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05676" w14:textId="77777777" w:rsidR="000B08FB" w:rsidRPr="00DF1A3B" w:rsidRDefault="005F251D" w:rsidP="00DF1A3B">
      <w:pPr>
        <w:pStyle w:val="berschrift1"/>
      </w:pPr>
      <w:r w:rsidRPr="00DF1A3B">
        <w:t>Plastic</w:t>
      </w:r>
      <w:r w:rsidR="00F50A28" w:rsidRPr="00DF1A3B">
        <w:t xml:space="preserve"> </w:t>
      </w:r>
      <w:r w:rsidRPr="00DF1A3B">
        <w:t>is plastic</w:t>
      </w:r>
      <w:r w:rsidR="00F50A28" w:rsidRPr="00DF1A3B">
        <w:t xml:space="preserve">, </w:t>
      </w:r>
      <w:r w:rsidRPr="00DF1A3B">
        <w:t>isn’t</w:t>
      </w:r>
      <w:r w:rsidR="00F50A28" w:rsidRPr="00DF1A3B">
        <w:t xml:space="preserve"> </w:t>
      </w:r>
      <w:r w:rsidRPr="00DF1A3B">
        <w:t>it</w:t>
      </w:r>
      <w:r w:rsidR="00F50A28" w:rsidRPr="00DF1A3B">
        <w:t>?</w:t>
      </w:r>
    </w:p>
    <w:tbl>
      <w:tblPr>
        <w:tblStyle w:val="HelleListe-Akzent1"/>
        <w:tblW w:w="10042" w:type="dxa"/>
        <w:tblLook w:val="01E0" w:firstRow="1" w:lastRow="1" w:firstColumn="1" w:lastColumn="1" w:noHBand="0" w:noVBand="0"/>
      </w:tblPr>
      <w:tblGrid>
        <w:gridCol w:w="2866"/>
        <w:gridCol w:w="7176"/>
      </w:tblGrid>
      <w:tr w:rsidR="000B08FB" w:rsidRPr="001124E4" w14:paraId="132C634E" w14:textId="77777777" w:rsidTr="00DF1A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52F84109" w14:textId="1631174B" w:rsidR="000B08FB" w:rsidRPr="001124E4" w:rsidRDefault="00DF1A3B" w:rsidP="00F72F61">
            <w:pPr>
              <w:pStyle w:val="TitelbzwBereich"/>
              <w:rPr>
                <w:rFonts w:asciiTheme="majorHAnsi" w:hAnsiTheme="majorHAnsi"/>
                <w:b w:val="0"/>
                <w:lang w:val="de-DE"/>
              </w:rPr>
            </w:pPr>
            <w:r w:rsidRPr="001124E4">
              <w:rPr>
                <w:rFonts w:asciiTheme="majorHAnsi" w:hAnsiTheme="majorHAnsi"/>
                <w:b w:val="0"/>
                <w:lang w:val="de-DE"/>
              </w:rPr>
              <w:t xml:space="preserve">Bezug zu </w:t>
            </w:r>
            <w:r w:rsidR="000B08FB" w:rsidRPr="001124E4">
              <w:rPr>
                <w:rFonts w:asciiTheme="majorHAnsi" w:hAnsiTheme="majorHAnsi"/>
                <w:b w:val="0"/>
                <w:lang w:val="de-DE"/>
              </w:rPr>
              <w:t>Kompetenzerwartungen</w:t>
            </w:r>
          </w:p>
        </w:tc>
        <w:tc>
          <w:tcPr>
            <w:cnfStyle w:val="000100000000" w:firstRow="0" w:lastRow="0" w:firstColumn="0" w:lastColumn="1" w:oddVBand="0" w:evenVBand="0" w:oddHBand="0" w:evenHBand="0" w:firstRowFirstColumn="0" w:firstRowLastColumn="0" w:lastRowFirstColumn="0" w:lastRowLastColumn="0"/>
            <w:tcW w:w="7176" w:type="dxa"/>
          </w:tcPr>
          <w:p w14:paraId="18E3CCD0" w14:textId="77777777" w:rsidR="000B08FB" w:rsidRPr="001124E4" w:rsidRDefault="000B08FB" w:rsidP="00C63DC5">
            <w:pPr>
              <w:pStyle w:val="Flietext"/>
              <w:rPr>
                <w:rFonts w:asciiTheme="majorHAnsi" w:hAnsiTheme="majorHAnsi"/>
                <w:b w:val="0"/>
              </w:rPr>
            </w:pPr>
            <w:r w:rsidRPr="001124E4">
              <w:rPr>
                <w:rFonts w:asciiTheme="majorHAnsi" w:hAnsiTheme="majorHAnsi"/>
                <w:b w:val="0"/>
              </w:rPr>
              <w:t xml:space="preserve">Die Schülerinnen und Schüler </w:t>
            </w:r>
            <w:r w:rsidR="00162440" w:rsidRPr="001124E4">
              <w:rPr>
                <w:rFonts w:asciiTheme="majorHAnsi" w:hAnsiTheme="majorHAnsi"/>
                <w:b w:val="0"/>
              </w:rPr>
              <w:t>…</w:t>
            </w:r>
          </w:p>
          <w:p w14:paraId="6E216BAB" w14:textId="65B51CD2" w:rsidR="000B08FB" w:rsidRPr="001124E4" w:rsidRDefault="005B08E3" w:rsidP="001124E4">
            <w:pPr>
              <w:pStyle w:val="Aufzhlung"/>
              <w:rPr>
                <w:rFonts w:asciiTheme="majorHAnsi" w:hAnsiTheme="majorHAnsi"/>
                <w:b w:val="0"/>
              </w:rPr>
            </w:pPr>
            <w:r w:rsidRPr="001124E4">
              <w:rPr>
                <w:rFonts w:asciiTheme="majorHAnsi" w:hAnsiTheme="majorHAnsi"/>
                <w:b w:val="0"/>
              </w:rPr>
              <w:t>unterscheiden Kunststoffe hinsichtlich ihres thermischen Ver</w:t>
            </w:r>
            <w:r w:rsidR="00885E29" w:rsidRPr="001124E4">
              <w:rPr>
                <w:rFonts w:asciiTheme="majorHAnsi" w:hAnsiTheme="majorHAnsi"/>
                <w:b w:val="0"/>
              </w:rPr>
              <w:softHyphen/>
            </w:r>
            <w:r w:rsidRPr="001124E4">
              <w:rPr>
                <w:rFonts w:asciiTheme="majorHAnsi" w:hAnsiTheme="majorHAnsi"/>
                <w:b w:val="0"/>
              </w:rPr>
              <w:t>haltens und erklären dieses aufgrund des räumlichen Baus der Makromoleküle sowie deren zwischenmolekularer Wechsel</w:t>
            </w:r>
            <w:r w:rsidR="00885E29" w:rsidRPr="001124E4">
              <w:rPr>
                <w:rFonts w:asciiTheme="majorHAnsi" w:hAnsiTheme="majorHAnsi"/>
                <w:b w:val="0"/>
              </w:rPr>
              <w:softHyphen/>
            </w:r>
            <w:r w:rsidRPr="001124E4">
              <w:rPr>
                <w:rFonts w:asciiTheme="majorHAnsi" w:hAnsiTheme="majorHAnsi"/>
                <w:b w:val="0"/>
              </w:rPr>
              <w:t>wirkungen.</w:t>
            </w:r>
          </w:p>
        </w:tc>
      </w:tr>
      <w:tr w:rsidR="000B08FB" w:rsidRPr="001124E4" w14:paraId="6BB6CE46" w14:textId="77777777" w:rsidTr="00DF1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28EA5545" w14:textId="0EDDA402" w:rsidR="000B08FB" w:rsidRPr="001124E4" w:rsidRDefault="001124E4" w:rsidP="00F72F61">
            <w:pPr>
              <w:pStyle w:val="TitelbzwBereich"/>
              <w:rPr>
                <w:rFonts w:asciiTheme="majorHAnsi" w:hAnsiTheme="majorHAnsi"/>
                <w:b w:val="0"/>
                <w:lang w:val="de-DE"/>
              </w:rPr>
            </w:pPr>
            <w:r>
              <w:rPr>
                <w:rFonts w:asciiTheme="majorHAnsi" w:hAnsiTheme="majorHAnsi"/>
                <w:b w:val="0"/>
                <w:lang w:val="de-DE"/>
              </w:rPr>
              <w:t>Z</w:t>
            </w:r>
            <w:r w:rsidR="000B08FB" w:rsidRPr="001124E4">
              <w:rPr>
                <w:rFonts w:asciiTheme="majorHAnsi" w:hAnsiTheme="majorHAnsi"/>
                <w:b w:val="0"/>
                <w:lang w:val="de-DE"/>
              </w:rPr>
              <w:t>eitlicher Rahmen</w:t>
            </w:r>
          </w:p>
        </w:tc>
        <w:tc>
          <w:tcPr>
            <w:cnfStyle w:val="000100000000" w:firstRow="0" w:lastRow="0" w:firstColumn="0" w:lastColumn="1" w:oddVBand="0" w:evenVBand="0" w:oddHBand="0" w:evenHBand="0" w:firstRowFirstColumn="0" w:firstRowLastColumn="0" w:lastRowFirstColumn="0" w:lastRowLastColumn="0"/>
            <w:tcW w:w="7176" w:type="dxa"/>
          </w:tcPr>
          <w:p w14:paraId="40D5F8CE" w14:textId="4F60F48D" w:rsidR="000B08FB" w:rsidRPr="001124E4" w:rsidRDefault="00B35C13" w:rsidP="00C63DC5">
            <w:pPr>
              <w:pStyle w:val="Flietext"/>
              <w:rPr>
                <w:rFonts w:asciiTheme="majorHAnsi" w:hAnsiTheme="majorHAnsi"/>
                <w:b w:val="0"/>
              </w:rPr>
            </w:pPr>
            <w:r w:rsidRPr="001124E4">
              <w:rPr>
                <w:rFonts w:asciiTheme="majorHAnsi" w:hAnsiTheme="majorHAnsi"/>
                <w:b w:val="0"/>
              </w:rPr>
              <w:t>e</w:t>
            </w:r>
            <w:r w:rsidR="000F1380" w:rsidRPr="001124E4">
              <w:rPr>
                <w:rFonts w:asciiTheme="majorHAnsi" w:hAnsiTheme="majorHAnsi"/>
                <w:b w:val="0"/>
              </w:rPr>
              <w:t>ine</w:t>
            </w:r>
            <w:r w:rsidR="00DF7A1B" w:rsidRPr="001124E4">
              <w:rPr>
                <w:rFonts w:asciiTheme="majorHAnsi" w:hAnsiTheme="majorHAnsi"/>
                <w:b w:val="0"/>
              </w:rPr>
              <w:t xml:space="preserve"> Unterrichtsstunde</w:t>
            </w:r>
          </w:p>
        </w:tc>
      </w:tr>
      <w:tr w:rsidR="000B08FB" w:rsidRPr="001124E4" w14:paraId="42F200C3" w14:textId="77777777" w:rsidTr="00DF1A3B">
        <w:tc>
          <w:tcPr>
            <w:cnfStyle w:val="001000000000" w:firstRow="0" w:lastRow="0" w:firstColumn="1" w:lastColumn="0" w:oddVBand="0" w:evenVBand="0" w:oddHBand="0" w:evenHBand="0" w:firstRowFirstColumn="0" w:firstRowLastColumn="0" w:lastRowFirstColumn="0" w:lastRowLastColumn="0"/>
            <w:tcW w:w="2866" w:type="dxa"/>
          </w:tcPr>
          <w:p w14:paraId="5F1452A8" w14:textId="77777777" w:rsidR="000B08FB" w:rsidRPr="001124E4" w:rsidRDefault="000B08FB" w:rsidP="00F72F61">
            <w:pPr>
              <w:pStyle w:val="TitelbzwBereich"/>
              <w:rPr>
                <w:rFonts w:asciiTheme="majorHAnsi" w:hAnsiTheme="majorHAnsi"/>
                <w:b w:val="0"/>
                <w:lang w:val="de-DE"/>
              </w:rPr>
            </w:pPr>
            <w:r w:rsidRPr="001124E4">
              <w:rPr>
                <w:rFonts w:asciiTheme="majorHAnsi" w:hAnsiTheme="majorHAnsi"/>
                <w:b w:val="0"/>
                <w:lang w:val="de-DE"/>
              </w:rPr>
              <w:t>Ressourcen</w:t>
            </w:r>
          </w:p>
        </w:tc>
        <w:tc>
          <w:tcPr>
            <w:cnfStyle w:val="000100000000" w:firstRow="0" w:lastRow="0" w:firstColumn="0" w:lastColumn="1" w:oddVBand="0" w:evenVBand="0" w:oddHBand="0" w:evenHBand="0" w:firstRowFirstColumn="0" w:firstRowLastColumn="0" w:lastRowFirstColumn="0" w:lastRowLastColumn="0"/>
            <w:tcW w:w="7176" w:type="dxa"/>
          </w:tcPr>
          <w:p w14:paraId="29B3E15B" w14:textId="0A14DBF8" w:rsidR="005B08E3" w:rsidRPr="001124E4" w:rsidRDefault="001124E4" w:rsidP="001124E4">
            <w:pPr>
              <w:pStyle w:val="Aufzhlung"/>
              <w:numPr>
                <w:ilvl w:val="0"/>
                <w:numId w:val="0"/>
              </w:numPr>
              <w:ind w:left="253" w:hanging="253"/>
              <w:rPr>
                <w:rFonts w:asciiTheme="majorHAnsi" w:hAnsiTheme="majorHAnsi"/>
                <w:b w:val="0"/>
              </w:rPr>
            </w:pPr>
            <w:r>
              <w:rPr>
                <w:rFonts w:asciiTheme="majorHAnsi" w:hAnsiTheme="majorHAnsi"/>
                <w:b w:val="0"/>
              </w:rPr>
              <w:t>P</w:t>
            </w:r>
            <w:r w:rsidR="005B08E3" w:rsidRPr="001124E4">
              <w:rPr>
                <w:rFonts w:asciiTheme="majorHAnsi" w:hAnsiTheme="majorHAnsi"/>
                <w:b w:val="0"/>
              </w:rPr>
              <w:t>ro Gruppe</w:t>
            </w:r>
            <w:r w:rsidR="00672708" w:rsidRPr="001124E4">
              <w:rPr>
                <w:rFonts w:asciiTheme="majorHAnsi" w:hAnsiTheme="majorHAnsi"/>
                <w:b w:val="0"/>
              </w:rPr>
              <w:t>:</w:t>
            </w:r>
            <w:bookmarkStart w:id="0" w:name="_GoBack"/>
            <w:bookmarkEnd w:id="0"/>
          </w:p>
          <w:p w14:paraId="74D9303B" w14:textId="5D475CC2" w:rsidR="0021685B" w:rsidRPr="001124E4" w:rsidRDefault="0038580A" w:rsidP="001124E4">
            <w:pPr>
              <w:pStyle w:val="Aufzhlung"/>
              <w:rPr>
                <w:rFonts w:asciiTheme="majorHAnsi" w:hAnsiTheme="majorHAnsi"/>
                <w:b w:val="0"/>
              </w:rPr>
            </w:pPr>
            <w:r w:rsidRPr="001124E4">
              <w:rPr>
                <w:rFonts w:asciiTheme="majorHAnsi" w:hAnsiTheme="majorHAnsi"/>
                <w:b w:val="0"/>
              </w:rPr>
              <w:t>zwei Elastomere, z. B.</w:t>
            </w:r>
            <w:r w:rsidR="003F0BE0" w:rsidRPr="001124E4">
              <w:rPr>
                <w:rFonts w:asciiTheme="majorHAnsi" w:hAnsiTheme="majorHAnsi"/>
                <w:b w:val="0"/>
              </w:rPr>
              <w:t xml:space="preserve"> ein </w:t>
            </w:r>
            <w:r w:rsidR="005B08E3" w:rsidRPr="001124E4">
              <w:rPr>
                <w:rFonts w:asciiTheme="majorHAnsi" w:hAnsiTheme="majorHAnsi"/>
                <w:b w:val="0"/>
              </w:rPr>
              <w:t>Gummiband</w:t>
            </w:r>
            <w:r w:rsidR="003F0BE0" w:rsidRPr="001124E4">
              <w:rPr>
                <w:rFonts w:asciiTheme="majorHAnsi" w:hAnsiTheme="majorHAnsi"/>
                <w:b w:val="0"/>
              </w:rPr>
              <w:t>, ein U</w:t>
            </w:r>
            <w:r w:rsidR="00AC03FB" w:rsidRPr="001124E4">
              <w:rPr>
                <w:rFonts w:asciiTheme="majorHAnsi" w:hAnsiTheme="majorHAnsi"/>
                <w:b w:val="0"/>
              </w:rPr>
              <w:t>ntersuchungshandschuh</w:t>
            </w:r>
          </w:p>
          <w:p w14:paraId="4B1C2EE9" w14:textId="1CD1A41B" w:rsidR="005B08E3" w:rsidRPr="001124E4" w:rsidRDefault="0038580A" w:rsidP="001124E4">
            <w:pPr>
              <w:pStyle w:val="Aufzhlung"/>
              <w:rPr>
                <w:rFonts w:asciiTheme="majorHAnsi" w:hAnsiTheme="majorHAnsi"/>
                <w:b w:val="0"/>
              </w:rPr>
            </w:pPr>
            <w:r w:rsidRPr="001124E4">
              <w:rPr>
                <w:rFonts w:asciiTheme="majorHAnsi" w:hAnsiTheme="majorHAnsi"/>
                <w:b w:val="0"/>
              </w:rPr>
              <w:t>zwei Thermoplaste, z. B.</w:t>
            </w:r>
            <w:r w:rsidR="003F0BE0" w:rsidRPr="001124E4">
              <w:rPr>
                <w:rFonts w:asciiTheme="majorHAnsi" w:hAnsiTheme="majorHAnsi"/>
                <w:b w:val="0"/>
              </w:rPr>
              <w:t xml:space="preserve"> ein</w:t>
            </w:r>
            <w:r w:rsidR="00C2346A" w:rsidRPr="001124E4">
              <w:rPr>
                <w:rFonts w:asciiTheme="majorHAnsi" w:hAnsiTheme="majorHAnsi"/>
                <w:b w:val="0"/>
              </w:rPr>
              <w:t>e</w:t>
            </w:r>
            <w:r w:rsidR="005B08E3" w:rsidRPr="001124E4">
              <w:rPr>
                <w:rFonts w:asciiTheme="majorHAnsi" w:hAnsiTheme="majorHAnsi"/>
                <w:b w:val="0"/>
              </w:rPr>
              <w:t xml:space="preserve"> </w:t>
            </w:r>
            <w:r w:rsidR="00A34F58" w:rsidRPr="001124E4">
              <w:rPr>
                <w:rFonts w:asciiTheme="majorHAnsi" w:hAnsiTheme="majorHAnsi"/>
                <w:b w:val="0"/>
              </w:rPr>
              <w:t>Plastikflasche (dünn)</w:t>
            </w:r>
            <w:r w:rsidR="003F0BE0" w:rsidRPr="001124E4">
              <w:rPr>
                <w:rFonts w:asciiTheme="majorHAnsi" w:hAnsiTheme="majorHAnsi"/>
                <w:b w:val="0"/>
              </w:rPr>
              <w:t>, ein</w:t>
            </w:r>
            <w:r w:rsidR="00A34F58" w:rsidRPr="001124E4">
              <w:rPr>
                <w:rFonts w:asciiTheme="majorHAnsi" w:hAnsiTheme="majorHAnsi"/>
                <w:b w:val="0"/>
              </w:rPr>
              <w:t xml:space="preserve"> Lineal</w:t>
            </w:r>
          </w:p>
          <w:p w14:paraId="134074A4" w14:textId="4FC49244" w:rsidR="005B08E3" w:rsidRPr="001124E4" w:rsidRDefault="0038580A" w:rsidP="001124E4">
            <w:pPr>
              <w:pStyle w:val="Aufzhlung"/>
              <w:rPr>
                <w:rFonts w:asciiTheme="majorHAnsi" w:hAnsiTheme="majorHAnsi"/>
                <w:b w:val="0"/>
              </w:rPr>
            </w:pPr>
            <w:r w:rsidRPr="001124E4">
              <w:rPr>
                <w:rFonts w:asciiTheme="majorHAnsi" w:hAnsiTheme="majorHAnsi"/>
                <w:b w:val="0"/>
              </w:rPr>
              <w:t>zwei Duroplaste, z. B.</w:t>
            </w:r>
            <w:r w:rsidR="003F0BE0" w:rsidRPr="001124E4">
              <w:rPr>
                <w:rFonts w:asciiTheme="majorHAnsi" w:hAnsiTheme="majorHAnsi"/>
                <w:b w:val="0"/>
              </w:rPr>
              <w:t xml:space="preserve"> ein K</w:t>
            </w:r>
            <w:r w:rsidR="005B08E3" w:rsidRPr="001124E4">
              <w:rPr>
                <w:rFonts w:asciiTheme="majorHAnsi" w:hAnsiTheme="majorHAnsi"/>
                <w:b w:val="0"/>
              </w:rPr>
              <w:t>ochlöffel aus Plastik</w:t>
            </w:r>
            <w:r w:rsidRPr="001124E4">
              <w:rPr>
                <w:rFonts w:asciiTheme="majorHAnsi" w:hAnsiTheme="majorHAnsi"/>
                <w:b w:val="0"/>
              </w:rPr>
              <w:t>,</w:t>
            </w:r>
            <w:r w:rsidR="003F0BE0" w:rsidRPr="001124E4">
              <w:rPr>
                <w:rFonts w:asciiTheme="majorHAnsi" w:hAnsiTheme="majorHAnsi"/>
                <w:b w:val="0"/>
              </w:rPr>
              <w:t xml:space="preserve"> ein </w:t>
            </w:r>
            <w:r w:rsidR="00C2346A" w:rsidRPr="001124E4">
              <w:rPr>
                <w:rFonts w:asciiTheme="majorHAnsi" w:hAnsiTheme="majorHAnsi"/>
                <w:b w:val="0"/>
              </w:rPr>
              <w:t>E</w:t>
            </w:r>
            <w:r w:rsidRPr="001124E4">
              <w:rPr>
                <w:rFonts w:asciiTheme="majorHAnsi" w:hAnsiTheme="majorHAnsi"/>
                <w:b w:val="0"/>
              </w:rPr>
              <w:t>ierbecher</w:t>
            </w:r>
            <w:r w:rsidR="00C2346A" w:rsidRPr="001124E4">
              <w:rPr>
                <w:rFonts w:asciiTheme="majorHAnsi" w:hAnsiTheme="majorHAnsi"/>
                <w:b w:val="0"/>
              </w:rPr>
              <w:t xml:space="preserve"> aus Kunststoff</w:t>
            </w:r>
          </w:p>
          <w:p w14:paraId="2AC782CF" w14:textId="0E367863" w:rsidR="00430534" w:rsidRPr="001124E4" w:rsidRDefault="00A34F58" w:rsidP="001124E4">
            <w:pPr>
              <w:pStyle w:val="Aufzhlung"/>
              <w:rPr>
                <w:rFonts w:asciiTheme="majorHAnsi" w:hAnsiTheme="majorHAnsi"/>
                <w:b w:val="0"/>
              </w:rPr>
            </w:pPr>
            <w:r w:rsidRPr="001124E4">
              <w:rPr>
                <w:rFonts w:asciiTheme="majorHAnsi" w:hAnsiTheme="majorHAnsi"/>
                <w:b w:val="0"/>
              </w:rPr>
              <w:t>Fön</w:t>
            </w:r>
          </w:p>
        </w:tc>
      </w:tr>
      <w:tr w:rsidR="000B08FB" w:rsidRPr="001124E4" w14:paraId="1DBE682E" w14:textId="77777777" w:rsidTr="00DF1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59141034" w14:textId="77777777" w:rsidR="000B08FB" w:rsidRPr="001124E4" w:rsidRDefault="000B08FB" w:rsidP="00F72F61">
            <w:pPr>
              <w:pStyle w:val="TitelbzwBereich"/>
              <w:rPr>
                <w:rFonts w:asciiTheme="majorHAnsi" w:hAnsiTheme="majorHAnsi"/>
                <w:b w:val="0"/>
                <w:lang w:val="de-DE"/>
              </w:rPr>
            </w:pPr>
            <w:r w:rsidRPr="001124E4">
              <w:rPr>
                <w:rFonts w:asciiTheme="majorHAnsi" w:hAnsiTheme="majorHAnsi"/>
                <w:b w:val="0"/>
                <w:lang w:val="de-DE"/>
              </w:rPr>
              <w:t>Durchführung</w:t>
            </w:r>
          </w:p>
        </w:tc>
        <w:tc>
          <w:tcPr>
            <w:cnfStyle w:val="000100000000" w:firstRow="0" w:lastRow="0" w:firstColumn="0" w:lastColumn="1" w:oddVBand="0" w:evenVBand="0" w:oddHBand="0" w:evenHBand="0" w:firstRowFirstColumn="0" w:firstRowLastColumn="0" w:lastRowFirstColumn="0" w:lastRowLastColumn="0"/>
            <w:tcW w:w="7176" w:type="dxa"/>
          </w:tcPr>
          <w:p w14:paraId="71BE9326" w14:textId="38CBE1AA" w:rsidR="00C04FF7" w:rsidRPr="001124E4" w:rsidRDefault="002D71A1" w:rsidP="00C63DC5">
            <w:pPr>
              <w:pStyle w:val="Flietext"/>
              <w:rPr>
                <w:rFonts w:asciiTheme="majorHAnsi" w:hAnsiTheme="majorHAnsi"/>
                <w:b w:val="0"/>
              </w:rPr>
            </w:pPr>
            <w:r w:rsidRPr="001124E4">
              <w:rPr>
                <w:rFonts w:asciiTheme="majorHAnsi" w:hAnsiTheme="majorHAnsi"/>
                <w:b w:val="0"/>
              </w:rPr>
              <w:t>D</w:t>
            </w:r>
            <w:r w:rsidR="003F0BE0" w:rsidRPr="001124E4">
              <w:rPr>
                <w:rFonts w:asciiTheme="majorHAnsi" w:hAnsiTheme="majorHAnsi"/>
                <w:b w:val="0"/>
              </w:rPr>
              <w:t xml:space="preserve">ie </w:t>
            </w:r>
            <w:r w:rsidRPr="001124E4">
              <w:rPr>
                <w:rFonts w:asciiTheme="majorHAnsi" w:hAnsiTheme="majorHAnsi"/>
                <w:b w:val="0"/>
              </w:rPr>
              <w:t>Lehr</w:t>
            </w:r>
            <w:r w:rsidR="003F0BE0" w:rsidRPr="001124E4">
              <w:rPr>
                <w:rFonts w:asciiTheme="majorHAnsi" w:hAnsiTheme="majorHAnsi"/>
                <w:b w:val="0"/>
              </w:rPr>
              <w:t>kraft</w:t>
            </w:r>
            <w:r w:rsidRPr="001124E4">
              <w:rPr>
                <w:rFonts w:asciiTheme="majorHAnsi" w:hAnsiTheme="majorHAnsi"/>
                <w:b w:val="0"/>
              </w:rPr>
              <w:t xml:space="preserve"> </w:t>
            </w:r>
            <w:r w:rsidR="00FB7DA8" w:rsidRPr="001124E4">
              <w:rPr>
                <w:rFonts w:asciiTheme="majorHAnsi" w:hAnsiTheme="majorHAnsi"/>
                <w:b w:val="0"/>
              </w:rPr>
              <w:t xml:space="preserve">thematisiert das </w:t>
            </w:r>
            <w:r w:rsidR="00885E29" w:rsidRPr="001124E4">
              <w:rPr>
                <w:rFonts w:asciiTheme="majorHAnsi" w:hAnsiTheme="majorHAnsi"/>
                <w:b w:val="0"/>
              </w:rPr>
              <w:t>Problem des Plastikmülls</w:t>
            </w:r>
            <w:r w:rsidR="00FB7DA8" w:rsidRPr="001124E4">
              <w:rPr>
                <w:rFonts w:asciiTheme="majorHAnsi" w:hAnsiTheme="majorHAnsi"/>
                <w:b w:val="0"/>
              </w:rPr>
              <w:t xml:space="preserve">. Die Schülerinnen und Schüler diskutieren </w:t>
            </w:r>
            <w:r w:rsidR="00F75D69" w:rsidRPr="001124E4">
              <w:rPr>
                <w:rFonts w:asciiTheme="majorHAnsi" w:hAnsiTheme="majorHAnsi"/>
                <w:b w:val="0"/>
              </w:rPr>
              <w:t xml:space="preserve">kurz </w:t>
            </w:r>
            <w:r w:rsidR="00FB7DA8" w:rsidRPr="001124E4">
              <w:rPr>
                <w:rFonts w:asciiTheme="majorHAnsi" w:hAnsiTheme="majorHAnsi"/>
                <w:b w:val="0"/>
              </w:rPr>
              <w:t>Lösungsmöglichkeiten und verweisen auf die Mögl</w:t>
            </w:r>
            <w:r w:rsidR="00885E29" w:rsidRPr="001124E4">
              <w:rPr>
                <w:rFonts w:asciiTheme="majorHAnsi" w:hAnsiTheme="majorHAnsi"/>
                <w:b w:val="0"/>
              </w:rPr>
              <w:t>ichkeit der Wiederverwendung von</w:t>
            </w:r>
            <w:r w:rsidR="00FB7DA8" w:rsidRPr="001124E4">
              <w:rPr>
                <w:rFonts w:asciiTheme="majorHAnsi" w:hAnsiTheme="majorHAnsi"/>
                <w:b w:val="0"/>
              </w:rPr>
              <w:t xml:space="preserve"> Plastikmüll. </w:t>
            </w:r>
            <w:r w:rsidR="00E65DBD" w:rsidRPr="001124E4">
              <w:rPr>
                <w:rFonts w:asciiTheme="majorHAnsi" w:hAnsiTheme="majorHAnsi"/>
                <w:b w:val="0"/>
              </w:rPr>
              <w:t xml:space="preserve">Die </w:t>
            </w:r>
            <w:r w:rsidR="00885E29" w:rsidRPr="001124E4">
              <w:rPr>
                <w:rFonts w:asciiTheme="majorHAnsi" w:hAnsiTheme="majorHAnsi"/>
                <w:b w:val="0"/>
              </w:rPr>
              <w:t xml:space="preserve">Lernenden </w:t>
            </w:r>
            <w:r w:rsidR="00E65DBD" w:rsidRPr="001124E4">
              <w:rPr>
                <w:rFonts w:asciiTheme="majorHAnsi" w:hAnsiTheme="majorHAnsi"/>
                <w:b w:val="0"/>
              </w:rPr>
              <w:t xml:space="preserve">erkennen, dass die </w:t>
            </w:r>
            <w:r w:rsidR="00FB7DA8" w:rsidRPr="001124E4">
              <w:rPr>
                <w:rFonts w:asciiTheme="majorHAnsi" w:hAnsiTheme="majorHAnsi"/>
                <w:b w:val="0"/>
              </w:rPr>
              <w:t xml:space="preserve">Trennung der verschiedenen Kunststoffarten </w:t>
            </w:r>
            <w:r w:rsidR="00E65DBD" w:rsidRPr="001124E4">
              <w:rPr>
                <w:rFonts w:asciiTheme="majorHAnsi" w:hAnsiTheme="majorHAnsi"/>
                <w:b w:val="0"/>
              </w:rPr>
              <w:t xml:space="preserve">die </w:t>
            </w:r>
            <w:r w:rsidR="00FB7DA8" w:rsidRPr="001124E4">
              <w:rPr>
                <w:rFonts w:asciiTheme="majorHAnsi" w:hAnsiTheme="majorHAnsi"/>
                <w:b w:val="0"/>
              </w:rPr>
              <w:t>Voraussetzu</w:t>
            </w:r>
            <w:r w:rsidR="00C2346A" w:rsidRPr="001124E4">
              <w:rPr>
                <w:rFonts w:asciiTheme="majorHAnsi" w:hAnsiTheme="majorHAnsi"/>
                <w:b w:val="0"/>
              </w:rPr>
              <w:t>ng der Wiederverwertung</w:t>
            </w:r>
            <w:r w:rsidR="00E65DBD" w:rsidRPr="001124E4">
              <w:rPr>
                <w:rFonts w:asciiTheme="majorHAnsi" w:hAnsiTheme="majorHAnsi"/>
                <w:b w:val="0"/>
              </w:rPr>
              <w:t xml:space="preserve"> ist</w:t>
            </w:r>
            <w:r w:rsidR="00C2346A" w:rsidRPr="001124E4">
              <w:rPr>
                <w:rFonts w:asciiTheme="majorHAnsi" w:hAnsiTheme="majorHAnsi"/>
                <w:b w:val="0"/>
              </w:rPr>
              <w:t>.</w:t>
            </w:r>
          </w:p>
          <w:p w14:paraId="3720071A" w14:textId="6FF87482" w:rsidR="00C04FF7" w:rsidRPr="001124E4" w:rsidRDefault="00C04FF7" w:rsidP="00C63DC5">
            <w:pPr>
              <w:pStyle w:val="Flietext"/>
              <w:rPr>
                <w:rFonts w:asciiTheme="majorHAnsi" w:hAnsiTheme="majorHAnsi"/>
                <w:b w:val="0"/>
              </w:rPr>
            </w:pPr>
            <w:r w:rsidRPr="001124E4">
              <w:rPr>
                <w:rFonts w:asciiTheme="majorHAnsi" w:hAnsiTheme="majorHAnsi"/>
                <w:b w:val="0"/>
              </w:rPr>
              <w:t xml:space="preserve">Die </w:t>
            </w:r>
            <w:r w:rsidR="00885E29" w:rsidRPr="001124E4">
              <w:rPr>
                <w:rFonts w:asciiTheme="majorHAnsi" w:hAnsiTheme="majorHAnsi"/>
                <w:b w:val="0"/>
              </w:rPr>
              <w:t>Schülerinnen und Schüler</w:t>
            </w:r>
            <w:r w:rsidRPr="001124E4">
              <w:rPr>
                <w:rFonts w:asciiTheme="majorHAnsi" w:hAnsiTheme="majorHAnsi"/>
                <w:b w:val="0"/>
              </w:rPr>
              <w:t xml:space="preserve"> </w:t>
            </w:r>
            <w:r w:rsidR="00634A21" w:rsidRPr="001124E4">
              <w:rPr>
                <w:rFonts w:asciiTheme="majorHAnsi" w:hAnsiTheme="majorHAnsi"/>
                <w:b w:val="0"/>
              </w:rPr>
              <w:t>untersuchen in einem Experiment das Verhalten von Plastik bei mechanischer Verformung und beim Erwärmen</w:t>
            </w:r>
            <w:r w:rsidR="00672708" w:rsidRPr="001124E4">
              <w:rPr>
                <w:rFonts w:asciiTheme="majorHAnsi" w:hAnsiTheme="majorHAnsi"/>
                <w:b w:val="0"/>
              </w:rPr>
              <w:t xml:space="preserve"> mit einem Fön</w:t>
            </w:r>
            <w:r w:rsidR="00634A21" w:rsidRPr="001124E4">
              <w:rPr>
                <w:rFonts w:asciiTheme="majorHAnsi" w:hAnsiTheme="majorHAnsi"/>
                <w:b w:val="0"/>
              </w:rPr>
              <w:t xml:space="preserve">. </w:t>
            </w:r>
            <w:r w:rsidR="00F4380A" w:rsidRPr="001124E4">
              <w:rPr>
                <w:rFonts w:asciiTheme="majorHAnsi" w:hAnsiTheme="majorHAnsi"/>
                <w:b w:val="0"/>
              </w:rPr>
              <w:t xml:space="preserve">Außerdem führt </w:t>
            </w:r>
            <w:r w:rsidR="001124E4">
              <w:rPr>
                <w:rFonts w:asciiTheme="majorHAnsi" w:hAnsiTheme="majorHAnsi"/>
                <w:b w:val="0"/>
              </w:rPr>
              <w:t>die Lehrkraft</w:t>
            </w:r>
            <w:r w:rsidR="00F4380A" w:rsidRPr="001124E4">
              <w:rPr>
                <w:rFonts w:asciiTheme="majorHAnsi" w:hAnsiTheme="majorHAnsi"/>
                <w:b w:val="0"/>
              </w:rPr>
              <w:t xml:space="preserve"> das Verhalten der Kunststoffe bei Erhitzen mit dem Bunsenbrenner vor. </w:t>
            </w:r>
            <w:r w:rsidR="00634A21" w:rsidRPr="001124E4">
              <w:rPr>
                <w:rFonts w:asciiTheme="majorHAnsi" w:hAnsiTheme="majorHAnsi"/>
                <w:b w:val="0"/>
              </w:rPr>
              <w:t xml:space="preserve">So identifizieren </w:t>
            </w:r>
            <w:r w:rsidR="00F4380A" w:rsidRPr="001124E4">
              <w:rPr>
                <w:rFonts w:asciiTheme="majorHAnsi" w:hAnsiTheme="majorHAnsi"/>
                <w:b w:val="0"/>
              </w:rPr>
              <w:t>die Schülerinnen und Schüler</w:t>
            </w:r>
            <w:r w:rsidR="00672708" w:rsidRPr="001124E4">
              <w:rPr>
                <w:rFonts w:asciiTheme="majorHAnsi" w:hAnsiTheme="majorHAnsi"/>
                <w:b w:val="0"/>
              </w:rPr>
              <w:t xml:space="preserve"> </w:t>
            </w:r>
            <w:r w:rsidR="00634A21" w:rsidRPr="001124E4">
              <w:rPr>
                <w:rFonts w:asciiTheme="majorHAnsi" w:hAnsiTheme="majorHAnsi"/>
                <w:b w:val="0"/>
              </w:rPr>
              <w:t>die drei verschiedene Arten von Plastik</w:t>
            </w:r>
            <w:r w:rsidR="00D35D22" w:rsidRPr="001124E4">
              <w:rPr>
                <w:rFonts w:asciiTheme="majorHAnsi" w:hAnsiTheme="majorHAnsi"/>
                <w:b w:val="0"/>
              </w:rPr>
              <w:t xml:space="preserve">: </w:t>
            </w:r>
            <w:r w:rsidR="00713045" w:rsidRPr="001124E4">
              <w:rPr>
                <w:rFonts w:asciiTheme="majorHAnsi" w:hAnsiTheme="majorHAnsi"/>
                <w:b w:val="0"/>
              </w:rPr>
              <w:t xml:space="preserve">Thermoplaste, Duroplaste und </w:t>
            </w:r>
            <w:r w:rsidR="00D35D22" w:rsidRPr="001124E4">
              <w:rPr>
                <w:rFonts w:asciiTheme="majorHAnsi" w:hAnsiTheme="majorHAnsi"/>
                <w:b w:val="0"/>
              </w:rPr>
              <w:t>Elastomere</w:t>
            </w:r>
            <w:r w:rsidRPr="001124E4">
              <w:rPr>
                <w:rFonts w:asciiTheme="majorHAnsi" w:hAnsiTheme="majorHAnsi"/>
                <w:b w:val="0"/>
              </w:rPr>
              <w:t>.</w:t>
            </w:r>
          </w:p>
          <w:p w14:paraId="0F3FCD94" w14:textId="1FDA2126" w:rsidR="00D209B0" w:rsidRPr="001124E4" w:rsidRDefault="00634A21" w:rsidP="00C63DC5">
            <w:pPr>
              <w:pStyle w:val="Flietext"/>
              <w:rPr>
                <w:rFonts w:asciiTheme="majorHAnsi" w:hAnsiTheme="majorHAnsi"/>
                <w:b w:val="0"/>
              </w:rPr>
            </w:pPr>
            <w:r w:rsidRPr="001124E4">
              <w:rPr>
                <w:rFonts w:asciiTheme="majorHAnsi" w:hAnsiTheme="majorHAnsi"/>
                <w:b w:val="0"/>
              </w:rPr>
              <w:t xml:space="preserve">Im Anschluss erklären die Lernenden die </w:t>
            </w:r>
            <w:r w:rsidR="00885E29" w:rsidRPr="001124E4">
              <w:rPr>
                <w:rFonts w:asciiTheme="majorHAnsi" w:hAnsiTheme="majorHAnsi"/>
                <w:b w:val="0"/>
              </w:rPr>
              <w:t>beobachteten Unterschiede</w:t>
            </w:r>
            <w:r w:rsidRPr="001124E4">
              <w:rPr>
                <w:rFonts w:asciiTheme="majorHAnsi" w:hAnsiTheme="majorHAnsi"/>
                <w:b w:val="0"/>
              </w:rPr>
              <w:t xml:space="preserve"> in den Eigenschaften </w:t>
            </w:r>
            <w:r w:rsidR="00695902" w:rsidRPr="001124E4">
              <w:rPr>
                <w:rFonts w:asciiTheme="majorHAnsi" w:hAnsiTheme="majorHAnsi"/>
                <w:b w:val="0"/>
              </w:rPr>
              <w:t>durch den unterschiedlichen Aufbau auf Teilchenebene.</w:t>
            </w:r>
          </w:p>
        </w:tc>
      </w:tr>
      <w:tr w:rsidR="000B08FB" w:rsidRPr="001124E4" w14:paraId="4FF1B486" w14:textId="77777777" w:rsidTr="00DF1A3B">
        <w:tc>
          <w:tcPr>
            <w:cnfStyle w:val="001000000000" w:firstRow="0" w:lastRow="0" w:firstColumn="1" w:lastColumn="0" w:oddVBand="0" w:evenVBand="0" w:oddHBand="0" w:evenHBand="0" w:firstRowFirstColumn="0" w:firstRowLastColumn="0" w:lastRowFirstColumn="0" w:lastRowLastColumn="0"/>
            <w:tcW w:w="2866" w:type="dxa"/>
          </w:tcPr>
          <w:p w14:paraId="2CAF7624" w14:textId="77777777" w:rsidR="000B08FB" w:rsidRPr="001124E4" w:rsidRDefault="000B08FB" w:rsidP="00F72F61">
            <w:pPr>
              <w:pStyle w:val="TitelbzwBereich"/>
              <w:rPr>
                <w:rFonts w:asciiTheme="majorHAnsi" w:hAnsiTheme="majorHAnsi"/>
                <w:b w:val="0"/>
                <w:lang w:val="de-DE"/>
              </w:rPr>
            </w:pPr>
            <w:r w:rsidRPr="001124E4">
              <w:rPr>
                <w:rFonts w:asciiTheme="majorHAnsi" w:hAnsiTheme="majorHAnsi"/>
                <w:b w:val="0"/>
                <w:lang w:val="de-DE"/>
              </w:rPr>
              <w:t xml:space="preserve">Anregungen und Tipps </w:t>
            </w:r>
          </w:p>
        </w:tc>
        <w:tc>
          <w:tcPr>
            <w:cnfStyle w:val="000100000000" w:firstRow="0" w:lastRow="0" w:firstColumn="0" w:lastColumn="1" w:oddVBand="0" w:evenVBand="0" w:oddHBand="0" w:evenHBand="0" w:firstRowFirstColumn="0" w:firstRowLastColumn="0" w:lastRowFirstColumn="0" w:lastRowLastColumn="0"/>
            <w:tcW w:w="7176" w:type="dxa"/>
          </w:tcPr>
          <w:p w14:paraId="62541D37" w14:textId="62F2FFF2" w:rsidR="00B70379" w:rsidRPr="001124E4" w:rsidRDefault="00791384" w:rsidP="00C63DC5">
            <w:pPr>
              <w:pStyle w:val="Flietext"/>
              <w:rPr>
                <w:rFonts w:asciiTheme="majorHAnsi" w:hAnsiTheme="majorHAnsi"/>
                <w:b w:val="0"/>
              </w:rPr>
            </w:pPr>
            <w:r w:rsidRPr="001124E4">
              <w:rPr>
                <w:rFonts w:asciiTheme="majorHAnsi" w:hAnsiTheme="majorHAnsi"/>
                <w:b w:val="0"/>
              </w:rPr>
              <w:t xml:space="preserve">Statt eines Föns kann das Experiment auch mit einem </w:t>
            </w:r>
            <w:proofErr w:type="spellStart"/>
            <w:r w:rsidR="009B0874" w:rsidRPr="001124E4">
              <w:rPr>
                <w:rFonts w:asciiTheme="majorHAnsi" w:hAnsiTheme="majorHAnsi"/>
                <w:b w:val="0"/>
              </w:rPr>
              <w:t>Heiß</w:t>
            </w:r>
            <w:r w:rsidR="00885E29" w:rsidRPr="001124E4">
              <w:rPr>
                <w:rFonts w:asciiTheme="majorHAnsi" w:hAnsiTheme="majorHAnsi"/>
                <w:b w:val="0"/>
              </w:rPr>
              <w:softHyphen/>
            </w:r>
            <w:r w:rsidR="009B0874" w:rsidRPr="001124E4">
              <w:rPr>
                <w:rFonts w:asciiTheme="majorHAnsi" w:hAnsiTheme="majorHAnsi"/>
                <w:b w:val="0"/>
              </w:rPr>
              <w:t>luftgebläse</w:t>
            </w:r>
            <w:proofErr w:type="spellEnd"/>
            <w:r w:rsidR="009B0874" w:rsidRPr="001124E4">
              <w:rPr>
                <w:rFonts w:asciiTheme="majorHAnsi" w:hAnsiTheme="majorHAnsi"/>
                <w:b w:val="0"/>
              </w:rPr>
              <w:t xml:space="preserve"> </w:t>
            </w:r>
            <w:r w:rsidRPr="001124E4">
              <w:rPr>
                <w:rFonts w:asciiTheme="majorHAnsi" w:hAnsiTheme="majorHAnsi"/>
                <w:b w:val="0"/>
              </w:rPr>
              <w:t xml:space="preserve">durchgeführt werden. Dieses </w:t>
            </w:r>
            <w:r w:rsidR="009B0874" w:rsidRPr="001124E4">
              <w:rPr>
                <w:rFonts w:asciiTheme="majorHAnsi" w:hAnsiTheme="majorHAnsi"/>
                <w:b w:val="0"/>
              </w:rPr>
              <w:t>erreicht höhere Temperaturen und erzielt so wesentlich bessere Ergebnisse als ein Fön.</w:t>
            </w:r>
            <w:r w:rsidRPr="001124E4">
              <w:rPr>
                <w:rFonts w:asciiTheme="majorHAnsi" w:hAnsiTheme="majorHAnsi"/>
                <w:b w:val="0"/>
              </w:rPr>
              <w:t xml:space="preserve"> </w:t>
            </w:r>
            <w:r w:rsidR="00C2346A" w:rsidRPr="001124E4">
              <w:rPr>
                <w:rFonts w:asciiTheme="majorHAnsi" w:hAnsiTheme="majorHAnsi"/>
                <w:b w:val="0"/>
              </w:rPr>
              <w:t>Aufgrund der Gefährlichkeit eines Heißluftgebläses</w:t>
            </w:r>
            <w:r w:rsidRPr="001124E4">
              <w:rPr>
                <w:rFonts w:asciiTheme="majorHAnsi" w:hAnsiTheme="majorHAnsi"/>
                <w:b w:val="0"/>
              </w:rPr>
              <w:t xml:space="preserve"> </w:t>
            </w:r>
            <w:r w:rsidR="00E65DBD" w:rsidRPr="001124E4">
              <w:rPr>
                <w:rFonts w:asciiTheme="majorHAnsi" w:hAnsiTheme="majorHAnsi"/>
                <w:b w:val="0"/>
              </w:rPr>
              <w:t xml:space="preserve">muss </w:t>
            </w:r>
            <w:r w:rsidR="00C2346A" w:rsidRPr="001124E4">
              <w:rPr>
                <w:rFonts w:asciiTheme="majorHAnsi" w:hAnsiTheme="majorHAnsi"/>
                <w:b w:val="0"/>
              </w:rPr>
              <w:t>der Versuch</w:t>
            </w:r>
            <w:r w:rsidRPr="001124E4">
              <w:rPr>
                <w:rFonts w:asciiTheme="majorHAnsi" w:hAnsiTheme="majorHAnsi"/>
                <w:b w:val="0"/>
              </w:rPr>
              <w:t xml:space="preserve"> dann allerdings als Lehrerexperiment durchgeführt werden. </w:t>
            </w:r>
          </w:p>
        </w:tc>
      </w:tr>
      <w:tr w:rsidR="00E90919" w:rsidRPr="001124E4" w14:paraId="73A28D78" w14:textId="77777777" w:rsidTr="00DF1A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06A767F4" w14:textId="77777777" w:rsidR="00E90919" w:rsidRPr="001124E4" w:rsidRDefault="00E90919" w:rsidP="00F72F61">
            <w:pPr>
              <w:pStyle w:val="TitelbzwBereich"/>
              <w:rPr>
                <w:rFonts w:asciiTheme="majorHAnsi" w:hAnsiTheme="majorHAnsi"/>
                <w:b w:val="0"/>
                <w:lang w:val="de-DE"/>
              </w:rPr>
            </w:pPr>
            <w:r w:rsidRPr="001124E4">
              <w:rPr>
                <w:rFonts w:asciiTheme="majorHAnsi" w:hAnsiTheme="majorHAnsi"/>
                <w:b w:val="0"/>
                <w:lang w:val="de-DE"/>
              </w:rPr>
              <w:t>Materialien</w:t>
            </w:r>
          </w:p>
        </w:tc>
        <w:tc>
          <w:tcPr>
            <w:cnfStyle w:val="000100000000" w:firstRow="0" w:lastRow="0" w:firstColumn="0" w:lastColumn="1" w:oddVBand="0" w:evenVBand="0" w:oddHBand="0" w:evenHBand="0" w:firstRowFirstColumn="0" w:firstRowLastColumn="0" w:lastRowFirstColumn="0" w:lastRowLastColumn="0"/>
            <w:tcW w:w="7176" w:type="dxa"/>
          </w:tcPr>
          <w:p w14:paraId="70B69D50" w14:textId="34C96444" w:rsidR="009754D0" w:rsidRPr="001124E4" w:rsidRDefault="009754D0" w:rsidP="00C63DC5">
            <w:pPr>
              <w:pStyle w:val="Flietext"/>
              <w:rPr>
                <w:rFonts w:asciiTheme="majorHAnsi" w:hAnsiTheme="majorHAnsi"/>
                <w:b w:val="0"/>
                <w:lang w:val="en-US"/>
              </w:rPr>
            </w:pPr>
            <w:r w:rsidRPr="001124E4">
              <w:rPr>
                <w:rFonts w:asciiTheme="majorHAnsi" w:hAnsiTheme="majorHAnsi"/>
                <w:b w:val="0"/>
                <w:lang w:val="en-US"/>
              </w:rPr>
              <w:t xml:space="preserve">AB 1 Properties </w:t>
            </w:r>
            <w:r w:rsidR="00FD56DE" w:rsidRPr="001124E4">
              <w:rPr>
                <w:rFonts w:asciiTheme="majorHAnsi" w:hAnsiTheme="majorHAnsi"/>
                <w:b w:val="0"/>
                <w:lang w:val="en-US"/>
              </w:rPr>
              <w:t>of plastic</w:t>
            </w:r>
          </w:p>
          <w:p w14:paraId="39DCD83D" w14:textId="3160AC2F" w:rsidR="00296B63" w:rsidRPr="001124E4" w:rsidRDefault="00B70379" w:rsidP="00C63DC5">
            <w:pPr>
              <w:pStyle w:val="Flietext"/>
              <w:rPr>
                <w:rFonts w:asciiTheme="majorHAnsi" w:hAnsiTheme="majorHAnsi"/>
                <w:b w:val="0"/>
                <w:lang w:val="en-US"/>
              </w:rPr>
            </w:pPr>
            <w:r w:rsidRPr="001124E4">
              <w:rPr>
                <w:rFonts w:asciiTheme="majorHAnsi" w:hAnsiTheme="majorHAnsi"/>
                <w:b w:val="0"/>
                <w:lang w:val="en-US"/>
              </w:rPr>
              <w:t>AB 2 M</w:t>
            </w:r>
            <w:r w:rsidR="00296B63" w:rsidRPr="001124E4">
              <w:rPr>
                <w:rFonts w:asciiTheme="majorHAnsi" w:hAnsiTheme="majorHAnsi"/>
                <w:b w:val="0"/>
                <w:lang w:val="en-US"/>
              </w:rPr>
              <w:t>olecular structure of plastic</w:t>
            </w:r>
          </w:p>
          <w:p w14:paraId="43401E1B" w14:textId="1D65335A" w:rsidR="00B317CF" w:rsidRPr="001124E4" w:rsidRDefault="00B317CF" w:rsidP="00C63DC5">
            <w:pPr>
              <w:pStyle w:val="Flietext"/>
              <w:rPr>
                <w:rFonts w:asciiTheme="majorHAnsi" w:hAnsiTheme="majorHAnsi"/>
                <w:b w:val="0"/>
                <w:lang w:val="en-US"/>
              </w:rPr>
            </w:pPr>
            <w:r w:rsidRPr="001124E4">
              <w:rPr>
                <w:rFonts w:asciiTheme="majorHAnsi" w:hAnsiTheme="majorHAnsi"/>
                <w:b w:val="0"/>
                <w:lang w:val="en-US"/>
              </w:rPr>
              <w:t xml:space="preserve">FO 1 </w:t>
            </w:r>
            <w:r w:rsidR="00B70379" w:rsidRPr="001124E4">
              <w:rPr>
                <w:rFonts w:asciiTheme="majorHAnsi" w:hAnsiTheme="majorHAnsi"/>
                <w:b w:val="0"/>
                <w:lang w:val="en-US"/>
              </w:rPr>
              <w:t>P</w:t>
            </w:r>
            <w:r w:rsidR="003E7054" w:rsidRPr="001124E4">
              <w:rPr>
                <w:rFonts w:asciiTheme="majorHAnsi" w:hAnsiTheme="majorHAnsi"/>
                <w:b w:val="0"/>
                <w:lang w:val="en-US"/>
              </w:rPr>
              <w:t xml:space="preserve">lastic </w:t>
            </w:r>
            <w:r w:rsidR="001226D6" w:rsidRPr="001124E4">
              <w:rPr>
                <w:rFonts w:asciiTheme="majorHAnsi" w:hAnsiTheme="majorHAnsi"/>
                <w:b w:val="0"/>
                <w:lang w:val="en-US"/>
              </w:rPr>
              <w:t xml:space="preserve">rubbish </w:t>
            </w:r>
            <w:r w:rsidR="003E7054" w:rsidRPr="001124E4">
              <w:rPr>
                <w:rFonts w:asciiTheme="majorHAnsi" w:hAnsiTheme="majorHAnsi"/>
                <w:b w:val="0"/>
                <w:lang w:val="en-US"/>
              </w:rPr>
              <w:t>on a beach</w:t>
            </w:r>
          </w:p>
          <w:p w14:paraId="5F4BA500" w14:textId="6F0F9A98" w:rsidR="00E90919" w:rsidRPr="001124E4" w:rsidRDefault="009754D0" w:rsidP="00C63DC5">
            <w:pPr>
              <w:pStyle w:val="Flietext"/>
              <w:rPr>
                <w:rFonts w:asciiTheme="majorHAnsi" w:hAnsiTheme="majorHAnsi"/>
                <w:b w:val="0"/>
              </w:rPr>
            </w:pPr>
            <w:r w:rsidRPr="001124E4">
              <w:rPr>
                <w:rFonts w:asciiTheme="majorHAnsi" w:hAnsiTheme="majorHAnsi"/>
                <w:b w:val="0"/>
              </w:rPr>
              <w:t>LH </w:t>
            </w:r>
            <w:r w:rsidR="00E90919" w:rsidRPr="001124E4">
              <w:rPr>
                <w:rFonts w:asciiTheme="majorHAnsi" w:hAnsiTheme="majorHAnsi"/>
                <w:b w:val="0"/>
              </w:rPr>
              <w:t>1 Fachvokabular mit Hinweisen zur Aussprache</w:t>
            </w:r>
          </w:p>
          <w:p w14:paraId="528B71D5" w14:textId="101D30BD" w:rsidR="00F0175C" w:rsidRPr="001124E4" w:rsidRDefault="00F0175C" w:rsidP="00C63DC5">
            <w:pPr>
              <w:pStyle w:val="Flietext"/>
              <w:rPr>
                <w:rFonts w:asciiTheme="majorHAnsi" w:hAnsiTheme="majorHAnsi"/>
                <w:b w:val="0"/>
              </w:rPr>
            </w:pPr>
            <w:r w:rsidRPr="001124E4">
              <w:rPr>
                <w:rFonts w:asciiTheme="majorHAnsi" w:hAnsiTheme="majorHAnsi"/>
                <w:b w:val="0"/>
              </w:rPr>
              <w:t xml:space="preserve">LH 2 Erhitzen </w:t>
            </w:r>
            <w:r w:rsidR="00234644" w:rsidRPr="001124E4">
              <w:rPr>
                <w:rFonts w:asciiTheme="majorHAnsi" w:hAnsiTheme="majorHAnsi"/>
                <w:b w:val="0"/>
              </w:rPr>
              <w:t>von</w:t>
            </w:r>
            <w:r w:rsidRPr="001124E4">
              <w:rPr>
                <w:rFonts w:asciiTheme="majorHAnsi" w:hAnsiTheme="majorHAnsi"/>
                <w:b w:val="0"/>
              </w:rPr>
              <w:t xml:space="preserve"> Kunststoffe</w:t>
            </w:r>
            <w:r w:rsidR="00234644" w:rsidRPr="001124E4">
              <w:rPr>
                <w:rFonts w:asciiTheme="majorHAnsi" w:hAnsiTheme="majorHAnsi"/>
                <w:b w:val="0"/>
              </w:rPr>
              <w:t>n</w:t>
            </w:r>
            <w:r w:rsidRPr="001124E4">
              <w:rPr>
                <w:rFonts w:asciiTheme="majorHAnsi" w:hAnsiTheme="majorHAnsi"/>
                <w:b w:val="0"/>
              </w:rPr>
              <w:t xml:space="preserve"> mit dem Bunsenbrenner</w:t>
            </w:r>
          </w:p>
          <w:p w14:paraId="09513315" w14:textId="58A9D648" w:rsidR="00296B63" w:rsidRPr="001124E4" w:rsidRDefault="00F0175C" w:rsidP="00C63DC5">
            <w:pPr>
              <w:pStyle w:val="Flietext"/>
              <w:rPr>
                <w:rFonts w:asciiTheme="majorHAnsi" w:hAnsiTheme="majorHAnsi"/>
                <w:b w:val="0"/>
              </w:rPr>
            </w:pPr>
            <w:r w:rsidRPr="001124E4">
              <w:rPr>
                <w:rFonts w:asciiTheme="majorHAnsi" w:hAnsiTheme="majorHAnsi"/>
                <w:b w:val="0"/>
              </w:rPr>
              <w:t>LH 3</w:t>
            </w:r>
            <w:r w:rsidR="00B34B74" w:rsidRPr="001124E4">
              <w:rPr>
                <w:rFonts w:asciiTheme="majorHAnsi" w:hAnsiTheme="majorHAnsi"/>
                <w:b w:val="0"/>
              </w:rPr>
              <w:t xml:space="preserve"> </w:t>
            </w:r>
            <w:r w:rsidR="00B70379" w:rsidRPr="001124E4">
              <w:rPr>
                <w:rFonts w:asciiTheme="majorHAnsi" w:hAnsiTheme="majorHAnsi"/>
                <w:b w:val="0"/>
              </w:rPr>
              <w:t>Lösung zu</w:t>
            </w:r>
            <w:r w:rsidR="00296B63" w:rsidRPr="001124E4">
              <w:rPr>
                <w:rFonts w:asciiTheme="majorHAnsi" w:hAnsiTheme="majorHAnsi"/>
                <w:b w:val="0"/>
              </w:rPr>
              <w:t xml:space="preserve"> AB 1 Properties </w:t>
            </w:r>
            <w:proofErr w:type="spellStart"/>
            <w:r w:rsidR="00296B63" w:rsidRPr="001124E4">
              <w:rPr>
                <w:rFonts w:asciiTheme="majorHAnsi" w:hAnsiTheme="majorHAnsi"/>
                <w:b w:val="0"/>
              </w:rPr>
              <w:t>of</w:t>
            </w:r>
            <w:proofErr w:type="spellEnd"/>
            <w:r w:rsidR="00296B63" w:rsidRPr="001124E4">
              <w:rPr>
                <w:rFonts w:asciiTheme="majorHAnsi" w:hAnsiTheme="majorHAnsi"/>
                <w:b w:val="0"/>
              </w:rPr>
              <w:t xml:space="preserve"> </w:t>
            </w:r>
            <w:proofErr w:type="spellStart"/>
            <w:r w:rsidR="00296B63" w:rsidRPr="001124E4">
              <w:rPr>
                <w:rFonts w:asciiTheme="majorHAnsi" w:hAnsiTheme="majorHAnsi"/>
                <w:b w:val="0"/>
              </w:rPr>
              <w:t>plastic</w:t>
            </w:r>
            <w:proofErr w:type="spellEnd"/>
          </w:p>
          <w:p w14:paraId="03A1AD30" w14:textId="23DBF5F4" w:rsidR="00E90919" w:rsidRPr="001124E4" w:rsidRDefault="00F0175C" w:rsidP="00C63DC5">
            <w:pPr>
              <w:pStyle w:val="Flietext"/>
              <w:rPr>
                <w:rFonts w:asciiTheme="majorHAnsi" w:hAnsiTheme="majorHAnsi"/>
                <w:b w:val="0"/>
              </w:rPr>
            </w:pPr>
            <w:r w:rsidRPr="001124E4">
              <w:rPr>
                <w:rFonts w:asciiTheme="majorHAnsi" w:hAnsiTheme="majorHAnsi"/>
                <w:b w:val="0"/>
              </w:rPr>
              <w:t>LH 4</w:t>
            </w:r>
            <w:r w:rsidR="00B34B74" w:rsidRPr="001124E4">
              <w:rPr>
                <w:rFonts w:asciiTheme="majorHAnsi" w:hAnsiTheme="majorHAnsi"/>
                <w:b w:val="0"/>
              </w:rPr>
              <w:t xml:space="preserve"> </w:t>
            </w:r>
            <w:r w:rsidR="00B70379" w:rsidRPr="001124E4">
              <w:rPr>
                <w:rFonts w:asciiTheme="majorHAnsi" w:hAnsiTheme="majorHAnsi"/>
                <w:b w:val="0"/>
              </w:rPr>
              <w:t>Lösung zu</w:t>
            </w:r>
            <w:r w:rsidR="00885E29" w:rsidRPr="001124E4">
              <w:rPr>
                <w:rFonts w:asciiTheme="majorHAnsi" w:hAnsiTheme="majorHAnsi"/>
                <w:b w:val="0"/>
              </w:rPr>
              <w:t xml:space="preserve"> AB 2 </w:t>
            </w:r>
            <w:proofErr w:type="spellStart"/>
            <w:r w:rsidR="00885E29" w:rsidRPr="001124E4">
              <w:rPr>
                <w:rFonts w:asciiTheme="majorHAnsi" w:hAnsiTheme="majorHAnsi"/>
                <w:b w:val="0"/>
              </w:rPr>
              <w:t>M</w:t>
            </w:r>
            <w:r w:rsidR="00296B63" w:rsidRPr="001124E4">
              <w:rPr>
                <w:rFonts w:asciiTheme="majorHAnsi" w:hAnsiTheme="majorHAnsi"/>
                <w:b w:val="0"/>
              </w:rPr>
              <w:t>olecular</w:t>
            </w:r>
            <w:proofErr w:type="spellEnd"/>
            <w:r w:rsidR="00296B63" w:rsidRPr="001124E4">
              <w:rPr>
                <w:rFonts w:asciiTheme="majorHAnsi" w:hAnsiTheme="majorHAnsi"/>
                <w:b w:val="0"/>
              </w:rPr>
              <w:t xml:space="preserve"> </w:t>
            </w:r>
            <w:proofErr w:type="spellStart"/>
            <w:r w:rsidR="00296B63" w:rsidRPr="001124E4">
              <w:rPr>
                <w:rFonts w:asciiTheme="majorHAnsi" w:hAnsiTheme="majorHAnsi"/>
                <w:b w:val="0"/>
              </w:rPr>
              <w:t>structure</w:t>
            </w:r>
            <w:proofErr w:type="spellEnd"/>
            <w:r w:rsidR="00296B63" w:rsidRPr="001124E4">
              <w:rPr>
                <w:rFonts w:asciiTheme="majorHAnsi" w:hAnsiTheme="majorHAnsi"/>
                <w:b w:val="0"/>
              </w:rPr>
              <w:t xml:space="preserve"> </w:t>
            </w:r>
            <w:proofErr w:type="spellStart"/>
            <w:r w:rsidR="00296B63" w:rsidRPr="001124E4">
              <w:rPr>
                <w:rFonts w:asciiTheme="majorHAnsi" w:hAnsiTheme="majorHAnsi"/>
                <w:b w:val="0"/>
              </w:rPr>
              <w:t>of</w:t>
            </w:r>
            <w:proofErr w:type="spellEnd"/>
            <w:r w:rsidR="00296B63" w:rsidRPr="001124E4">
              <w:rPr>
                <w:rFonts w:asciiTheme="majorHAnsi" w:hAnsiTheme="majorHAnsi"/>
                <w:b w:val="0"/>
              </w:rPr>
              <w:t xml:space="preserve"> </w:t>
            </w:r>
            <w:proofErr w:type="spellStart"/>
            <w:r w:rsidR="00296B63" w:rsidRPr="001124E4">
              <w:rPr>
                <w:rFonts w:asciiTheme="majorHAnsi" w:hAnsiTheme="majorHAnsi"/>
                <w:b w:val="0"/>
              </w:rPr>
              <w:t>plastic</w:t>
            </w:r>
            <w:proofErr w:type="spellEnd"/>
          </w:p>
          <w:p w14:paraId="5B2D4AFC" w14:textId="3101329B" w:rsidR="00A55A4D" w:rsidRPr="001124E4" w:rsidRDefault="00F0175C" w:rsidP="00C63DC5">
            <w:pPr>
              <w:pStyle w:val="Flietext"/>
              <w:rPr>
                <w:rFonts w:asciiTheme="majorHAnsi" w:hAnsiTheme="majorHAnsi"/>
                <w:b w:val="0"/>
              </w:rPr>
            </w:pPr>
            <w:r w:rsidRPr="001124E4">
              <w:rPr>
                <w:rFonts w:asciiTheme="majorHAnsi" w:hAnsiTheme="majorHAnsi"/>
                <w:b w:val="0"/>
              </w:rPr>
              <w:t>LH 5</w:t>
            </w:r>
            <w:r w:rsidR="00885E29" w:rsidRPr="001124E4">
              <w:rPr>
                <w:rFonts w:asciiTheme="majorHAnsi" w:hAnsiTheme="majorHAnsi"/>
                <w:b w:val="0"/>
              </w:rPr>
              <w:t xml:space="preserve"> Gefährdungsbeurteilung der</w:t>
            </w:r>
            <w:r w:rsidR="00A55A4D" w:rsidRPr="001124E4">
              <w:rPr>
                <w:rFonts w:asciiTheme="majorHAnsi" w:hAnsiTheme="majorHAnsi"/>
                <w:b w:val="0"/>
              </w:rPr>
              <w:t xml:space="preserve"> durchgeführten Versuch</w:t>
            </w:r>
            <w:r w:rsidR="00885E29" w:rsidRPr="001124E4">
              <w:rPr>
                <w:rFonts w:asciiTheme="majorHAnsi" w:hAnsiTheme="majorHAnsi"/>
                <w:b w:val="0"/>
              </w:rPr>
              <w:t>e</w:t>
            </w:r>
          </w:p>
        </w:tc>
      </w:tr>
      <w:tr w:rsidR="000B08FB" w:rsidRPr="001124E4" w14:paraId="1A88B666" w14:textId="77777777" w:rsidTr="00DF1A3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14:paraId="3E1A3253" w14:textId="5864C441" w:rsidR="000B08FB" w:rsidRPr="001124E4" w:rsidRDefault="00E90919" w:rsidP="00F72F61">
            <w:pPr>
              <w:pStyle w:val="TitelbzwBereich"/>
              <w:rPr>
                <w:rFonts w:asciiTheme="majorHAnsi" w:hAnsiTheme="majorHAnsi"/>
                <w:b w:val="0"/>
                <w:lang w:val="de-DE"/>
              </w:rPr>
            </w:pPr>
            <w:r w:rsidRPr="001124E4">
              <w:rPr>
                <w:rFonts w:asciiTheme="majorHAnsi" w:hAnsiTheme="majorHAnsi"/>
                <w:b w:val="0"/>
                <w:lang w:val="de-DE"/>
              </w:rPr>
              <w:t>Autor</w:t>
            </w:r>
          </w:p>
        </w:tc>
        <w:tc>
          <w:tcPr>
            <w:cnfStyle w:val="000100000000" w:firstRow="0" w:lastRow="0" w:firstColumn="0" w:lastColumn="1" w:oddVBand="0" w:evenVBand="0" w:oddHBand="0" w:evenHBand="0" w:firstRowFirstColumn="0" w:firstRowLastColumn="0" w:lastRowFirstColumn="0" w:lastRowLastColumn="0"/>
            <w:tcW w:w="7176" w:type="dxa"/>
          </w:tcPr>
          <w:p w14:paraId="0E096C34" w14:textId="77777777" w:rsidR="00430534" w:rsidRPr="001124E4" w:rsidRDefault="00672708" w:rsidP="00C63DC5">
            <w:pPr>
              <w:pStyle w:val="Flietext"/>
              <w:rPr>
                <w:rFonts w:asciiTheme="majorHAnsi" w:hAnsiTheme="majorHAnsi"/>
                <w:b w:val="0"/>
              </w:rPr>
            </w:pPr>
            <w:r w:rsidRPr="001124E4">
              <w:rPr>
                <w:rFonts w:asciiTheme="majorHAnsi" w:hAnsiTheme="majorHAnsi"/>
                <w:b w:val="0"/>
              </w:rPr>
              <w:t>Michael Gellings</w:t>
            </w:r>
            <w:r w:rsidR="00E90919" w:rsidRPr="001124E4">
              <w:rPr>
                <w:rFonts w:asciiTheme="majorHAnsi" w:hAnsiTheme="majorHAnsi"/>
                <w:b w:val="0"/>
              </w:rPr>
              <w:t xml:space="preserve">, </w:t>
            </w:r>
            <w:r w:rsidRPr="001124E4">
              <w:rPr>
                <w:rFonts w:asciiTheme="majorHAnsi" w:hAnsiTheme="majorHAnsi"/>
                <w:b w:val="0"/>
              </w:rPr>
              <w:t>Gymnasium Immenstadt</w:t>
            </w:r>
          </w:p>
        </w:tc>
      </w:tr>
    </w:tbl>
    <w:p w14:paraId="09CA20AE" w14:textId="77777777" w:rsidR="008A2AB1" w:rsidRDefault="008A2AB1" w:rsidP="00C91270">
      <w:pPr>
        <w:rPr>
          <w:rFonts w:eastAsia="Batang" w:cs="Arial"/>
        </w:rPr>
      </w:pPr>
    </w:p>
    <w:p w14:paraId="2A545A7A" w14:textId="77777777" w:rsidR="008A2AB1" w:rsidRPr="001124E4" w:rsidRDefault="00CD40DC" w:rsidP="00270A2F">
      <w:pPr>
        <w:pStyle w:val="berschrift2"/>
        <w:rPr>
          <w:rFonts w:asciiTheme="majorHAnsi" w:hAnsiTheme="majorHAnsi"/>
        </w:rPr>
      </w:pPr>
      <w:r>
        <w:rPr>
          <w:rFonts w:eastAsia="Batang"/>
        </w:rPr>
        <w:br w:type="page"/>
      </w:r>
      <w:proofErr w:type="spellStart"/>
      <w:r w:rsidR="008A2AB1" w:rsidRPr="001124E4">
        <w:rPr>
          <w:rFonts w:asciiTheme="majorHAnsi" w:hAnsiTheme="majorHAnsi"/>
          <w:lang w:val="en-US"/>
        </w:rPr>
        <w:lastRenderedPageBreak/>
        <w:t>Stundenverlauf</w:t>
      </w:r>
      <w:proofErr w:type="spellEnd"/>
      <w:r w:rsidR="008A2AB1" w:rsidRPr="001124E4">
        <w:rPr>
          <w:rFonts w:asciiTheme="majorHAnsi" w:hAnsiTheme="majorHAnsi"/>
        </w:rPr>
        <w:t xml:space="preserve">: </w:t>
      </w:r>
      <w:r w:rsidR="00690877" w:rsidRPr="001124E4">
        <w:rPr>
          <w:rFonts w:asciiTheme="majorHAnsi" w:hAnsiTheme="majorHAnsi"/>
        </w:rPr>
        <w:t>Plastic is plastic, isn’t it?</w:t>
      </w:r>
    </w:p>
    <w:tbl>
      <w:tblPr>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1814"/>
        <w:gridCol w:w="7761"/>
      </w:tblGrid>
      <w:tr w:rsidR="008A2AB1" w:rsidRPr="001124E4" w14:paraId="1A23DEB5" w14:textId="77777777">
        <w:tc>
          <w:tcPr>
            <w:tcW w:w="392" w:type="dxa"/>
            <w:tcBorders>
              <w:top w:val="single" w:sz="4" w:space="0" w:color="000000"/>
              <w:left w:val="single" w:sz="4" w:space="0" w:color="000000"/>
              <w:bottom w:val="single" w:sz="4" w:space="0" w:color="000000"/>
              <w:right w:val="single" w:sz="4" w:space="0" w:color="000000"/>
            </w:tcBorders>
            <w:shd w:val="clear" w:color="auto" w:fill="D9D9D9"/>
          </w:tcPr>
          <w:p w14:paraId="011FB4B2" w14:textId="77777777" w:rsidR="008A2AB1" w:rsidRPr="001124E4" w:rsidRDefault="008A2AB1" w:rsidP="00422450">
            <w:pPr>
              <w:pStyle w:val="Tabellenbeschrlinks"/>
              <w:rPr>
                <w:rFonts w:asciiTheme="majorHAnsi" w:hAnsiTheme="majorHAnsi"/>
                <w:lang w:val="en-US"/>
              </w:rPr>
            </w:pPr>
            <w:r w:rsidRPr="001124E4">
              <w:rPr>
                <w:rFonts w:asciiTheme="majorHAnsi" w:hAnsiTheme="majorHAnsi"/>
                <w:lang w:val="en-US"/>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63B0E2" w14:textId="77777777" w:rsidR="008A2AB1" w:rsidRPr="001124E4" w:rsidRDefault="008A2AB1" w:rsidP="00422450">
            <w:pPr>
              <w:pStyle w:val="Tabellenbeschroben"/>
              <w:rPr>
                <w:rFonts w:asciiTheme="majorHAnsi" w:hAnsiTheme="majorHAnsi"/>
              </w:rPr>
            </w:pPr>
            <w:r w:rsidRPr="001124E4">
              <w:rPr>
                <w:rFonts w:asciiTheme="majorHAnsi" w:hAnsiTheme="majorHAnsi"/>
              </w:rPr>
              <w:t>Struktur</w:t>
            </w:r>
          </w:p>
        </w:tc>
        <w:tc>
          <w:tcPr>
            <w:tcW w:w="77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85ABFC" w14:textId="77777777" w:rsidR="008A2AB1" w:rsidRPr="001124E4" w:rsidRDefault="008A2AB1" w:rsidP="00422450">
            <w:pPr>
              <w:pStyle w:val="Tabellenbeschroben"/>
              <w:rPr>
                <w:rFonts w:asciiTheme="majorHAnsi" w:hAnsiTheme="majorHAnsi"/>
              </w:rPr>
            </w:pPr>
            <w:r w:rsidRPr="001124E4">
              <w:rPr>
                <w:rFonts w:asciiTheme="majorHAnsi" w:hAnsiTheme="majorHAnsi"/>
              </w:rPr>
              <w:t>Erläuterung</w:t>
            </w:r>
          </w:p>
        </w:tc>
      </w:tr>
      <w:tr w:rsidR="00F0175C" w:rsidRPr="001124E4" w14:paraId="724E2DB2" w14:textId="77777777" w:rsidTr="00B70379">
        <w:trPr>
          <w:cantSplit/>
          <w:trHeight w:val="700"/>
        </w:trPr>
        <w:tc>
          <w:tcPr>
            <w:tcW w:w="392" w:type="dxa"/>
            <w:vMerge w:val="restart"/>
            <w:tcBorders>
              <w:top w:val="single" w:sz="4" w:space="0" w:color="000000"/>
              <w:left w:val="single" w:sz="4" w:space="0" w:color="000000"/>
              <w:right w:val="single" w:sz="4" w:space="0" w:color="000000"/>
            </w:tcBorders>
            <w:shd w:val="clear" w:color="auto" w:fill="D9D9D9"/>
            <w:textDirection w:val="btLr"/>
            <w:vAlign w:val="center"/>
          </w:tcPr>
          <w:p w14:paraId="6D237867" w14:textId="5D81C1F1" w:rsidR="00F0175C" w:rsidRPr="001124E4" w:rsidRDefault="00B70379" w:rsidP="00B70379">
            <w:pPr>
              <w:pStyle w:val="Tabellenbeschrlinks"/>
              <w:rPr>
                <w:rFonts w:asciiTheme="majorHAnsi" w:hAnsiTheme="majorHAnsi"/>
                <w:lang w:val="en-US"/>
              </w:rPr>
            </w:pPr>
            <w:proofErr w:type="spellStart"/>
            <w:r w:rsidRPr="001124E4">
              <w:rPr>
                <w:rFonts w:asciiTheme="majorHAnsi" w:hAnsiTheme="majorHAnsi"/>
                <w:lang w:val="en-US"/>
              </w:rPr>
              <w:t>Stundenverlauf</w:t>
            </w:r>
            <w:proofErr w:type="spellEnd"/>
            <w:r w:rsidRPr="001124E4">
              <w:rPr>
                <w:rFonts w:asciiTheme="majorHAnsi" w:hAnsiTheme="majorHAnsi"/>
                <w:lang w:val="en-GB"/>
              </w:rPr>
              <w:t>: Plastic is plastic, isn’t it?</w:t>
            </w:r>
          </w:p>
        </w:tc>
        <w:tc>
          <w:tcPr>
            <w:tcW w:w="1814" w:type="dxa"/>
            <w:tcBorders>
              <w:top w:val="single" w:sz="4" w:space="0" w:color="000000"/>
              <w:left w:val="single" w:sz="4" w:space="0" w:color="000000"/>
              <w:bottom w:val="single" w:sz="4" w:space="0" w:color="000000"/>
              <w:right w:val="single" w:sz="4" w:space="0" w:color="000000"/>
            </w:tcBorders>
            <w:vAlign w:val="center"/>
          </w:tcPr>
          <w:p w14:paraId="04CEFF88" w14:textId="77777777" w:rsidR="00F0175C" w:rsidRPr="001124E4" w:rsidRDefault="00F0175C" w:rsidP="00422450">
            <w:pPr>
              <w:rPr>
                <w:rFonts w:asciiTheme="majorHAnsi" w:hAnsiTheme="majorHAnsi"/>
                <w:lang w:val="de-DE"/>
              </w:rPr>
            </w:pPr>
            <w:r w:rsidRPr="001124E4">
              <w:rPr>
                <w:rFonts w:asciiTheme="majorHAnsi" w:hAnsiTheme="majorHAnsi"/>
                <w:lang w:val="de-DE"/>
              </w:rPr>
              <w:t>Einstieg</w:t>
            </w:r>
          </w:p>
        </w:tc>
        <w:tc>
          <w:tcPr>
            <w:tcW w:w="7761" w:type="dxa"/>
            <w:tcBorders>
              <w:top w:val="single" w:sz="4" w:space="0" w:color="000000"/>
              <w:left w:val="single" w:sz="4" w:space="0" w:color="000000"/>
              <w:bottom w:val="single" w:sz="4" w:space="0" w:color="000000"/>
              <w:right w:val="single" w:sz="4" w:space="0" w:color="000000"/>
            </w:tcBorders>
            <w:vAlign w:val="center"/>
          </w:tcPr>
          <w:p w14:paraId="51C501F1" w14:textId="0DE86BFF" w:rsidR="00F0175C" w:rsidRPr="001124E4" w:rsidRDefault="00F0175C" w:rsidP="00C2346A">
            <w:pPr>
              <w:jc w:val="both"/>
              <w:rPr>
                <w:rFonts w:asciiTheme="majorHAnsi" w:hAnsiTheme="majorHAnsi"/>
                <w:sz w:val="20"/>
                <w:szCs w:val="20"/>
                <w:lang w:val="de-DE"/>
              </w:rPr>
            </w:pPr>
            <w:r w:rsidRPr="001124E4">
              <w:rPr>
                <w:rFonts w:asciiTheme="majorHAnsi" w:hAnsiTheme="majorHAnsi"/>
                <w:sz w:val="20"/>
                <w:szCs w:val="20"/>
                <w:lang w:val="de-DE"/>
              </w:rPr>
              <w:t>Zur Vorbereitung werden alle Plastikgegenstände für alle Gruppen in einen gelben Sack gegeben und in die Stunde mitgebracht.</w:t>
            </w:r>
          </w:p>
          <w:p w14:paraId="39F11F65" w14:textId="31B7DE7A" w:rsidR="00F0175C" w:rsidRPr="001124E4" w:rsidRDefault="00F0175C" w:rsidP="009D25A3">
            <w:pPr>
              <w:jc w:val="both"/>
              <w:rPr>
                <w:rFonts w:asciiTheme="majorHAnsi" w:hAnsiTheme="majorHAnsi"/>
                <w:lang w:val="de-DE"/>
              </w:rPr>
            </w:pPr>
            <w:r w:rsidRPr="001124E4">
              <w:rPr>
                <w:rFonts w:asciiTheme="majorHAnsi" w:hAnsiTheme="majorHAnsi"/>
                <w:sz w:val="20"/>
                <w:szCs w:val="20"/>
                <w:lang w:val="de-DE"/>
              </w:rPr>
              <w:t xml:space="preserve">Zum Einstieg </w:t>
            </w:r>
            <w:r w:rsidR="00885E29" w:rsidRPr="001124E4">
              <w:rPr>
                <w:rFonts w:asciiTheme="majorHAnsi" w:hAnsiTheme="majorHAnsi"/>
                <w:sz w:val="20"/>
                <w:szCs w:val="20"/>
                <w:lang w:val="de-DE"/>
              </w:rPr>
              <w:t>betrachten die Schülerinnen und Schüler FO 1</w:t>
            </w:r>
            <w:r w:rsidRPr="001124E4">
              <w:rPr>
                <w:rFonts w:asciiTheme="majorHAnsi" w:hAnsiTheme="majorHAnsi"/>
                <w:sz w:val="20"/>
                <w:szCs w:val="20"/>
                <w:lang w:val="de-DE"/>
              </w:rPr>
              <w:t xml:space="preserve">. Die Schülerinnen und Schüler zeigen auf, dass durch die zunehmende </w:t>
            </w:r>
            <w:r w:rsidR="00E65DBD" w:rsidRPr="001124E4">
              <w:rPr>
                <w:rFonts w:asciiTheme="majorHAnsi" w:hAnsiTheme="majorHAnsi"/>
                <w:sz w:val="20"/>
                <w:szCs w:val="20"/>
                <w:lang w:val="de-DE"/>
              </w:rPr>
              <w:t xml:space="preserve">Verwendung von </w:t>
            </w:r>
            <w:r w:rsidRPr="001124E4">
              <w:rPr>
                <w:rFonts w:asciiTheme="majorHAnsi" w:hAnsiTheme="majorHAnsi"/>
                <w:sz w:val="20"/>
                <w:szCs w:val="20"/>
                <w:lang w:val="de-DE"/>
              </w:rPr>
              <w:t xml:space="preserve">Kunststoffen Plastikmüll </w:t>
            </w:r>
            <w:r w:rsidR="00E65DBD" w:rsidRPr="001124E4">
              <w:rPr>
                <w:rFonts w:asciiTheme="majorHAnsi" w:hAnsiTheme="majorHAnsi"/>
                <w:sz w:val="20"/>
                <w:szCs w:val="20"/>
                <w:lang w:val="de-DE"/>
              </w:rPr>
              <w:t xml:space="preserve">zu einem </w:t>
            </w:r>
            <w:r w:rsidRPr="001124E4">
              <w:rPr>
                <w:rFonts w:asciiTheme="majorHAnsi" w:hAnsiTheme="majorHAnsi"/>
                <w:sz w:val="20"/>
                <w:szCs w:val="20"/>
                <w:lang w:val="de-DE"/>
              </w:rPr>
              <w:t>immer größere</w:t>
            </w:r>
            <w:r w:rsidR="00E65DBD" w:rsidRPr="001124E4">
              <w:rPr>
                <w:rFonts w:asciiTheme="majorHAnsi" w:hAnsiTheme="majorHAnsi"/>
                <w:sz w:val="20"/>
                <w:szCs w:val="20"/>
                <w:lang w:val="de-DE"/>
              </w:rPr>
              <w:t>n</w:t>
            </w:r>
            <w:r w:rsidRPr="001124E4">
              <w:rPr>
                <w:rFonts w:asciiTheme="majorHAnsi" w:hAnsiTheme="majorHAnsi"/>
                <w:sz w:val="20"/>
                <w:szCs w:val="20"/>
                <w:lang w:val="de-DE"/>
              </w:rPr>
              <w:t xml:space="preserve"> Problem wird. </w:t>
            </w:r>
            <w:r w:rsidR="00E65DBD" w:rsidRPr="001124E4">
              <w:rPr>
                <w:rFonts w:asciiTheme="majorHAnsi" w:hAnsiTheme="majorHAnsi"/>
                <w:sz w:val="20"/>
                <w:szCs w:val="20"/>
                <w:lang w:val="de-DE"/>
              </w:rPr>
              <w:t xml:space="preserve">Eine Lösung für dieses Problem ist die </w:t>
            </w:r>
            <w:r w:rsidRPr="001124E4">
              <w:rPr>
                <w:rFonts w:asciiTheme="majorHAnsi" w:hAnsiTheme="majorHAnsi"/>
                <w:sz w:val="20"/>
                <w:szCs w:val="20"/>
                <w:lang w:val="de-DE"/>
              </w:rPr>
              <w:t xml:space="preserve">Wiederverwertung </w:t>
            </w:r>
            <w:r w:rsidR="00E65DBD" w:rsidRPr="001124E4">
              <w:rPr>
                <w:rFonts w:asciiTheme="majorHAnsi" w:hAnsiTheme="majorHAnsi"/>
                <w:sz w:val="20"/>
                <w:szCs w:val="20"/>
                <w:lang w:val="de-DE"/>
              </w:rPr>
              <w:t xml:space="preserve">der </w:t>
            </w:r>
            <w:r w:rsidR="009D25A3" w:rsidRPr="001124E4">
              <w:rPr>
                <w:rFonts w:asciiTheme="majorHAnsi" w:hAnsiTheme="majorHAnsi"/>
                <w:sz w:val="20"/>
                <w:szCs w:val="20"/>
                <w:lang w:val="de-DE"/>
              </w:rPr>
              <w:t>Kunststoffe</w:t>
            </w:r>
            <w:r w:rsidRPr="001124E4">
              <w:rPr>
                <w:rFonts w:asciiTheme="majorHAnsi" w:hAnsiTheme="majorHAnsi"/>
                <w:sz w:val="20"/>
                <w:szCs w:val="20"/>
                <w:lang w:val="de-DE"/>
              </w:rPr>
              <w:t xml:space="preserve">. </w:t>
            </w:r>
            <w:r w:rsidR="00E65DBD" w:rsidRPr="001124E4">
              <w:rPr>
                <w:rFonts w:asciiTheme="majorHAnsi" w:hAnsiTheme="majorHAnsi"/>
                <w:sz w:val="20"/>
                <w:szCs w:val="20"/>
                <w:lang w:val="de-DE"/>
              </w:rPr>
              <w:t xml:space="preserve">Dies ist jedoch nur dann möglich, wenn </w:t>
            </w:r>
            <w:r w:rsidR="009D25A3" w:rsidRPr="001124E4">
              <w:rPr>
                <w:rFonts w:asciiTheme="majorHAnsi" w:hAnsiTheme="majorHAnsi"/>
                <w:sz w:val="20"/>
                <w:szCs w:val="20"/>
                <w:lang w:val="de-DE"/>
              </w:rPr>
              <w:t>diese sortenrein getrennt werden</w:t>
            </w:r>
            <w:r w:rsidR="00E65DBD" w:rsidRPr="001124E4">
              <w:rPr>
                <w:rFonts w:asciiTheme="majorHAnsi" w:hAnsiTheme="majorHAnsi"/>
                <w:sz w:val="20"/>
                <w:szCs w:val="20"/>
                <w:lang w:val="de-DE"/>
              </w:rPr>
              <w:t>.</w:t>
            </w:r>
            <w:r w:rsidR="00E65DBD" w:rsidRPr="001124E4">
              <w:rPr>
                <w:rFonts w:asciiTheme="majorHAnsi" w:hAnsiTheme="majorHAnsi"/>
                <w:lang w:val="de-DE"/>
              </w:rPr>
              <w:t xml:space="preserve"> </w:t>
            </w:r>
          </w:p>
        </w:tc>
      </w:tr>
      <w:tr w:rsidR="00F0175C" w:rsidRPr="001124E4" w14:paraId="393DAAE9" w14:textId="77777777" w:rsidTr="00F0175C">
        <w:trPr>
          <w:cantSplit/>
          <w:trHeight w:val="1072"/>
        </w:trPr>
        <w:tc>
          <w:tcPr>
            <w:tcW w:w="392" w:type="dxa"/>
            <w:vMerge/>
            <w:tcBorders>
              <w:left w:val="single" w:sz="4" w:space="0" w:color="000000"/>
              <w:right w:val="single" w:sz="4" w:space="0" w:color="000000"/>
            </w:tcBorders>
            <w:shd w:val="clear" w:color="auto" w:fill="D9D9D9"/>
          </w:tcPr>
          <w:p w14:paraId="3C3BF4DC" w14:textId="5C046AFA" w:rsidR="00F0175C" w:rsidRPr="001124E4" w:rsidRDefault="00F0175C" w:rsidP="00422450">
            <w:pPr>
              <w:pStyle w:val="Tabellenbeschrlinks"/>
              <w:rPr>
                <w:rFonts w:asciiTheme="majorHAnsi" w:hAnsiTheme="maj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632D64AD" w14:textId="42AC79E5" w:rsidR="00F0175C" w:rsidRPr="001124E4" w:rsidRDefault="00F0175C" w:rsidP="00C0307A">
            <w:pPr>
              <w:rPr>
                <w:rFonts w:asciiTheme="majorHAnsi" w:hAnsiTheme="majorHAnsi"/>
                <w:lang w:val="de-DE"/>
              </w:rPr>
            </w:pPr>
            <w:r w:rsidRPr="001124E4">
              <w:rPr>
                <w:rFonts w:asciiTheme="majorHAnsi" w:hAnsiTheme="majorHAnsi"/>
                <w:lang w:val="de-DE"/>
              </w:rPr>
              <w:t>Erarbeitung</w:t>
            </w:r>
            <w:r w:rsidR="001124E4">
              <w:rPr>
                <w:rFonts w:asciiTheme="majorHAnsi" w:hAnsiTheme="majorHAnsi"/>
                <w:lang w:val="de-DE"/>
              </w:rPr>
              <w:t xml:space="preserve"> </w:t>
            </w:r>
            <w:r w:rsidRPr="001124E4">
              <w:rPr>
                <w:rFonts w:asciiTheme="majorHAnsi" w:hAnsiTheme="majorHAnsi"/>
                <w:lang w:val="de-DE"/>
              </w:rPr>
              <w:t>/</w:t>
            </w:r>
            <w:r w:rsidRPr="001124E4">
              <w:rPr>
                <w:rFonts w:asciiTheme="majorHAnsi" w:hAnsiTheme="majorHAnsi"/>
                <w:lang w:val="de-DE"/>
              </w:rPr>
              <w:br/>
              <w:t>Sicherung 1</w:t>
            </w:r>
          </w:p>
        </w:tc>
        <w:tc>
          <w:tcPr>
            <w:tcW w:w="7761" w:type="dxa"/>
            <w:tcBorders>
              <w:top w:val="single" w:sz="4" w:space="0" w:color="000000"/>
              <w:left w:val="single" w:sz="4" w:space="0" w:color="000000"/>
              <w:bottom w:val="single" w:sz="4" w:space="0" w:color="000000"/>
              <w:right w:val="single" w:sz="4" w:space="0" w:color="000000"/>
            </w:tcBorders>
            <w:vAlign w:val="center"/>
          </w:tcPr>
          <w:p w14:paraId="5F7C28FF" w14:textId="6C1A4EF6" w:rsidR="00F0175C" w:rsidRPr="001124E4" w:rsidRDefault="009D25A3" w:rsidP="00E65DBD">
            <w:pPr>
              <w:jc w:val="both"/>
              <w:rPr>
                <w:rFonts w:asciiTheme="majorHAnsi" w:hAnsiTheme="majorHAnsi"/>
                <w:szCs w:val="20"/>
                <w:lang w:val="de-DE"/>
              </w:rPr>
            </w:pPr>
            <w:r w:rsidRPr="001124E4">
              <w:rPr>
                <w:rFonts w:asciiTheme="majorHAnsi" w:hAnsiTheme="majorHAnsi"/>
                <w:sz w:val="20"/>
                <w:szCs w:val="20"/>
                <w:lang w:val="de-DE"/>
              </w:rPr>
              <w:t xml:space="preserve">Die Schülerinnen und Schüler erfahren in einem Experiment, welche Eigenschaften die verschiedenen Sorten haben. </w:t>
            </w:r>
            <w:r w:rsidR="00F0175C" w:rsidRPr="001124E4">
              <w:rPr>
                <w:rFonts w:asciiTheme="majorHAnsi" w:hAnsiTheme="majorHAnsi"/>
                <w:sz w:val="20"/>
                <w:szCs w:val="20"/>
                <w:lang w:val="de-DE"/>
              </w:rPr>
              <w:t xml:space="preserve">Jede Experimentiergruppe erhält sechs verschiedene Gegenstände (jeweils zwei der gleichen Kunststoffart) und führt mit diesen die Experimente </w:t>
            </w:r>
            <w:r w:rsidR="00E65DBD" w:rsidRPr="001124E4">
              <w:rPr>
                <w:rFonts w:asciiTheme="majorHAnsi" w:hAnsiTheme="majorHAnsi"/>
                <w:sz w:val="20"/>
                <w:szCs w:val="20"/>
                <w:lang w:val="de-DE"/>
              </w:rPr>
              <w:t>mit</w:t>
            </w:r>
            <w:r w:rsidRPr="001124E4">
              <w:rPr>
                <w:rFonts w:asciiTheme="majorHAnsi" w:hAnsiTheme="majorHAnsi"/>
                <w:sz w:val="20"/>
                <w:szCs w:val="20"/>
                <w:lang w:val="de-DE"/>
              </w:rPr>
              <w:t xml:space="preserve"> H</w:t>
            </w:r>
            <w:r w:rsidR="00E65DBD" w:rsidRPr="001124E4">
              <w:rPr>
                <w:rFonts w:asciiTheme="majorHAnsi" w:hAnsiTheme="majorHAnsi"/>
                <w:sz w:val="20"/>
                <w:szCs w:val="20"/>
                <w:lang w:val="de-DE"/>
              </w:rPr>
              <w:t xml:space="preserve">ilfe </w:t>
            </w:r>
            <w:r w:rsidRPr="001124E4">
              <w:rPr>
                <w:rFonts w:asciiTheme="majorHAnsi" w:hAnsiTheme="majorHAnsi"/>
                <w:sz w:val="20"/>
                <w:szCs w:val="20"/>
                <w:lang w:val="de-DE"/>
              </w:rPr>
              <w:t xml:space="preserve">von </w:t>
            </w:r>
            <w:r w:rsidR="00F0175C" w:rsidRPr="001124E4">
              <w:rPr>
                <w:rFonts w:asciiTheme="majorHAnsi" w:hAnsiTheme="majorHAnsi"/>
                <w:sz w:val="20"/>
                <w:szCs w:val="20"/>
                <w:lang w:val="de-DE"/>
              </w:rPr>
              <w:t>AB 1 durch. Wenn die Experimentiergruppen fertig sind, erwärmt der Lehrer die verschiedenen Kunststoffobjekte im Abzug mit dem Bunsenbrenner (LH</w:t>
            </w:r>
            <w:r w:rsidR="00885E29" w:rsidRPr="001124E4">
              <w:rPr>
                <w:rFonts w:asciiTheme="majorHAnsi" w:hAnsiTheme="majorHAnsi"/>
                <w:sz w:val="20"/>
                <w:szCs w:val="20"/>
                <w:lang w:val="de-DE"/>
              </w:rPr>
              <w:t> 2)</w:t>
            </w:r>
            <w:r w:rsidR="00E65DBD" w:rsidRPr="001124E4">
              <w:rPr>
                <w:rFonts w:asciiTheme="majorHAnsi" w:hAnsiTheme="majorHAnsi"/>
                <w:sz w:val="20"/>
                <w:szCs w:val="20"/>
                <w:lang w:val="de-DE"/>
              </w:rPr>
              <w:t>.</w:t>
            </w:r>
          </w:p>
        </w:tc>
      </w:tr>
      <w:tr w:rsidR="00F0175C" w:rsidRPr="001124E4" w14:paraId="3EC5D513" w14:textId="77777777" w:rsidTr="00F0175C">
        <w:trPr>
          <w:cantSplit/>
          <w:trHeight w:val="1072"/>
        </w:trPr>
        <w:tc>
          <w:tcPr>
            <w:tcW w:w="392" w:type="dxa"/>
            <w:vMerge/>
            <w:tcBorders>
              <w:left w:val="single" w:sz="4" w:space="0" w:color="000000"/>
              <w:right w:val="single" w:sz="4" w:space="0" w:color="000000"/>
            </w:tcBorders>
            <w:shd w:val="clear" w:color="auto" w:fill="D9D9D9"/>
          </w:tcPr>
          <w:p w14:paraId="0DD2722E" w14:textId="77777777" w:rsidR="00F0175C" w:rsidRPr="001124E4" w:rsidRDefault="00F0175C" w:rsidP="00422450">
            <w:pPr>
              <w:pStyle w:val="Tabellenbeschrlinks"/>
              <w:rPr>
                <w:rFonts w:asciiTheme="majorHAnsi" w:hAnsiTheme="maj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5D7317C4" w14:textId="6DCD1131" w:rsidR="00F0175C" w:rsidRPr="001124E4" w:rsidRDefault="00F0175C" w:rsidP="00C0307A">
            <w:pPr>
              <w:rPr>
                <w:rFonts w:asciiTheme="majorHAnsi" w:hAnsiTheme="majorHAnsi"/>
                <w:lang w:val="de-DE"/>
              </w:rPr>
            </w:pPr>
            <w:r w:rsidRPr="001124E4">
              <w:rPr>
                <w:rFonts w:asciiTheme="majorHAnsi" w:hAnsiTheme="majorHAnsi"/>
                <w:lang w:val="de-DE"/>
              </w:rPr>
              <w:t>Erarbeitung</w:t>
            </w:r>
            <w:r w:rsidR="001124E4">
              <w:rPr>
                <w:rFonts w:asciiTheme="majorHAnsi" w:hAnsiTheme="majorHAnsi"/>
                <w:lang w:val="de-DE"/>
              </w:rPr>
              <w:t xml:space="preserve"> </w:t>
            </w:r>
            <w:r w:rsidRPr="001124E4">
              <w:rPr>
                <w:rFonts w:asciiTheme="majorHAnsi" w:hAnsiTheme="majorHAnsi"/>
                <w:lang w:val="de-DE"/>
              </w:rPr>
              <w:t>/</w:t>
            </w:r>
            <w:r w:rsidRPr="001124E4">
              <w:rPr>
                <w:rFonts w:asciiTheme="majorHAnsi" w:hAnsiTheme="majorHAnsi"/>
                <w:lang w:val="de-DE"/>
              </w:rPr>
              <w:br/>
              <w:t>Sicherung 2</w:t>
            </w:r>
          </w:p>
        </w:tc>
        <w:tc>
          <w:tcPr>
            <w:tcW w:w="7761" w:type="dxa"/>
            <w:tcBorders>
              <w:top w:val="single" w:sz="4" w:space="0" w:color="000000"/>
              <w:left w:val="single" w:sz="4" w:space="0" w:color="000000"/>
              <w:bottom w:val="single" w:sz="4" w:space="0" w:color="000000"/>
              <w:right w:val="single" w:sz="4" w:space="0" w:color="000000"/>
            </w:tcBorders>
            <w:vAlign w:val="center"/>
          </w:tcPr>
          <w:p w14:paraId="236397DE" w14:textId="6F197E2F" w:rsidR="00F0175C" w:rsidRPr="001124E4" w:rsidRDefault="00F0175C" w:rsidP="009D25A3">
            <w:pPr>
              <w:jc w:val="both"/>
              <w:rPr>
                <w:rFonts w:asciiTheme="majorHAnsi" w:hAnsiTheme="majorHAnsi"/>
                <w:lang w:val="de-DE"/>
              </w:rPr>
            </w:pPr>
            <w:r w:rsidRPr="001124E4">
              <w:rPr>
                <w:rFonts w:asciiTheme="majorHAnsi" w:hAnsiTheme="majorHAnsi"/>
                <w:sz w:val="20"/>
                <w:szCs w:val="20"/>
                <w:lang w:val="de-DE"/>
              </w:rPr>
              <w:t xml:space="preserve">Die Schülerinnen und Schüler erklären die unterschiedlichen Eigenschaften der Kunststoffe mit Hilfe von AB 2. </w:t>
            </w:r>
            <w:r w:rsidR="009D25A3" w:rsidRPr="001124E4">
              <w:rPr>
                <w:rFonts w:asciiTheme="majorHAnsi" w:hAnsiTheme="majorHAnsi"/>
                <w:sz w:val="20"/>
                <w:szCs w:val="20"/>
                <w:lang w:val="de-DE"/>
              </w:rPr>
              <w:t xml:space="preserve">Sie tragen die festgestellten Eigenschaften aus AB 1 ein und stellen </w:t>
            </w:r>
            <w:r w:rsidRPr="001124E4">
              <w:rPr>
                <w:rFonts w:asciiTheme="majorHAnsi" w:hAnsiTheme="majorHAnsi"/>
                <w:sz w:val="20"/>
                <w:szCs w:val="20"/>
                <w:lang w:val="de-DE"/>
              </w:rPr>
              <w:t xml:space="preserve">den schematischen Aufbau des Kunststoffes </w:t>
            </w:r>
            <w:r w:rsidR="009D25A3" w:rsidRPr="001124E4">
              <w:rPr>
                <w:rFonts w:asciiTheme="majorHAnsi" w:hAnsiTheme="majorHAnsi"/>
                <w:sz w:val="20"/>
                <w:szCs w:val="20"/>
                <w:lang w:val="de-DE"/>
              </w:rPr>
              <w:t>dar</w:t>
            </w:r>
            <w:r w:rsidRPr="001124E4">
              <w:rPr>
                <w:rFonts w:asciiTheme="majorHAnsi" w:hAnsiTheme="majorHAnsi"/>
                <w:sz w:val="20"/>
                <w:szCs w:val="20"/>
                <w:lang w:val="de-DE"/>
              </w:rPr>
              <w:t xml:space="preserve">. Die Molekülstruktur der Elastomere wird nicht </w:t>
            </w:r>
            <w:r w:rsidR="009D25A3" w:rsidRPr="001124E4">
              <w:rPr>
                <w:rFonts w:asciiTheme="majorHAnsi" w:hAnsiTheme="majorHAnsi"/>
                <w:sz w:val="20"/>
                <w:szCs w:val="20"/>
                <w:lang w:val="de-DE"/>
              </w:rPr>
              <w:t>vorgegeben</w:t>
            </w:r>
            <w:r w:rsidRPr="001124E4">
              <w:rPr>
                <w:rFonts w:asciiTheme="majorHAnsi" w:hAnsiTheme="majorHAnsi"/>
                <w:sz w:val="20"/>
                <w:szCs w:val="20"/>
                <w:lang w:val="de-DE"/>
              </w:rPr>
              <w:t xml:space="preserve">. Hier </w:t>
            </w:r>
            <w:r w:rsidR="009D25A3" w:rsidRPr="001124E4">
              <w:rPr>
                <w:rFonts w:asciiTheme="majorHAnsi" w:hAnsiTheme="majorHAnsi"/>
                <w:sz w:val="20"/>
                <w:szCs w:val="20"/>
                <w:lang w:val="de-DE"/>
              </w:rPr>
              <w:t>leiten</w:t>
            </w:r>
            <w:r w:rsidRPr="001124E4">
              <w:rPr>
                <w:rFonts w:asciiTheme="majorHAnsi" w:hAnsiTheme="majorHAnsi"/>
                <w:sz w:val="20"/>
                <w:szCs w:val="20"/>
                <w:lang w:val="de-DE"/>
              </w:rPr>
              <w:t xml:space="preserve"> die Schüler</w:t>
            </w:r>
            <w:r w:rsidR="001124E4">
              <w:rPr>
                <w:rFonts w:asciiTheme="majorHAnsi" w:hAnsiTheme="majorHAnsi"/>
                <w:sz w:val="20"/>
                <w:szCs w:val="20"/>
                <w:lang w:val="de-DE"/>
              </w:rPr>
              <w:t>innen und Schüler</w:t>
            </w:r>
            <w:r w:rsidRPr="001124E4">
              <w:rPr>
                <w:rFonts w:asciiTheme="majorHAnsi" w:hAnsiTheme="majorHAnsi"/>
                <w:sz w:val="20"/>
                <w:szCs w:val="20"/>
                <w:lang w:val="de-DE"/>
              </w:rPr>
              <w:t xml:space="preserve"> die schematische Darstellung direkt von den Eigenschaften </w:t>
            </w:r>
            <w:r w:rsidR="009D25A3" w:rsidRPr="001124E4">
              <w:rPr>
                <w:rFonts w:asciiTheme="majorHAnsi" w:hAnsiTheme="majorHAnsi"/>
                <w:sz w:val="20"/>
                <w:szCs w:val="20"/>
                <w:lang w:val="de-DE"/>
              </w:rPr>
              <w:t>ab</w:t>
            </w:r>
            <w:r w:rsidRPr="001124E4">
              <w:rPr>
                <w:rFonts w:asciiTheme="majorHAnsi" w:hAnsiTheme="majorHAnsi"/>
                <w:sz w:val="20"/>
                <w:szCs w:val="20"/>
                <w:lang w:val="de-DE"/>
              </w:rPr>
              <w:t>.</w:t>
            </w:r>
          </w:p>
        </w:tc>
      </w:tr>
      <w:tr w:rsidR="00F0175C" w:rsidRPr="001124E4" w14:paraId="3BAEB546" w14:textId="77777777" w:rsidTr="00F0175C">
        <w:trPr>
          <w:cantSplit/>
          <w:trHeight w:val="615"/>
        </w:trPr>
        <w:tc>
          <w:tcPr>
            <w:tcW w:w="392" w:type="dxa"/>
            <w:vMerge/>
            <w:tcBorders>
              <w:left w:val="single" w:sz="4" w:space="0" w:color="000000"/>
              <w:right w:val="single" w:sz="4" w:space="0" w:color="000000"/>
            </w:tcBorders>
            <w:shd w:val="clear" w:color="auto" w:fill="D9D9D9"/>
          </w:tcPr>
          <w:p w14:paraId="468C00EF" w14:textId="77777777" w:rsidR="00F0175C" w:rsidRPr="001124E4" w:rsidRDefault="00F0175C" w:rsidP="00422450">
            <w:pPr>
              <w:pStyle w:val="Tabellenbeschrlinks"/>
              <w:rPr>
                <w:rFonts w:asciiTheme="majorHAnsi" w:hAnsiTheme="maj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040CB229" w14:textId="77777777" w:rsidR="00F0175C" w:rsidRPr="001124E4" w:rsidRDefault="00F0175C" w:rsidP="002D71A1">
            <w:pPr>
              <w:rPr>
                <w:rFonts w:asciiTheme="majorHAnsi" w:hAnsiTheme="majorHAnsi"/>
                <w:lang w:val="de-DE"/>
              </w:rPr>
            </w:pPr>
            <w:r w:rsidRPr="001124E4">
              <w:rPr>
                <w:rFonts w:asciiTheme="majorHAnsi" w:hAnsiTheme="majorHAnsi"/>
                <w:lang w:val="de-DE"/>
              </w:rPr>
              <w:t>Erarbeitung 3</w:t>
            </w:r>
          </w:p>
        </w:tc>
        <w:tc>
          <w:tcPr>
            <w:tcW w:w="7761" w:type="dxa"/>
            <w:tcBorders>
              <w:top w:val="single" w:sz="4" w:space="0" w:color="000000"/>
              <w:left w:val="single" w:sz="4" w:space="0" w:color="000000"/>
              <w:bottom w:val="single" w:sz="4" w:space="0" w:color="000000"/>
              <w:right w:val="single" w:sz="4" w:space="0" w:color="000000"/>
            </w:tcBorders>
            <w:vAlign w:val="center"/>
          </w:tcPr>
          <w:p w14:paraId="181D6B6B" w14:textId="400AB4CE" w:rsidR="00F0175C" w:rsidRPr="001124E4" w:rsidRDefault="00F0175C" w:rsidP="001124E4">
            <w:pPr>
              <w:jc w:val="both"/>
              <w:rPr>
                <w:rFonts w:asciiTheme="majorHAnsi" w:hAnsiTheme="majorHAnsi"/>
                <w:lang w:val="de-DE"/>
              </w:rPr>
            </w:pPr>
            <w:r w:rsidRPr="001124E4">
              <w:rPr>
                <w:rFonts w:asciiTheme="majorHAnsi" w:hAnsiTheme="majorHAnsi"/>
                <w:sz w:val="20"/>
                <w:szCs w:val="20"/>
                <w:lang w:val="de-DE"/>
              </w:rPr>
              <w:t>Die Lernenden machen nun Vorschläge, wie die drei Arten</w:t>
            </w:r>
            <w:r w:rsidR="009D25A3" w:rsidRPr="001124E4">
              <w:rPr>
                <w:rFonts w:asciiTheme="majorHAnsi" w:hAnsiTheme="majorHAnsi"/>
                <w:sz w:val="20"/>
                <w:szCs w:val="20"/>
                <w:lang w:val="de-DE"/>
              </w:rPr>
              <w:t xml:space="preserve"> von Kunststoffen am b</w:t>
            </w:r>
            <w:r w:rsidRPr="001124E4">
              <w:rPr>
                <w:rFonts w:asciiTheme="majorHAnsi" w:hAnsiTheme="majorHAnsi"/>
                <w:sz w:val="20"/>
                <w:szCs w:val="20"/>
                <w:lang w:val="de-DE"/>
              </w:rPr>
              <w:t>esten wiederverwertet werden können. Thermoplaste lassen sich schmelzen und so in neue Form bringen. Duroplaste und Elastomere werden zumeist verbrannt.</w:t>
            </w:r>
          </w:p>
        </w:tc>
      </w:tr>
      <w:tr w:rsidR="00F0175C" w:rsidRPr="001124E4" w14:paraId="3F3F2B4F" w14:textId="77777777" w:rsidTr="00F0175C">
        <w:trPr>
          <w:cantSplit/>
          <w:trHeight w:val="615"/>
        </w:trPr>
        <w:tc>
          <w:tcPr>
            <w:tcW w:w="392" w:type="dxa"/>
            <w:vMerge/>
            <w:tcBorders>
              <w:left w:val="single" w:sz="4" w:space="0" w:color="000000"/>
              <w:bottom w:val="single" w:sz="4" w:space="0" w:color="000000"/>
              <w:right w:val="single" w:sz="4" w:space="0" w:color="000000"/>
            </w:tcBorders>
            <w:shd w:val="clear" w:color="auto" w:fill="D9D9D9"/>
          </w:tcPr>
          <w:p w14:paraId="4C69F772" w14:textId="77777777" w:rsidR="00F0175C" w:rsidRPr="001124E4" w:rsidRDefault="00F0175C" w:rsidP="00422450">
            <w:pPr>
              <w:pStyle w:val="Tabellenbeschrlinks"/>
              <w:rPr>
                <w:rFonts w:asciiTheme="majorHAnsi" w:hAnsiTheme="majorHAnsi"/>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18469F04" w14:textId="768A0F4A" w:rsidR="00F0175C" w:rsidRPr="001124E4" w:rsidRDefault="00F0175C" w:rsidP="002D71A1">
            <w:pPr>
              <w:rPr>
                <w:rFonts w:asciiTheme="majorHAnsi" w:hAnsiTheme="majorHAnsi"/>
                <w:lang w:val="de-DE"/>
              </w:rPr>
            </w:pPr>
            <w:r w:rsidRPr="001124E4">
              <w:rPr>
                <w:rFonts w:asciiTheme="majorHAnsi" w:hAnsiTheme="majorHAnsi"/>
                <w:lang w:val="de-DE"/>
              </w:rPr>
              <w:t>Puffer</w:t>
            </w:r>
          </w:p>
        </w:tc>
        <w:tc>
          <w:tcPr>
            <w:tcW w:w="7761" w:type="dxa"/>
            <w:tcBorders>
              <w:top w:val="single" w:sz="4" w:space="0" w:color="000000"/>
              <w:left w:val="single" w:sz="4" w:space="0" w:color="000000"/>
              <w:bottom w:val="single" w:sz="4" w:space="0" w:color="000000"/>
              <w:right w:val="single" w:sz="4" w:space="0" w:color="000000"/>
            </w:tcBorders>
            <w:vAlign w:val="center"/>
          </w:tcPr>
          <w:p w14:paraId="684F24AF" w14:textId="29797495" w:rsidR="00F0175C" w:rsidRPr="001124E4" w:rsidRDefault="00F0175C" w:rsidP="00AE5550">
            <w:pPr>
              <w:jc w:val="both"/>
              <w:rPr>
                <w:rFonts w:asciiTheme="majorHAnsi" w:hAnsiTheme="majorHAnsi"/>
                <w:lang w:val="de-DE"/>
              </w:rPr>
            </w:pPr>
            <w:r w:rsidRPr="001124E4">
              <w:rPr>
                <w:rFonts w:asciiTheme="majorHAnsi" w:hAnsiTheme="majorHAnsi"/>
                <w:sz w:val="20"/>
                <w:szCs w:val="20"/>
                <w:lang w:val="de-DE"/>
              </w:rPr>
              <w:t>Sollte die Experimentierphase zu lange dauern, wird AB 2 als Hausaufgabe ausgeteilt.</w:t>
            </w:r>
          </w:p>
        </w:tc>
      </w:tr>
    </w:tbl>
    <w:p w14:paraId="386D0A42" w14:textId="77777777" w:rsidR="008A2AB1" w:rsidRPr="00F029CC" w:rsidRDefault="008A2AB1" w:rsidP="00C91270">
      <w:pPr>
        <w:rPr>
          <w:rFonts w:eastAsia="Batang" w:cs="Arial"/>
          <w:lang w:val="de-DE"/>
        </w:rPr>
      </w:pPr>
    </w:p>
    <w:p w14:paraId="41DC2046" w14:textId="6BEEDF95" w:rsidR="00850F07" w:rsidRDefault="00AE7138" w:rsidP="00D9277B">
      <w:pPr>
        <w:pStyle w:val="berschrift2"/>
        <w:rPr>
          <w:rFonts w:eastAsia="Batang"/>
          <w:lang w:val="de-DE"/>
        </w:rPr>
      </w:pPr>
      <w:r w:rsidRPr="00F029CC">
        <w:rPr>
          <w:rFonts w:eastAsia="Batang"/>
          <w:lang w:val="de-DE"/>
        </w:rPr>
        <w:br w:type="page"/>
      </w:r>
    </w:p>
    <w:p w14:paraId="0341733B" w14:textId="16C134A8" w:rsidR="00296B63" w:rsidRPr="001124E4" w:rsidRDefault="00296B63" w:rsidP="00296B63">
      <w:pPr>
        <w:pStyle w:val="berschrift2"/>
        <w:rPr>
          <w:rFonts w:asciiTheme="majorHAnsi" w:eastAsia="Batang" w:hAnsiTheme="majorHAnsi"/>
        </w:rPr>
      </w:pPr>
      <w:r w:rsidRPr="001124E4">
        <w:rPr>
          <w:rFonts w:asciiTheme="majorHAnsi" w:eastAsia="Batang" w:hAnsiTheme="majorHAnsi"/>
        </w:rPr>
        <w:lastRenderedPageBreak/>
        <w:t>AB 1 Properties of plastic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8736"/>
      </w:tblGrid>
      <w:tr w:rsidR="00D9277B" w:rsidRPr="001124E4" w14:paraId="2B514628" w14:textId="77777777" w:rsidTr="00373A83">
        <w:tc>
          <w:tcPr>
            <w:tcW w:w="1011" w:type="dxa"/>
            <w:shd w:val="clear" w:color="auto" w:fill="8EB4E3"/>
            <w:vAlign w:val="center"/>
          </w:tcPr>
          <w:p w14:paraId="00EE6180" w14:textId="77777777" w:rsidR="00D9277B" w:rsidRPr="001124E4" w:rsidRDefault="00D9277B" w:rsidP="00296B63">
            <w:pPr>
              <w:spacing w:before="40" w:after="40"/>
              <w:jc w:val="center"/>
              <w:rPr>
                <w:rFonts w:asciiTheme="majorHAnsi" w:hAnsiTheme="majorHAnsi"/>
                <w:szCs w:val="20"/>
              </w:rPr>
            </w:pPr>
            <w:r w:rsidRPr="001124E4">
              <w:rPr>
                <w:rFonts w:asciiTheme="majorHAnsi" w:hAnsiTheme="majorHAnsi"/>
                <w:szCs w:val="20"/>
              </w:rPr>
              <w:t>grade</w:t>
            </w:r>
          </w:p>
        </w:tc>
        <w:tc>
          <w:tcPr>
            <w:tcW w:w="8736" w:type="dxa"/>
            <w:shd w:val="clear" w:color="auto" w:fill="8EB4E3"/>
            <w:vAlign w:val="center"/>
          </w:tcPr>
          <w:p w14:paraId="46790212" w14:textId="77A0E14C" w:rsidR="00D9277B" w:rsidRPr="001124E4" w:rsidRDefault="001124E4" w:rsidP="00296B63">
            <w:pPr>
              <w:jc w:val="center"/>
              <w:rPr>
                <w:rFonts w:asciiTheme="majorHAnsi" w:hAnsiTheme="majorHAnsi"/>
                <w:noProof/>
                <w:szCs w:val="20"/>
              </w:rPr>
            </w:pPr>
            <w:r>
              <w:rPr>
                <w:rFonts w:asciiTheme="majorHAnsi" w:hAnsiTheme="majorHAnsi"/>
                <w:szCs w:val="20"/>
              </w:rPr>
              <w:t>Q 12</w:t>
            </w:r>
          </w:p>
        </w:tc>
      </w:tr>
      <w:tr w:rsidR="00296B63" w:rsidRPr="001124E4" w14:paraId="76262E5C" w14:textId="77777777" w:rsidTr="00296B63">
        <w:trPr>
          <w:trHeight w:val="441"/>
        </w:trPr>
        <w:tc>
          <w:tcPr>
            <w:tcW w:w="9747" w:type="dxa"/>
            <w:gridSpan w:val="2"/>
            <w:shd w:val="clear" w:color="auto" w:fill="auto"/>
          </w:tcPr>
          <w:p w14:paraId="67FD294C" w14:textId="77777777" w:rsidR="00296B63" w:rsidRPr="001124E4" w:rsidRDefault="00296B63" w:rsidP="00296B63">
            <w:pPr>
              <w:rPr>
                <w:rFonts w:asciiTheme="majorHAnsi" w:hAnsiTheme="majorHAnsi"/>
                <w:sz w:val="20"/>
                <w:szCs w:val="20"/>
              </w:rPr>
            </w:pPr>
            <w:r w:rsidRPr="001124E4">
              <w:rPr>
                <w:rFonts w:asciiTheme="majorHAnsi" w:hAnsiTheme="majorHAnsi"/>
                <w:sz w:val="20"/>
                <w:szCs w:val="20"/>
              </w:rPr>
              <w:t xml:space="preserve">Students can conduct experiments themselves:  </w:t>
            </w:r>
            <w:r w:rsidRPr="001124E4">
              <w:rPr>
                <w:rFonts w:asciiTheme="majorHAnsi" w:hAnsiTheme="majorHAnsi" w:cs="Arial"/>
                <w:b/>
                <w:color w:val="548DD4"/>
                <w:sz w:val="20"/>
                <w:szCs w:val="20"/>
              </w:rPr>
              <w:fldChar w:fldCharType="begin">
                <w:ffData>
                  <w:name w:val="Kontrollkästchen1"/>
                  <w:enabled/>
                  <w:calcOnExit w:val="0"/>
                  <w:checkBox>
                    <w:sizeAuto/>
                    <w:default w:val="1"/>
                  </w:checkBox>
                </w:ffData>
              </w:fldChar>
            </w:r>
            <w:r w:rsidRPr="001124E4">
              <w:rPr>
                <w:rFonts w:asciiTheme="majorHAnsi" w:hAnsiTheme="majorHAnsi" w:cs="Arial"/>
                <w:b/>
                <w:color w:val="548DD4"/>
                <w:sz w:val="20"/>
                <w:szCs w:val="20"/>
              </w:rPr>
              <w:instrText xml:space="preserve"> FORMCHECKBOX </w:instrText>
            </w:r>
            <w:r w:rsidR="00DF1A3B" w:rsidRPr="001124E4">
              <w:rPr>
                <w:rFonts w:asciiTheme="majorHAnsi" w:hAnsiTheme="majorHAnsi" w:cs="Arial"/>
                <w:b/>
                <w:color w:val="548DD4"/>
                <w:sz w:val="20"/>
                <w:szCs w:val="20"/>
              </w:rPr>
            </w:r>
            <w:r w:rsidR="00DF1A3B" w:rsidRPr="001124E4">
              <w:rPr>
                <w:rFonts w:asciiTheme="majorHAnsi" w:hAnsiTheme="majorHAnsi" w:cs="Arial"/>
                <w:b/>
                <w:color w:val="548DD4"/>
                <w:sz w:val="20"/>
                <w:szCs w:val="20"/>
              </w:rPr>
              <w:fldChar w:fldCharType="separate"/>
            </w:r>
            <w:r w:rsidRPr="001124E4">
              <w:rPr>
                <w:rFonts w:asciiTheme="majorHAnsi" w:hAnsiTheme="majorHAnsi" w:cs="Arial"/>
                <w:b/>
                <w:color w:val="548DD4"/>
                <w:sz w:val="20"/>
                <w:szCs w:val="20"/>
              </w:rPr>
              <w:fldChar w:fldCharType="end"/>
            </w:r>
            <w:r w:rsidRPr="001124E4">
              <w:rPr>
                <w:rFonts w:asciiTheme="majorHAnsi" w:hAnsiTheme="majorHAnsi" w:cs="Arial"/>
                <w:b/>
                <w:sz w:val="20"/>
                <w:szCs w:val="20"/>
              </w:rPr>
              <w:t xml:space="preserve">yes  </w:t>
            </w:r>
            <w:r w:rsidRPr="001124E4">
              <w:rPr>
                <w:rFonts w:asciiTheme="majorHAnsi" w:hAnsiTheme="majorHAnsi" w:cs="Arial"/>
                <w:b/>
                <w:color w:val="548DD4"/>
                <w:sz w:val="20"/>
                <w:szCs w:val="20"/>
              </w:rPr>
              <w:fldChar w:fldCharType="begin">
                <w:ffData>
                  <w:name w:val=""/>
                  <w:enabled/>
                  <w:calcOnExit w:val="0"/>
                  <w:checkBox>
                    <w:sizeAuto/>
                    <w:default w:val="0"/>
                  </w:checkBox>
                </w:ffData>
              </w:fldChar>
            </w:r>
            <w:r w:rsidRPr="001124E4">
              <w:rPr>
                <w:rFonts w:asciiTheme="majorHAnsi" w:hAnsiTheme="majorHAnsi" w:cs="Arial"/>
                <w:b/>
                <w:color w:val="548DD4"/>
                <w:sz w:val="20"/>
                <w:szCs w:val="20"/>
              </w:rPr>
              <w:instrText xml:space="preserve"> FORMCHECKBOX </w:instrText>
            </w:r>
            <w:r w:rsidR="00DF1A3B" w:rsidRPr="001124E4">
              <w:rPr>
                <w:rFonts w:asciiTheme="majorHAnsi" w:hAnsiTheme="majorHAnsi" w:cs="Arial"/>
                <w:b/>
                <w:color w:val="548DD4"/>
                <w:sz w:val="20"/>
                <w:szCs w:val="20"/>
              </w:rPr>
            </w:r>
            <w:r w:rsidR="00DF1A3B" w:rsidRPr="001124E4">
              <w:rPr>
                <w:rFonts w:asciiTheme="majorHAnsi" w:hAnsiTheme="majorHAnsi" w:cs="Arial"/>
                <w:b/>
                <w:color w:val="548DD4"/>
                <w:sz w:val="20"/>
                <w:szCs w:val="20"/>
              </w:rPr>
              <w:fldChar w:fldCharType="separate"/>
            </w:r>
            <w:r w:rsidRPr="001124E4">
              <w:rPr>
                <w:rFonts w:asciiTheme="majorHAnsi" w:hAnsiTheme="majorHAnsi" w:cs="Arial"/>
                <w:b/>
                <w:color w:val="548DD4"/>
                <w:sz w:val="20"/>
                <w:szCs w:val="20"/>
              </w:rPr>
              <w:fldChar w:fldCharType="end"/>
            </w:r>
            <w:r w:rsidRPr="001124E4">
              <w:rPr>
                <w:rFonts w:asciiTheme="majorHAnsi" w:hAnsiTheme="majorHAnsi" w:cs="Arial"/>
                <w:b/>
                <w:sz w:val="20"/>
                <w:szCs w:val="20"/>
              </w:rPr>
              <w:t>no</w:t>
            </w:r>
          </w:p>
        </w:tc>
      </w:tr>
      <w:tr w:rsidR="00296B63" w:rsidRPr="001124E4" w14:paraId="495EE125" w14:textId="77777777" w:rsidTr="00296B63">
        <w:trPr>
          <w:trHeight w:val="441"/>
        </w:trPr>
        <w:tc>
          <w:tcPr>
            <w:tcW w:w="9747" w:type="dxa"/>
            <w:gridSpan w:val="2"/>
            <w:shd w:val="clear" w:color="auto" w:fill="auto"/>
          </w:tcPr>
          <w:p w14:paraId="45076FF5" w14:textId="6F96C3C2" w:rsidR="00296B63" w:rsidRPr="001124E4" w:rsidRDefault="004825D5" w:rsidP="00AE5550">
            <w:pPr>
              <w:tabs>
                <w:tab w:val="left" w:pos="851"/>
              </w:tabs>
              <w:spacing w:after="0"/>
              <w:rPr>
                <w:rFonts w:asciiTheme="majorHAnsi" w:hAnsiTheme="majorHAnsi"/>
                <w:szCs w:val="20"/>
              </w:rPr>
            </w:pPr>
            <w:r w:rsidRPr="001124E4">
              <w:rPr>
                <w:rFonts w:asciiTheme="majorHAnsi" w:hAnsiTheme="majorHAnsi"/>
                <w:sz w:val="20"/>
                <w:szCs w:val="20"/>
              </w:rPr>
              <w:t>Materials</w:t>
            </w:r>
            <w:r w:rsidR="00296B63" w:rsidRPr="001124E4">
              <w:rPr>
                <w:rFonts w:asciiTheme="majorHAnsi" w:hAnsiTheme="majorHAnsi"/>
                <w:sz w:val="20"/>
                <w:szCs w:val="20"/>
              </w:rPr>
              <w:t>:</w:t>
            </w:r>
            <w:r w:rsidR="00AE5550" w:rsidRPr="001124E4">
              <w:rPr>
                <w:rFonts w:asciiTheme="majorHAnsi" w:hAnsiTheme="majorHAnsi"/>
                <w:sz w:val="20"/>
                <w:szCs w:val="20"/>
              </w:rPr>
              <w:t xml:space="preserve"> </w:t>
            </w:r>
            <w:r w:rsidR="00296B63" w:rsidRPr="001124E4">
              <w:rPr>
                <w:rFonts w:asciiTheme="majorHAnsi" w:eastAsia="Batang" w:hAnsiTheme="majorHAnsi" w:cs="Arial"/>
                <w:sz w:val="20"/>
                <w:szCs w:val="20"/>
              </w:rPr>
              <w:t>hair dryer, clamp stand, boss, clamp</w:t>
            </w:r>
            <w:r w:rsidR="00AE5550" w:rsidRPr="001124E4">
              <w:rPr>
                <w:rFonts w:asciiTheme="majorHAnsi" w:eastAsia="Batang" w:hAnsiTheme="majorHAnsi" w:cs="Arial"/>
                <w:sz w:val="20"/>
                <w:szCs w:val="20"/>
              </w:rPr>
              <w:t xml:space="preserve">; </w:t>
            </w:r>
            <w:r w:rsidR="00296B63" w:rsidRPr="001124E4">
              <w:rPr>
                <w:rFonts w:asciiTheme="majorHAnsi" w:eastAsia="Batang" w:hAnsiTheme="majorHAnsi" w:cs="Arial"/>
                <w:sz w:val="20"/>
                <w:szCs w:val="20"/>
              </w:rPr>
              <w:t>various plastic objects</w:t>
            </w:r>
          </w:p>
        </w:tc>
      </w:tr>
    </w:tbl>
    <w:p w14:paraId="33CD0568" w14:textId="77777777"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Procedure:</w:t>
      </w:r>
    </w:p>
    <w:p w14:paraId="5B552785" w14:textId="6592E69B" w:rsidR="00296B63" w:rsidRPr="001124E4" w:rsidRDefault="00AE5550" w:rsidP="00296B63">
      <w:pPr>
        <w:pStyle w:val="Listenabsatz"/>
        <w:numPr>
          <w:ilvl w:val="0"/>
          <w:numId w:val="28"/>
        </w:numPr>
        <w:rPr>
          <w:rFonts w:asciiTheme="majorHAnsi" w:eastAsia="Batang" w:hAnsiTheme="majorHAnsi"/>
          <w:sz w:val="20"/>
          <w:szCs w:val="20"/>
        </w:rPr>
      </w:pPr>
      <w:r w:rsidRPr="001124E4">
        <w:rPr>
          <w:rFonts w:asciiTheme="majorHAnsi" w:eastAsia="Batang" w:hAnsiTheme="majorHAnsi"/>
          <w:sz w:val="20"/>
          <w:szCs w:val="20"/>
        </w:rPr>
        <w:t>Try</w:t>
      </w:r>
      <w:r w:rsidR="003E603D" w:rsidRPr="001124E4">
        <w:rPr>
          <w:rFonts w:asciiTheme="majorHAnsi" w:eastAsia="Batang" w:hAnsiTheme="majorHAnsi"/>
          <w:sz w:val="20"/>
          <w:szCs w:val="20"/>
        </w:rPr>
        <w:t xml:space="preserve"> to </w:t>
      </w:r>
      <w:r w:rsidR="00460721" w:rsidRPr="001124E4">
        <w:rPr>
          <w:rFonts w:asciiTheme="majorHAnsi" w:eastAsia="Batang" w:hAnsiTheme="majorHAnsi"/>
          <w:sz w:val="20"/>
          <w:szCs w:val="20"/>
        </w:rPr>
        <w:t>deform</w:t>
      </w:r>
      <w:r w:rsidR="00296B63" w:rsidRPr="001124E4">
        <w:rPr>
          <w:rFonts w:asciiTheme="majorHAnsi" w:eastAsia="Batang" w:hAnsiTheme="majorHAnsi"/>
          <w:sz w:val="20"/>
          <w:szCs w:val="20"/>
        </w:rPr>
        <w:t xml:space="preserve"> the</w:t>
      </w:r>
      <w:r w:rsidRPr="001124E4">
        <w:rPr>
          <w:rFonts w:asciiTheme="majorHAnsi" w:eastAsia="Batang" w:hAnsiTheme="majorHAnsi"/>
          <w:sz w:val="20"/>
          <w:szCs w:val="20"/>
        </w:rPr>
        <w:t xml:space="preserve"> objects</w:t>
      </w:r>
      <w:r w:rsidR="00842A35" w:rsidRPr="001124E4">
        <w:rPr>
          <w:rFonts w:asciiTheme="majorHAnsi" w:eastAsia="Batang" w:hAnsiTheme="majorHAnsi"/>
          <w:sz w:val="20"/>
          <w:szCs w:val="20"/>
        </w:rPr>
        <w:t>.</w:t>
      </w:r>
    </w:p>
    <w:p w14:paraId="6CD9F0C1" w14:textId="1D2E3640" w:rsidR="00296B63" w:rsidRPr="001124E4" w:rsidRDefault="00296B63" w:rsidP="00296B63">
      <w:pPr>
        <w:pStyle w:val="Listenabsatz"/>
        <w:numPr>
          <w:ilvl w:val="0"/>
          <w:numId w:val="28"/>
        </w:numPr>
        <w:rPr>
          <w:rFonts w:asciiTheme="majorHAnsi" w:eastAsia="Batang" w:hAnsiTheme="majorHAnsi"/>
          <w:sz w:val="20"/>
          <w:szCs w:val="20"/>
        </w:rPr>
      </w:pPr>
      <w:r w:rsidRPr="001124E4">
        <w:rPr>
          <w:rFonts w:asciiTheme="majorHAnsi" w:eastAsia="Batang" w:hAnsiTheme="majorHAnsi"/>
          <w:sz w:val="20"/>
          <w:szCs w:val="20"/>
        </w:rPr>
        <w:t>Apply heat to the different objects,</w:t>
      </w:r>
      <w:r w:rsidR="003E603D" w:rsidRPr="001124E4">
        <w:rPr>
          <w:rFonts w:asciiTheme="majorHAnsi" w:eastAsia="Batang" w:hAnsiTheme="majorHAnsi"/>
          <w:sz w:val="20"/>
          <w:szCs w:val="20"/>
        </w:rPr>
        <w:t xml:space="preserve"> using the hair dryer. </w:t>
      </w:r>
      <w:r w:rsidR="009C10D5" w:rsidRPr="001124E4">
        <w:rPr>
          <w:rFonts w:asciiTheme="majorHAnsi" w:eastAsia="Batang" w:hAnsiTheme="majorHAnsi"/>
          <w:sz w:val="20"/>
          <w:szCs w:val="20"/>
        </w:rPr>
        <w:t>Use a clamp to hold the object in place,</w:t>
      </w:r>
      <w:r w:rsidRPr="001124E4">
        <w:rPr>
          <w:rFonts w:asciiTheme="majorHAnsi" w:eastAsia="Batang" w:hAnsiTheme="majorHAnsi"/>
          <w:sz w:val="20"/>
          <w:szCs w:val="20"/>
        </w:rPr>
        <w:t xml:space="preserve"> if necessary.</w:t>
      </w:r>
      <w:r w:rsidR="00C2346A" w:rsidRPr="001124E4">
        <w:rPr>
          <w:rFonts w:asciiTheme="majorHAnsi" w:eastAsia="Batang" w:hAnsiTheme="majorHAnsi"/>
          <w:sz w:val="20"/>
          <w:szCs w:val="20"/>
        </w:rPr>
        <w:t xml:space="preserve"> T</w:t>
      </w:r>
      <w:r w:rsidR="00AE5550" w:rsidRPr="001124E4">
        <w:rPr>
          <w:rFonts w:asciiTheme="majorHAnsi" w:eastAsia="Batang" w:hAnsiTheme="majorHAnsi"/>
          <w:sz w:val="20"/>
          <w:szCs w:val="20"/>
        </w:rPr>
        <w:t xml:space="preserve">ry to </w:t>
      </w:r>
      <w:r w:rsidR="003E603D" w:rsidRPr="001124E4">
        <w:rPr>
          <w:rFonts w:asciiTheme="majorHAnsi" w:eastAsia="Batang" w:hAnsiTheme="majorHAnsi"/>
          <w:sz w:val="20"/>
          <w:szCs w:val="20"/>
        </w:rPr>
        <w:t>d</w:t>
      </w:r>
      <w:r w:rsidR="00C2346A" w:rsidRPr="001124E4">
        <w:rPr>
          <w:rFonts w:asciiTheme="majorHAnsi" w:eastAsia="Batang" w:hAnsiTheme="majorHAnsi"/>
          <w:sz w:val="20"/>
          <w:szCs w:val="20"/>
        </w:rPr>
        <w:t>eform</w:t>
      </w:r>
      <w:r w:rsidR="00AE5550" w:rsidRPr="001124E4">
        <w:rPr>
          <w:rFonts w:asciiTheme="majorHAnsi" w:eastAsia="Batang" w:hAnsiTheme="majorHAnsi"/>
          <w:sz w:val="20"/>
          <w:szCs w:val="20"/>
        </w:rPr>
        <w:t xml:space="preserve"> </w:t>
      </w:r>
      <w:r w:rsidRPr="001124E4">
        <w:rPr>
          <w:rFonts w:asciiTheme="majorHAnsi" w:eastAsia="Batang" w:hAnsiTheme="majorHAnsi"/>
          <w:sz w:val="20"/>
          <w:szCs w:val="20"/>
        </w:rPr>
        <w:t xml:space="preserve">the objects </w:t>
      </w:r>
      <w:r w:rsidR="00AE5550" w:rsidRPr="001124E4">
        <w:rPr>
          <w:rFonts w:asciiTheme="majorHAnsi" w:eastAsia="Batang" w:hAnsiTheme="majorHAnsi"/>
          <w:sz w:val="20"/>
          <w:szCs w:val="20"/>
        </w:rPr>
        <w:t xml:space="preserve">while they </w:t>
      </w:r>
      <w:r w:rsidRPr="001124E4">
        <w:rPr>
          <w:rFonts w:asciiTheme="majorHAnsi" w:eastAsia="Batang" w:hAnsiTheme="majorHAnsi"/>
          <w:sz w:val="20"/>
          <w:szCs w:val="20"/>
        </w:rPr>
        <w:t>are warm.</w:t>
      </w:r>
    </w:p>
    <w:p w14:paraId="7FF61B57" w14:textId="2D2024CB" w:rsidR="00296B63" w:rsidRPr="001124E4" w:rsidRDefault="003E603D" w:rsidP="00296B63">
      <w:pPr>
        <w:pStyle w:val="Listenabsatz"/>
        <w:numPr>
          <w:ilvl w:val="0"/>
          <w:numId w:val="28"/>
        </w:numPr>
        <w:rPr>
          <w:rFonts w:asciiTheme="majorHAnsi" w:eastAsia="Batang" w:hAnsiTheme="majorHAnsi"/>
          <w:sz w:val="20"/>
          <w:szCs w:val="20"/>
        </w:rPr>
      </w:pPr>
      <w:r w:rsidRPr="001124E4">
        <w:rPr>
          <w:rFonts w:asciiTheme="majorHAnsi" w:eastAsia="Batang" w:hAnsiTheme="majorHAnsi"/>
          <w:sz w:val="20"/>
          <w:szCs w:val="20"/>
        </w:rPr>
        <w:t>Write down</w:t>
      </w:r>
      <w:r w:rsidR="00296B63" w:rsidRPr="001124E4">
        <w:rPr>
          <w:rFonts w:asciiTheme="majorHAnsi" w:eastAsia="Batang" w:hAnsiTheme="majorHAnsi"/>
          <w:sz w:val="20"/>
          <w:szCs w:val="20"/>
        </w:rPr>
        <w:t xml:space="preserve"> your observations about the following points:</w:t>
      </w:r>
    </w:p>
    <w:p w14:paraId="1F83C2EE" w14:textId="3F3BEB37" w:rsidR="00296B63" w:rsidRPr="001124E4" w:rsidRDefault="00296B63" w:rsidP="00296B63">
      <w:pPr>
        <w:pStyle w:val="Listenabsatz"/>
        <w:numPr>
          <w:ilvl w:val="1"/>
          <w:numId w:val="28"/>
        </w:numPr>
        <w:rPr>
          <w:rFonts w:asciiTheme="majorHAnsi" w:eastAsia="Batang" w:hAnsiTheme="majorHAnsi"/>
          <w:sz w:val="20"/>
          <w:szCs w:val="20"/>
        </w:rPr>
      </w:pPr>
      <w:r w:rsidRPr="001124E4">
        <w:rPr>
          <w:rFonts w:asciiTheme="majorHAnsi" w:eastAsia="Batang" w:hAnsiTheme="majorHAnsi"/>
          <w:sz w:val="20"/>
          <w:szCs w:val="20"/>
        </w:rPr>
        <w:t>How do different plastic objects react to mechanical force?</w:t>
      </w:r>
    </w:p>
    <w:p w14:paraId="1CD9F4B6" w14:textId="7B07D2EA" w:rsidR="00296B63" w:rsidRPr="001124E4" w:rsidRDefault="00791384" w:rsidP="00296B63">
      <w:pPr>
        <w:pStyle w:val="Listenabsatz"/>
        <w:numPr>
          <w:ilvl w:val="1"/>
          <w:numId w:val="28"/>
        </w:numPr>
        <w:rPr>
          <w:rFonts w:asciiTheme="majorHAnsi" w:eastAsia="Batang" w:hAnsiTheme="majorHAnsi"/>
          <w:sz w:val="20"/>
          <w:szCs w:val="20"/>
        </w:rPr>
      </w:pPr>
      <w:r w:rsidRPr="001124E4">
        <w:rPr>
          <w:rFonts w:asciiTheme="majorHAnsi" w:eastAsia="Batang" w:hAnsiTheme="majorHAnsi"/>
          <w:sz w:val="20"/>
          <w:szCs w:val="20"/>
        </w:rPr>
        <w:t>How do</w:t>
      </w:r>
      <w:r w:rsidR="00296B63" w:rsidRPr="001124E4">
        <w:rPr>
          <w:rFonts w:asciiTheme="majorHAnsi" w:eastAsia="Batang" w:hAnsiTheme="majorHAnsi"/>
          <w:sz w:val="20"/>
          <w:szCs w:val="20"/>
        </w:rPr>
        <w:t xml:space="preserve"> different plastic objects react to heat?</w:t>
      </w:r>
      <w:r w:rsidR="003E603D" w:rsidRPr="001124E4">
        <w:rPr>
          <w:rFonts w:asciiTheme="majorHAnsi" w:eastAsia="Batang" w:hAnsiTheme="majorHAnsi"/>
          <w:sz w:val="20"/>
          <w:szCs w:val="20"/>
        </w:rPr>
        <w:t xml:space="preserve"> Also </w:t>
      </w:r>
      <w:r w:rsidR="009C10D5" w:rsidRPr="001124E4">
        <w:rPr>
          <w:rFonts w:asciiTheme="majorHAnsi" w:eastAsia="Batang" w:hAnsiTheme="majorHAnsi"/>
          <w:sz w:val="20"/>
          <w:szCs w:val="20"/>
        </w:rPr>
        <w:t>take into account</w:t>
      </w:r>
      <w:r w:rsidR="003E603D" w:rsidRPr="001124E4">
        <w:rPr>
          <w:rFonts w:asciiTheme="majorHAnsi" w:eastAsia="Batang" w:hAnsiTheme="majorHAnsi"/>
          <w:sz w:val="20"/>
          <w:szCs w:val="20"/>
        </w:rPr>
        <w:t xml:space="preserve"> the experiment performed by your teacher.</w:t>
      </w:r>
    </w:p>
    <w:p w14:paraId="06FA1E54" w14:textId="77777777" w:rsidR="00296B63" w:rsidRPr="001124E4" w:rsidRDefault="00296B63" w:rsidP="00296B63">
      <w:pPr>
        <w:pStyle w:val="Listenabsatz"/>
        <w:numPr>
          <w:ilvl w:val="0"/>
          <w:numId w:val="28"/>
        </w:numPr>
        <w:rPr>
          <w:rFonts w:asciiTheme="majorHAnsi" w:eastAsia="Batang" w:hAnsiTheme="majorHAnsi"/>
          <w:sz w:val="20"/>
          <w:szCs w:val="20"/>
        </w:rPr>
      </w:pPr>
      <w:r w:rsidRPr="001124E4">
        <w:rPr>
          <w:rFonts w:asciiTheme="majorHAnsi" w:eastAsia="Batang" w:hAnsiTheme="majorHAnsi"/>
          <w:sz w:val="20"/>
          <w:szCs w:val="20"/>
        </w:rPr>
        <w:t>Draw conclusions about how many different groups of plastic exist and what their properties are.</w:t>
      </w:r>
    </w:p>
    <w:p w14:paraId="3B551733" w14:textId="77777777"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Observations:</w:t>
      </w:r>
    </w:p>
    <w:p w14:paraId="4EABFD1C" w14:textId="45ACEE23" w:rsidR="00A16483" w:rsidRDefault="00296B63" w:rsidP="00296B63">
      <w:pPr>
        <w:spacing w:line="360" w:lineRule="auto"/>
        <w:rPr>
          <w:rFonts w:eastAsia="Batang"/>
          <w:sz w:val="20"/>
          <w:szCs w:val="20"/>
        </w:rPr>
      </w:pPr>
      <w:r w:rsidRPr="00296B63">
        <w:rPr>
          <w:rFonts w:eastAsia="Batang"/>
          <w:sz w:val="20"/>
          <w:szCs w:val="20"/>
        </w:rPr>
        <w:t>___</w:t>
      </w:r>
      <w:r>
        <w:rPr>
          <w:rFonts w:eastAsia="Batang"/>
          <w:sz w:val="20"/>
          <w:szCs w:val="20"/>
        </w:rPr>
        <w:t>___________________________________________________________________________________</w:t>
      </w:r>
      <w:r w:rsidRPr="00296B63">
        <w:rPr>
          <w:rFonts w:eastAsia="Batang"/>
          <w:sz w:val="20"/>
          <w:szCs w:val="20"/>
        </w:rPr>
        <w:t>___</w:t>
      </w:r>
      <w:r>
        <w:rPr>
          <w:rFonts w:eastAsia="Batang"/>
          <w:sz w:val="20"/>
          <w:szCs w:val="20"/>
        </w:rPr>
        <w:t>___________________________________________________________________________________</w:t>
      </w:r>
      <w:r w:rsidRPr="00296B63">
        <w:rPr>
          <w:rFonts w:eastAsia="Batang"/>
          <w:sz w:val="20"/>
          <w:szCs w:val="20"/>
        </w:rPr>
        <w:t>___</w:t>
      </w:r>
      <w:r>
        <w:rPr>
          <w:rFonts w:eastAsia="Batang"/>
          <w:sz w:val="20"/>
          <w:szCs w:val="20"/>
        </w:rPr>
        <w:t>___________________________________________________________________________________</w:t>
      </w:r>
      <w:r w:rsidRPr="00296B63">
        <w:rPr>
          <w:rFonts w:eastAsia="Batang"/>
          <w:sz w:val="20"/>
          <w:szCs w:val="20"/>
        </w:rPr>
        <w:t>_</w:t>
      </w:r>
      <w:r w:rsidR="0097545D" w:rsidRPr="00296B63">
        <w:rPr>
          <w:rFonts w:eastAsia="Batang"/>
          <w:sz w:val="20"/>
          <w:szCs w:val="20"/>
        </w:rPr>
        <w:t>__</w:t>
      </w:r>
      <w:r w:rsidR="0097545D">
        <w:rPr>
          <w:rFonts w:eastAsia="Batang"/>
          <w:sz w:val="20"/>
          <w:szCs w:val="20"/>
        </w:rPr>
        <w:t>___________________________________________________________________________________</w:t>
      </w:r>
      <w:r w:rsidR="0097545D" w:rsidRPr="00296B63">
        <w:rPr>
          <w:rFonts w:eastAsia="Batang"/>
          <w:sz w:val="20"/>
          <w:szCs w:val="20"/>
        </w:rPr>
        <w:t>__</w:t>
      </w:r>
      <w:r w:rsidR="0097545D">
        <w:rPr>
          <w:rFonts w:eastAsia="Batang"/>
          <w:sz w:val="20"/>
          <w:szCs w:val="20"/>
        </w:rPr>
        <w:t>___________________________________________________________________________________</w:t>
      </w:r>
      <w:r w:rsidR="0097545D" w:rsidRPr="00296B63">
        <w:rPr>
          <w:rFonts w:eastAsia="Batang"/>
          <w:sz w:val="20"/>
          <w:szCs w:val="20"/>
        </w:rPr>
        <w:t>_</w:t>
      </w:r>
      <w:r w:rsidR="0097545D">
        <w:rPr>
          <w:rFonts w:eastAsia="Batang"/>
          <w:sz w:val="20"/>
          <w:szCs w:val="20"/>
        </w:rPr>
        <w:t>___________________________________________________________________________________</w:t>
      </w:r>
      <w:r w:rsidR="0097545D" w:rsidRPr="00296B63">
        <w:rPr>
          <w:rFonts w:eastAsia="Batang"/>
          <w:sz w:val="20"/>
          <w:szCs w:val="20"/>
        </w:rPr>
        <w:t>__</w:t>
      </w:r>
      <w:r w:rsidR="0097545D">
        <w:rPr>
          <w:rFonts w:eastAsia="Batang"/>
          <w:sz w:val="20"/>
          <w:szCs w:val="20"/>
        </w:rPr>
        <w:t>_</w:t>
      </w:r>
      <w:r>
        <w:rPr>
          <w:rFonts w:eastAsia="Batang"/>
          <w:sz w:val="20"/>
          <w:szCs w:val="20"/>
        </w:rPr>
        <w:t>__________________________________________________________________________________</w:t>
      </w:r>
      <w:r w:rsidR="0097545D">
        <w:rPr>
          <w:rFonts w:eastAsia="Batang"/>
          <w:sz w:val="20"/>
          <w:szCs w:val="20"/>
        </w:rPr>
        <w:t>____</w:t>
      </w:r>
    </w:p>
    <w:p w14:paraId="0CCABB94" w14:textId="66AB24B4" w:rsidR="00296B63" w:rsidRPr="001124E4" w:rsidRDefault="00296B63" w:rsidP="00296B63">
      <w:pPr>
        <w:spacing w:line="360" w:lineRule="auto"/>
        <w:rPr>
          <w:rFonts w:asciiTheme="majorHAnsi" w:eastAsia="Batang" w:hAnsiTheme="majorHAnsi"/>
          <w:sz w:val="20"/>
          <w:szCs w:val="20"/>
        </w:rPr>
      </w:pPr>
      <w:r w:rsidRPr="001124E4">
        <w:rPr>
          <w:rFonts w:asciiTheme="majorHAnsi" w:eastAsia="Batang" w:hAnsiTheme="majorHAnsi"/>
          <w:sz w:val="20"/>
          <w:szCs w:val="20"/>
        </w:rPr>
        <w:t>Conclusions:</w:t>
      </w:r>
    </w:p>
    <w:p w14:paraId="588ADB8E" w14:textId="3263402B"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There are _______ groups of plastic.</w:t>
      </w:r>
    </w:p>
    <w:p w14:paraId="6215B8AA" w14:textId="77777777"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They have the following properties:</w:t>
      </w:r>
    </w:p>
    <w:p w14:paraId="63AAA26B" w14:textId="17CA679D" w:rsidR="00A16483" w:rsidRDefault="00460721" w:rsidP="00A16483">
      <w:pPr>
        <w:pStyle w:val="Listenabsatz"/>
        <w:numPr>
          <w:ilvl w:val="0"/>
          <w:numId w:val="29"/>
        </w:numPr>
        <w:spacing w:line="360" w:lineRule="auto"/>
        <w:rPr>
          <w:rFonts w:eastAsia="Batang"/>
          <w:sz w:val="20"/>
          <w:szCs w:val="20"/>
        </w:rPr>
      </w:pPr>
      <w:proofErr w:type="gramStart"/>
      <w:r w:rsidRPr="001124E4">
        <w:rPr>
          <w:rFonts w:asciiTheme="majorHAnsi" w:eastAsia="Batang" w:hAnsiTheme="majorHAnsi"/>
          <w:sz w:val="20"/>
          <w:szCs w:val="20"/>
        </w:rPr>
        <w:t>one</w:t>
      </w:r>
      <w:proofErr w:type="gramEnd"/>
      <w:r w:rsidRPr="001124E4">
        <w:rPr>
          <w:rFonts w:asciiTheme="majorHAnsi" w:eastAsia="Batang" w:hAnsiTheme="majorHAnsi"/>
          <w:sz w:val="20"/>
          <w:szCs w:val="20"/>
        </w:rPr>
        <w:t xml:space="preserve"> group is</w:t>
      </w:r>
      <w:r w:rsidR="00F4380A">
        <w:rPr>
          <w:rFonts w:eastAsia="Batang"/>
          <w:sz w:val="20"/>
          <w:szCs w:val="20"/>
        </w:rPr>
        <w:t xml:space="preserve"> </w:t>
      </w:r>
      <w:r w:rsidR="00A16483" w:rsidRPr="00296B63">
        <w:rPr>
          <w:rFonts w:eastAsia="Batang"/>
          <w:sz w:val="20"/>
          <w:szCs w:val="20"/>
        </w:rPr>
        <w:t>___</w:t>
      </w:r>
      <w:r w:rsidR="00A16483">
        <w:rPr>
          <w:rFonts w:eastAsia="Batang"/>
          <w:sz w:val="20"/>
          <w:szCs w:val="20"/>
        </w:rPr>
        <w:t>___________________________________________________</w:t>
      </w:r>
      <w:r>
        <w:rPr>
          <w:rFonts w:eastAsia="Batang"/>
          <w:sz w:val="20"/>
          <w:szCs w:val="20"/>
        </w:rPr>
        <w:t>.</w:t>
      </w:r>
    </w:p>
    <w:p w14:paraId="1EC9DE56" w14:textId="4AF5A6EF" w:rsidR="00A16483" w:rsidRDefault="00460721" w:rsidP="00A16483">
      <w:pPr>
        <w:pStyle w:val="Listenabsatz"/>
        <w:numPr>
          <w:ilvl w:val="0"/>
          <w:numId w:val="29"/>
        </w:numPr>
        <w:spacing w:line="360" w:lineRule="auto"/>
        <w:rPr>
          <w:rFonts w:eastAsia="Batang"/>
          <w:sz w:val="20"/>
          <w:szCs w:val="20"/>
        </w:rPr>
      </w:pPr>
      <w:proofErr w:type="gramStart"/>
      <w:r w:rsidRPr="001124E4">
        <w:rPr>
          <w:rFonts w:asciiTheme="majorHAnsi" w:eastAsia="Batang" w:hAnsiTheme="majorHAnsi"/>
          <w:sz w:val="20"/>
          <w:szCs w:val="20"/>
        </w:rPr>
        <w:t>one</w:t>
      </w:r>
      <w:proofErr w:type="gramEnd"/>
      <w:r w:rsidRPr="001124E4">
        <w:rPr>
          <w:rFonts w:asciiTheme="majorHAnsi" w:eastAsia="Batang" w:hAnsiTheme="majorHAnsi"/>
          <w:sz w:val="20"/>
          <w:szCs w:val="20"/>
        </w:rPr>
        <w:t xml:space="preserve"> group is</w:t>
      </w:r>
      <w:r w:rsidR="00F4380A">
        <w:rPr>
          <w:rFonts w:eastAsia="Batang"/>
          <w:sz w:val="20"/>
          <w:szCs w:val="20"/>
        </w:rPr>
        <w:t xml:space="preserve"> </w:t>
      </w:r>
      <w:r w:rsidR="00A16483" w:rsidRPr="00296B63">
        <w:rPr>
          <w:rFonts w:eastAsia="Batang"/>
          <w:sz w:val="20"/>
          <w:szCs w:val="20"/>
        </w:rPr>
        <w:t>___</w:t>
      </w:r>
      <w:r w:rsidR="00A16483">
        <w:rPr>
          <w:rFonts w:eastAsia="Batang"/>
          <w:sz w:val="20"/>
          <w:szCs w:val="20"/>
        </w:rPr>
        <w:t>___________________________________________________</w:t>
      </w:r>
      <w:r>
        <w:rPr>
          <w:rFonts w:eastAsia="Batang"/>
          <w:sz w:val="20"/>
          <w:szCs w:val="20"/>
        </w:rPr>
        <w:t>.</w:t>
      </w:r>
    </w:p>
    <w:p w14:paraId="29405C69" w14:textId="4D1201CE" w:rsidR="00296B63" w:rsidRPr="0085234C" w:rsidRDefault="00460721" w:rsidP="00296B63">
      <w:pPr>
        <w:pStyle w:val="Listenabsatz"/>
        <w:numPr>
          <w:ilvl w:val="0"/>
          <w:numId w:val="29"/>
        </w:numPr>
        <w:spacing w:line="360" w:lineRule="auto"/>
        <w:rPr>
          <w:rFonts w:eastAsia="Batang"/>
          <w:sz w:val="20"/>
          <w:szCs w:val="20"/>
        </w:rPr>
      </w:pPr>
      <w:proofErr w:type="gramStart"/>
      <w:r w:rsidRPr="001124E4">
        <w:rPr>
          <w:rFonts w:asciiTheme="majorHAnsi" w:eastAsia="Batang" w:hAnsiTheme="majorHAnsi"/>
          <w:sz w:val="20"/>
          <w:szCs w:val="20"/>
        </w:rPr>
        <w:t>one</w:t>
      </w:r>
      <w:proofErr w:type="gramEnd"/>
      <w:r w:rsidRPr="001124E4">
        <w:rPr>
          <w:rFonts w:asciiTheme="majorHAnsi" w:eastAsia="Batang" w:hAnsiTheme="majorHAnsi"/>
          <w:sz w:val="20"/>
          <w:szCs w:val="20"/>
        </w:rPr>
        <w:t xml:space="preserve"> group is</w:t>
      </w:r>
      <w:r w:rsidR="00F4380A">
        <w:rPr>
          <w:rFonts w:eastAsia="Batang"/>
          <w:sz w:val="20"/>
          <w:szCs w:val="20"/>
        </w:rPr>
        <w:t xml:space="preserve"> </w:t>
      </w:r>
      <w:r w:rsidR="00A16483" w:rsidRPr="00296B63">
        <w:rPr>
          <w:rFonts w:eastAsia="Batang"/>
          <w:sz w:val="20"/>
          <w:szCs w:val="20"/>
        </w:rPr>
        <w:t>___</w:t>
      </w:r>
      <w:r w:rsidR="00A16483">
        <w:rPr>
          <w:rFonts w:eastAsia="Batang"/>
          <w:sz w:val="20"/>
          <w:szCs w:val="20"/>
        </w:rPr>
        <w:t>___________________________________________________</w:t>
      </w:r>
      <w:r>
        <w:rPr>
          <w:rFonts w:eastAsia="Batang"/>
          <w:sz w:val="20"/>
          <w:szCs w:val="20"/>
        </w:rPr>
        <w:t>.</w:t>
      </w:r>
    </w:p>
    <w:p w14:paraId="482D22A0" w14:textId="77777777" w:rsidR="003E603D" w:rsidRDefault="003E603D" w:rsidP="00296B63">
      <w:pPr>
        <w:rPr>
          <w:rFonts w:eastAsia="Batang"/>
          <w:sz w:val="20"/>
          <w:szCs w:val="20"/>
        </w:rPr>
      </w:pPr>
    </w:p>
    <w:p w14:paraId="75666FBD" w14:textId="77777777" w:rsidR="001124E4" w:rsidRDefault="001124E4" w:rsidP="00373A83">
      <w:pPr>
        <w:pStyle w:val="berschrift2"/>
        <w:rPr>
          <w:rFonts w:eastAsia="Batang"/>
          <w:i w:val="0"/>
        </w:rPr>
      </w:pPr>
    </w:p>
    <w:p w14:paraId="62A7811F" w14:textId="77777777" w:rsidR="001124E4" w:rsidRDefault="001124E4" w:rsidP="001124E4">
      <w:pPr>
        <w:rPr>
          <w:rFonts w:eastAsia="Batang"/>
        </w:rPr>
      </w:pPr>
    </w:p>
    <w:p w14:paraId="75D9A496" w14:textId="68A25C22" w:rsidR="001124E4" w:rsidRDefault="001124E4">
      <w:pPr>
        <w:spacing w:before="0" w:after="0"/>
        <w:rPr>
          <w:rFonts w:eastAsia="Batang" w:cs="Arial"/>
          <w:b/>
          <w:bCs/>
          <w:iCs/>
          <w:sz w:val="28"/>
          <w:szCs w:val="28"/>
        </w:rPr>
      </w:pPr>
      <w:r>
        <w:rPr>
          <w:rFonts w:eastAsia="Batang"/>
          <w:i/>
        </w:rPr>
        <w:br w:type="page"/>
      </w:r>
    </w:p>
    <w:p w14:paraId="7BCA2492" w14:textId="79264C2D" w:rsidR="00373A83" w:rsidRPr="001124E4" w:rsidRDefault="00296B63" w:rsidP="00373A83">
      <w:pPr>
        <w:pStyle w:val="berschrift2"/>
        <w:rPr>
          <w:rFonts w:asciiTheme="majorHAnsi" w:eastAsia="Batang" w:hAnsiTheme="majorHAnsi"/>
        </w:rPr>
      </w:pPr>
      <w:r w:rsidRPr="001124E4">
        <w:rPr>
          <w:rFonts w:asciiTheme="majorHAnsi" w:eastAsia="Batang" w:hAnsiTheme="majorHAnsi"/>
        </w:rPr>
        <w:lastRenderedPageBreak/>
        <w:t>AB 2 Molecular structure of plastic</w:t>
      </w:r>
    </w:p>
    <w:p w14:paraId="52B9EF46" w14:textId="77777777" w:rsidR="00373A83" w:rsidRPr="001124E4" w:rsidRDefault="00373A83" w:rsidP="00373A83">
      <w:pPr>
        <w:rPr>
          <w:rFonts w:asciiTheme="majorHAnsi" w:eastAsia="Batang" w:hAnsiTheme="majorHAnsi"/>
          <w:sz w:val="20"/>
          <w:szCs w:val="20"/>
        </w:rPr>
      </w:pPr>
      <w:r w:rsidRPr="001124E4">
        <w:rPr>
          <w:rFonts w:asciiTheme="majorHAnsi" w:eastAsia="Batang" w:hAnsiTheme="majorHAnsi"/>
          <w:sz w:val="20"/>
          <w:szCs w:val="20"/>
        </w:rPr>
        <w:t>Tasks:</w:t>
      </w:r>
    </w:p>
    <w:p w14:paraId="421D3EBA" w14:textId="3294B594" w:rsidR="00373A83" w:rsidRPr="001124E4" w:rsidRDefault="00373A83" w:rsidP="00373A83">
      <w:pPr>
        <w:pStyle w:val="Listenabsatz"/>
        <w:numPr>
          <w:ilvl w:val="0"/>
          <w:numId w:val="31"/>
        </w:numPr>
        <w:rPr>
          <w:rFonts w:asciiTheme="majorHAnsi" w:eastAsia="Batang" w:hAnsiTheme="majorHAnsi"/>
          <w:sz w:val="20"/>
          <w:szCs w:val="20"/>
        </w:rPr>
      </w:pPr>
      <w:r w:rsidRPr="001124E4">
        <w:rPr>
          <w:rFonts w:asciiTheme="majorHAnsi" w:eastAsia="Batang" w:hAnsiTheme="majorHAnsi"/>
          <w:sz w:val="20"/>
          <w:szCs w:val="20"/>
        </w:rPr>
        <w:t>Write down the properties of the different plastics on the left</w:t>
      </w:r>
      <w:r w:rsidR="009C10D5" w:rsidRPr="001124E4">
        <w:rPr>
          <w:rFonts w:asciiTheme="majorHAnsi" w:eastAsia="Batang" w:hAnsiTheme="majorHAnsi"/>
          <w:sz w:val="20"/>
          <w:szCs w:val="20"/>
        </w:rPr>
        <w:t>-hand side of the page</w:t>
      </w:r>
      <w:r w:rsidRPr="001124E4">
        <w:rPr>
          <w:rFonts w:asciiTheme="majorHAnsi" w:eastAsia="Batang" w:hAnsiTheme="majorHAnsi"/>
          <w:sz w:val="20"/>
          <w:szCs w:val="20"/>
        </w:rPr>
        <w:t>.</w:t>
      </w:r>
    </w:p>
    <w:p w14:paraId="76FC35D1" w14:textId="55831746" w:rsidR="00373A83" w:rsidRPr="001124E4" w:rsidRDefault="009602E3" w:rsidP="00373A83">
      <w:pPr>
        <w:pStyle w:val="Listenabsatz"/>
        <w:numPr>
          <w:ilvl w:val="0"/>
          <w:numId w:val="31"/>
        </w:numPr>
        <w:rPr>
          <w:rFonts w:asciiTheme="majorHAnsi" w:eastAsia="Batang" w:hAnsiTheme="majorHAnsi"/>
          <w:sz w:val="20"/>
          <w:szCs w:val="20"/>
        </w:rPr>
      </w:pPr>
      <w:r w:rsidRPr="001124E4">
        <w:rPr>
          <w:rFonts w:asciiTheme="majorHAnsi" w:eastAsia="Batang" w:hAnsiTheme="majorHAnsi"/>
          <w:sz w:val="20"/>
          <w:szCs w:val="20"/>
        </w:rPr>
        <w:t>Look</w:t>
      </w:r>
      <w:r w:rsidR="00373A83" w:rsidRPr="001124E4">
        <w:rPr>
          <w:rFonts w:asciiTheme="majorHAnsi" w:eastAsia="Batang" w:hAnsiTheme="majorHAnsi"/>
          <w:sz w:val="20"/>
          <w:szCs w:val="20"/>
        </w:rPr>
        <w:t xml:space="preserve"> at the molecular structure of the different plastics and come up with a schematic on the right</w:t>
      </w:r>
      <w:r w:rsidR="00885D74" w:rsidRPr="001124E4">
        <w:rPr>
          <w:rFonts w:asciiTheme="majorHAnsi" w:eastAsia="Batang" w:hAnsiTheme="majorHAnsi"/>
          <w:sz w:val="20"/>
          <w:szCs w:val="20"/>
        </w:rPr>
        <w:t>-hand side</w:t>
      </w:r>
      <w:r w:rsidR="00373A83" w:rsidRPr="001124E4">
        <w:rPr>
          <w:rFonts w:asciiTheme="majorHAnsi" w:eastAsia="Batang" w:hAnsiTheme="majorHAnsi"/>
          <w:sz w:val="20"/>
          <w:szCs w:val="20"/>
        </w:rPr>
        <w:t>.</w:t>
      </w:r>
    </w:p>
    <w:p w14:paraId="44A9815F" w14:textId="64D152CE" w:rsidR="00373A83" w:rsidRPr="001124E4" w:rsidRDefault="00373A83" w:rsidP="00373A83">
      <w:pPr>
        <w:pStyle w:val="Listenabsatz"/>
        <w:numPr>
          <w:ilvl w:val="0"/>
          <w:numId w:val="31"/>
        </w:numPr>
        <w:rPr>
          <w:rFonts w:asciiTheme="majorHAnsi" w:eastAsia="Batang" w:hAnsiTheme="majorHAnsi"/>
          <w:sz w:val="20"/>
          <w:szCs w:val="20"/>
        </w:rPr>
      </w:pPr>
      <w:r w:rsidRPr="001124E4">
        <w:rPr>
          <w:rFonts w:asciiTheme="majorHAnsi" w:eastAsia="Batang" w:hAnsiTheme="majorHAnsi"/>
          <w:sz w:val="20"/>
          <w:szCs w:val="20"/>
        </w:rPr>
        <w:t>Describe the structure on a molecular level under</w:t>
      </w:r>
      <w:r w:rsidR="009602E3" w:rsidRPr="001124E4">
        <w:rPr>
          <w:rFonts w:asciiTheme="majorHAnsi" w:eastAsia="Batang" w:hAnsiTheme="majorHAnsi"/>
          <w:sz w:val="20"/>
          <w:szCs w:val="20"/>
        </w:rPr>
        <w:t>neath</w:t>
      </w:r>
      <w:r w:rsidRPr="001124E4">
        <w:rPr>
          <w:rFonts w:asciiTheme="majorHAnsi" w:eastAsia="Batang" w:hAnsiTheme="majorHAnsi"/>
          <w:sz w:val="20"/>
          <w:szCs w:val="20"/>
        </w:rPr>
        <w:t xml:space="preserve"> the schematic you </w:t>
      </w:r>
      <w:r w:rsidR="009602E3" w:rsidRPr="001124E4">
        <w:rPr>
          <w:rFonts w:asciiTheme="majorHAnsi" w:eastAsia="Batang" w:hAnsiTheme="majorHAnsi"/>
          <w:sz w:val="20"/>
          <w:szCs w:val="20"/>
        </w:rPr>
        <w:t>have drawn</w:t>
      </w:r>
      <w:r w:rsidRPr="001124E4">
        <w:rPr>
          <w:rFonts w:asciiTheme="majorHAnsi" w:eastAsia="Batang" w:hAnsiTheme="majorHAnsi"/>
          <w:sz w:val="20"/>
          <w:szCs w:val="20"/>
        </w:rPr>
        <w:t>.</w:t>
      </w:r>
    </w:p>
    <w:p w14:paraId="6B502146" w14:textId="77777777" w:rsidR="00373A83" w:rsidRPr="001124E4" w:rsidRDefault="00373A83" w:rsidP="00373A83">
      <w:pPr>
        <w:pStyle w:val="Listenabsatz"/>
        <w:rPr>
          <w:rFonts w:asciiTheme="majorHAnsi" w:eastAsia="Batang" w:hAnsiTheme="majorHAnsi"/>
          <w:sz w:val="20"/>
          <w:szCs w:val="20"/>
        </w:rPr>
      </w:pPr>
    </w:p>
    <w:p w14:paraId="440D2670" w14:textId="77777777" w:rsidR="00373A83" w:rsidRPr="001124E4" w:rsidRDefault="00373A83" w:rsidP="00373A83">
      <w:pPr>
        <w:rPr>
          <w:rFonts w:asciiTheme="majorHAnsi" w:eastAsia="Batang" w:hAnsiTheme="majorHAnsi"/>
          <w:i/>
          <w:sz w:val="20"/>
          <w:szCs w:val="20"/>
        </w:rPr>
      </w:pPr>
      <w:r w:rsidRPr="001124E4">
        <w:rPr>
          <w:rFonts w:asciiTheme="majorHAnsi" w:eastAsia="Batang" w:hAnsiTheme="majorHAnsi"/>
          <w:i/>
          <w:sz w:val="20"/>
          <w:szCs w:val="20"/>
        </w:rPr>
        <w:t>Examples:</w:t>
      </w:r>
    </w:p>
    <w:p w14:paraId="478876F8" w14:textId="77777777" w:rsidR="00373A83" w:rsidRPr="001124E4" w:rsidRDefault="00373A83" w:rsidP="00373A83">
      <w:pPr>
        <w:rPr>
          <w:rFonts w:asciiTheme="majorHAnsi" w:eastAsia="Batang" w:hAnsiTheme="majorHAnsi"/>
          <w:i/>
          <w:sz w:val="20"/>
          <w:szCs w:val="20"/>
        </w:rPr>
      </w:pPr>
      <w:r w:rsidRPr="001124E4">
        <w:rPr>
          <w:rFonts w:asciiTheme="majorHAnsi" w:eastAsia="Batang" w:hAnsiTheme="majorHAnsi"/>
          <w:i/>
          <w:sz w:val="20"/>
          <w:szCs w:val="20"/>
        </w:rPr>
        <w:t>You could show a long molecule as a line and connections between molecules as a dot.</w:t>
      </w:r>
    </w:p>
    <w:p w14:paraId="5948F197" w14:textId="77777777" w:rsidR="00373A83" w:rsidRPr="00296B63" w:rsidRDefault="00373A83" w:rsidP="00373A83">
      <w:pPr>
        <w:rPr>
          <w:rFonts w:eastAsia="Batang"/>
          <w:i/>
          <w:sz w:val="20"/>
          <w:szCs w:val="20"/>
        </w:rPr>
      </w:pPr>
      <w:r w:rsidRPr="00296B63">
        <w:rPr>
          <w:rFonts w:eastAsia="Batang"/>
          <w:i/>
          <w:noProof/>
          <w:sz w:val="20"/>
          <w:szCs w:val="20"/>
          <w:lang w:val="de-DE"/>
        </w:rPr>
        <mc:AlternateContent>
          <mc:Choice Requires="wps">
            <w:drawing>
              <wp:anchor distT="0" distB="0" distL="114300" distR="114300" simplePos="0" relativeHeight="251691008" behindDoc="0" locked="0" layoutInCell="1" allowOverlap="1" wp14:anchorId="6F60A05F" wp14:editId="68F54DBA">
                <wp:simplePos x="0" y="0"/>
                <wp:positionH relativeFrom="column">
                  <wp:posOffset>795020</wp:posOffset>
                </wp:positionH>
                <wp:positionV relativeFrom="paragraph">
                  <wp:posOffset>133350</wp:posOffset>
                </wp:positionV>
                <wp:extent cx="101600" cy="101600"/>
                <wp:effectExtent l="0" t="0" r="25400" b="25400"/>
                <wp:wrapThrough wrapText="bothSides">
                  <wp:wrapPolygon edited="0">
                    <wp:start x="0" y="0"/>
                    <wp:lineTo x="0" y="21600"/>
                    <wp:lineTo x="21600" y="21600"/>
                    <wp:lineTo x="21600" y="0"/>
                    <wp:lineTo x="0" y="0"/>
                  </wp:wrapPolygon>
                </wp:wrapThrough>
                <wp:docPr id="38" name="Oval 38"/>
                <wp:cNvGraphicFramePr/>
                <a:graphic xmlns:a="http://schemas.openxmlformats.org/drawingml/2006/main">
                  <a:graphicData uri="http://schemas.microsoft.com/office/word/2010/wordprocessingShape">
                    <wps:wsp>
                      <wps:cNvSpPr/>
                      <wps:spPr>
                        <a:xfrm>
                          <a:off x="0" y="0"/>
                          <a:ext cx="101600" cy="10160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38" o:spid="_x0000_s1026" style="position:absolute;margin-left:62.6pt;margin-top:10.5pt;width:8pt;height: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" fillcolor="black [3213]">
                <w10:wrap type="through"/>
              </v:oval>
            </w:pict>
          </mc:Fallback>
        </mc:AlternateContent>
      </w:r>
      <w:r w:rsidRPr="00296B63">
        <w:rPr>
          <w:rFonts w:eastAsia="Batang"/>
          <w:i/>
          <w:noProof/>
          <w:sz w:val="20"/>
          <w:szCs w:val="20"/>
          <w:lang w:val="de-DE"/>
        </w:rPr>
        <mc:AlternateContent>
          <mc:Choice Requires="wps">
            <w:drawing>
              <wp:anchor distT="0" distB="0" distL="114300" distR="114300" simplePos="0" relativeHeight="251688960" behindDoc="0" locked="0" layoutInCell="1" allowOverlap="1" wp14:anchorId="25B3C418" wp14:editId="7C76994B">
                <wp:simplePos x="0" y="0"/>
                <wp:positionH relativeFrom="column">
                  <wp:posOffset>329565</wp:posOffset>
                </wp:positionH>
                <wp:positionV relativeFrom="paragraph">
                  <wp:posOffset>30480</wp:posOffset>
                </wp:positionV>
                <wp:extent cx="1083310" cy="388620"/>
                <wp:effectExtent l="0" t="0" r="34290" b="43180"/>
                <wp:wrapNone/>
                <wp:docPr id="39" name="Gekrümmte Verbindung 39"/>
                <wp:cNvGraphicFramePr/>
                <a:graphic xmlns:a="http://schemas.openxmlformats.org/drawingml/2006/main">
                  <a:graphicData uri="http://schemas.microsoft.com/office/word/2010/wordprocessingShape">
                    <wps:wsp>
                      <wps:cNvCnPr/>
                      <wps:spPr>
                        <a:xfrm>
                          <a:off x="0" y="0"/>
                          <a:ext cx="1083310" cy="388620"/>
                        </a:xfrm>
                        <a:prstGeom prst="curvedConnector3">
                          <a:avLst>
                            <a:gd name="adj1" fmla="val 50000"/>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Gekrümmte Verbindung 39" o:spid="_x0000_s1026" type="#_x0000_t38" style="position:absolute;margin-left:25.95pt;margin-top:2.4pt;width:85.3pt;height:3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" adj="10800" strokecolor="black [3200]" strokeweight="2pt"/>
            </w:pict>
          </mc:Fallback>
        </mc:AlternateContent>
      </w:r>
      <w:r w:rsidRPr="00296B63">
        <w:rPr>
          <w:rFonts w:eastAsia="Batang"/>
          <w:i/>
          <w:noProof/>
          <w:sz w:val="20"/>
          <w:szCs w:val="20"/>
          <w:lang w:val="de-DE"/>
        </w:rPr>
        <mc:AlternateContent>
          <mc:Choice Requires="wps">
            <w:drawing>
              <wp:anchor distT="0" distB="0" distL="114300" distR="114300" simplePos="0" relativeHeight="251689984" behindDoc="0" locked="0" layoutInCell="1" allowOverlap="1" wp14:anchorId="6CE3C482" wp14:editId="78F6AF93">
                <wp:simplePos x="0" y="0"/>
                <wp:positionH relativeFrom="column">
                  <wp:posOffset>109220</wp:posOffset>
                </wp:positionH>
                <wp:positionV relativeFrom="paragraph">
                  <wp:posOffset>123825</wp:posOffset>
                </wp:positionV>
                <wp:extent cx="1118023" cy="380365"/>
                <wp:effectExtent l="0" t="0" r="25400" b="26035"/>
                <wp:wrapNone/>
                <wp:docPr id="40" name="Gekrümmte Verbindung 40"/>
                <wp:cNvGraphicFramePr/>
                <a:graphic xmlns:a="http://schemas.openxmlformats.org/drawingml/2006/main">
                  <a:graphicData uri="http://schemas.microsoft.com/office/word/2010/wordprocessingShape">
                    <wps:wsp>
                      <wps:cNvCnPr/>
                      <wps:spPr>
                        <a:xfrm flipV="1">
                          <a:off x="0" y="0"/>
                          <a:ext cx="1118023" cy="380365"/>
                        </a:xfrm>
                        <a:prstGeom prst="curvedConnector3">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Gekrümmte Verbindung 40" o:spid="_x0000_s1026" type="#_x0000_t38" style="position:absolute;margin-left:8.6pt;margin-top:9.75pt;width:88.05pt;height:29.9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" adj="10800" strokecolor="black [3200]" strokeweight="2pt"/>
            </w:pict>
          </mc:Fallback>
        </mc:AlternateContent>
      </w:r>
    </w:p>
    <w:p w14:paraId="5E692477" w14:textId="77777777" w:rsidR="00373A83" w:rsidRPr="00296B63" w:rsidRDefault="00373A83" w:rsidP="00373A83">
      <w:pPr>
        <w:rPr>
          <w:rFonts w:eastAsia="Batang"/>
          <w:i/>
          <w:sz w:val="20"/>
          <w:szCs w:val="20"/>
        </w:rPr>
      </w:pPr>
    </w:p>
    <w:p w14:paraId="02A8D7AE" w14:textId="77777777" w:rsidR="00373A83" w:rsidRPr="00296B63" w:rsidRDefault="00373A83" w:rsidP="00373A83">
      <w:pPr>
        <w:rPr>
          <w:rFonts w:eastAsia="Batang"/>
          <w:i/>
          <w:color w:val="BFBFBF" w:themeColor="background1" w:themeShade="BF"/>
          <w:sz w:val="20"/>
          <w:szCs w:val="20"/>
        </w:rPr>
      </w:pPr>
    </w:p>
    <w:p w14:paraId="2266D7A6" w14:textId="2E3BEC4C" w:rsidR="00373A83" w:rsidRPr="001124E4" w:rsidRDefault="00373A83" w:rsidP="00373A83">
      <w:pPr>
        <w:rPr>
          <w:rFonts w:asciiTheme="majorHAnsi" w:eastAsia="Batang" w:hAnsiTheme="majorHAnsi"/>
          <w:i/>
          <w:sz w:val="20"/>
          <w:szCs w:val="20"/>
        </w:rPr>
      </w:pPr>
      <w:r w:rsidRPr="001124E4">
        <w:rPr>
          <w:rFonts w:asciiTheme="majorHAnsi" w:eastAsia="Batang" w:hAnsiTheme="majorHAnsi"/>
          <w:i/>
          <w:sz w:val="20"/>
          <w:szCs w:val="20"/>
        </w:rPr>
        <w:t xml:space="preserve">You could also place different molecules on top of each other without them having a connection. In that case don’t </w:t>
      </w:r>
      <w:r w:rsidR="009602E3" w:rsidRPr="001124E4">
        <w:rPr>
          <w:rFonts w:asciiTheme="majorHAnsi" w:eastAsia="Batang" w:hAnsiTheme="majorHAnsi"/>
          <w:i/>
          <w:sz w:val="20"/>
          <w:szCs w:val="20"/>
        </w:rPr>
        <w:t xml:space="preserve">add </w:t>
      </w:r>
      <w:r w:rsidRPr="001124E4">
        <w:rPr>
          <w:rFonts w:asciiTheme="majorHAnsi" w:eastAsia="Batang" w:hAnsiTheme="majorHAnsi"/>
          <w:i/>
          <w:sz w:val="20"/>
          <w:szCs w:val="20"/>
        </w:rPr>
        <w:t>a dot.</w:t>
      </w:r>
    </w:p>
    <w:p w14:paraId="5E6BBFF1" w14:textId="77777777" w:rsidR="00373A83" w:rsidRPr="00FD56DE" w:rsidRDefault="00373A83" w:rsidP="00373A83">
      <w:pPr>
        <w:rPr>
          <w:rFonts w:eastAsia="Batang"/>
          <w:sz w:val="20"/>
          <w:szCs w:val="20"/>
        </w:rPr>
      </w:pPr>
      <w:r>
        <w:rPr>
          <w:rFonts w:eastAsia="Batang"/>
          <w:noProof/>
          <w:sz w:val="20"/>
          <w:szCs w:val="20"/>
          <w:lang w:val="de-DE"/>
        </w:rPr>
        <mc:AlternateContent>
          <mc:Choice Requires="wps">
            <w:drawing>
              <wp:anchor distT="0" distB="0" distL="114300" distR="114300" simplePos="0" relativeHeight="251692032" behindDoc="0" locked="0" layoutInCell="1" allowOverlap="1" wp14:anchorId="2ABAA073" wp14:editId="54AA33F8">
                <wp:simplePos x="0" y="0"/>
                <wp:positionH relativeFrom="column">
                  <wp:posOffset>329565</wp:posOffset>
                </wp:positionH>
                <wp:positionV relativeFrom="paragraph">
                  <wp:posOffset>30480</wp:posOffset>
                </wp:positionV>
                <wp:extent cx="1083310" cy="388620"/>
                <wp:effectExtent l="0" t="0" r="34290" b="43180"/>
                <wp:wrapNone/>
                <wp:docPr id="41" name="Gekrümmte Verbindung 41"/>
                <wp:cNvGraphicFramePr/>
                <a:graphic xmlns:a="http://schemas.openxmlformats.org/drawingml/2006/main">
                  <a:graphicData uri="http://schemas.microsoft.com/office/word/2010/wordprocessingShape">
                    <wps:wsp>
                      <wps:cNvCnPr/>
                      <wps:spPr>
                        <a:xfrm>
                          <a:off x="0" y="0"/>
                          <a:ext cx="1083310" cy="388620"/>
                        </a:xfrm>
                        <a:prstGeom prst="curvedConnector3">
                          <a:avLst>
                            <a:gd name="adj1" fmla="val 50000"/>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Gekrümmte Verbindung 41" o:spid="_x0000_s1026" type="#_x0000_t38" style="position:absolute;margin-left:25.95pt;margin-top:2.4pt;width:85.3pt;height:3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" adj="10800" strokecolor="black [3200]" strokeweight="2pt"/>
            </w:pict>
          </mc:Fallback>
        </mc:AlternateContent>
      </w:r>
      <w:r>
        <w:rPr>
          <w:rFonts w:eastAsia="Batang"/>
          <w:noProof/>
          <w:sz w:val="20"/>
          <w:szCs w:val="20"/>
          <w:lang w:val="de-DE"/>
        </w:rPr>
        <mc:AlternateContent>
          <mc:Choice Requires="wps">
            <w:drawing>
              <wp:anchor distT="0" distB="0" distL="114300" distR="114300" simplePos="0" relativeHeight="251693056" behindDoc="0" locked="0" layoutInCell="1" allowOverlap="1" wp14:anchorId="209882EB" wp14:editId="15E33256">
                <wp:simplePos x="0" y="0"/>
                <wp:positionH relativeFrom="column">
                  <wp:posOffset>109220</wp:posOffset>
                </wp:positionH>
                <wp:positionV relativeFrom="paragraph">
                  <wp:posOffset>123825</wp:posOffset>
                </wp:positionV>
                <wp:extent cx="1118023" cy="380365"/>
                <wp:effectExtent l="0" t="0" r="25400" b="26035"/>
                <wp:wrapNone/>
                <wp:docPr id="42" name="Gekrümmte Verbindung 42"/>
                <wp:cNvGraphicFramePr/>
                <a:graphic xmlns:a="http://schemas.openxmlformats.org/drawingml/2006/main">
                  <a:graphicData uri="http://schemas.microsoft.com/office/word/2010/wordprocessingShape">
                    <wps:wsp>
                      <wps:cNvCnPr/>
                      <wps:spPr>
                        <a:xfrm flipV="1">
                          <a:off x="0" y="0"/>
                          <a:ext cx="1118023" cy="380365"/>
                        </a:xfrm>
                        <a:prstGeom prst="curvedConnector3">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Gekrümmte Verbindung 42" o:spid="_x0000_s1026" type="#_x0000_t38" style="position:absolute;margin-left:8.6pt;margin-top:9.75pt;width:88.05pt;height:29.9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" adj="10800" strokecolor="black [3200]" strokeweight="2pt"/>
            </w:pict>
          </mc:Fallback>
        </mc:AlternateContent>
      </w:r>
    </w:p>
    <w:p w14:paraId="66AF59B7" w14:textId="77777777" w:rsidR="00373A83" w:rsidRDefault="00373A83" w:rsidP="00373A83">
      <w:pPr>
        <w:pStyle w:val="berschrift2"/>
        <w:rPr>
          <w:rFonts w:eastAsia="Batang"/>
          <w:i w:val="0"/>
        </w:rPr>
      </w:pPr>
    </w:p>
    <w:p w14:paraId="14E9E057" w14:textId="77777777" w:rsidR="00373A83" w:rsidRDefault="00373A83" w:rsidP="00373A83">
      <w:pPr>
        <w:rPr>
          <w:rFonts w:eastAsia="Batang"/>
        </w:rPr>
      </w:pPr>
    </w:p>
    <w:p w14:paraId="22D85D67" w14:textId="05CBB066" w:rsidR="00296B63" w:rsidRDefault="00A16483" w:rsidP="00296B63">
      <w:pPr>
        <w:rPr>
          <w:rFonts w:eastAsia="Batang"/>
          <w:sz w:val="20"/>
          <w:szCs w:val="20"/>
        </w:rPr>
      </w:pPr>
      <w:r w:rsidRPr="001124E4">
        <w:rPr>
          <w:rFonts w:asciiTheme="majorHAnsi" w:eastAsia="Batang" w:hAnsiTheme="majorHAnsi"/>
          <w:noProof/>
          <w:sz w:val="20"/>
          <w:szCs w:val="20"/>
          <w:lang w:val="de-DE"/>
        </w:rPr>
        <mc:AlternateContent>
          <mc:Choice Requires="wps">
            <w:drawing>
              <wp:anchor distT="0" distB="0" distL="114300" distR="114300" simplePos="0" relativeHeight="251674624" behindDoc="0" locked="0" layoutInCell="1" allowOverlap="1" wp14:anchorId="424588BB" wp14:editId="78477FB5">
                <wp:simplePos x="0" y="0"/>
                <wp:positionH relativeFrom="column">
                  <wp:posOffset>3131185</wp:posOffset>
                </wp:positionH>
                <wp:positionV relativeFrom="paragraph">
                  <wp:posOffset>263525</wp:posOffset>
                </wp:positionV>
                <wp:extent cx="2548255" cy="1278255"/>
                <wp:effectExtent l="0" t="0" r="17145" b="17145"/>
                <wp:wrapSquare wrapText="bothSides"/>
                <wp:docPr id="34" name="Textfeld 34"/>
                <wp:cNvGraphicFramePr/>
                <a:graphic xmlns:a="http://schemas.openxmlformats.org/drawingml/2006/main">
                  <a:graphicData uri="http://schemas.microsoft.com/office/word/2010/wordprocessingShape">
                    <wps:wsp>
                      <wps:cNvSpPr txBox="1"/>
                      <wps:spPr>
                        <a:xfrm>
                          <a:off x="0" y="0"/>
                          <a:ext cx="2548255" cy="127825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81C920" w14:textId="77777777" w:rsidR="00DF1A3B" w:rsidRDefault="00DF1A3B" w:rsidP="00296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4" o:spid="_x0000_s1026" type="#_x0000_t202" style="position:absolute;margin-left:246.55pt;margin-top:20.75pt;width:200.65pt;height:100.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" filled="f">
                <v:textbox>
                  <w:txbxContent>
                    <w:p w14:paraId="2481C920" w14:textId="77777777" w:rsidR="00DF1A3B" w:rsidRDefault="00DF1A3B" w:rsidP="00296B63"/>
                  </w:txbxContent>
                </v:textbox>
                <w10:wrap type="square"/>
              </v:shape>
            </w:pict>
          </mc:Fallback>
        </mc:AlternateContent>
      </w:r>
      <w:r w:rsidR="00296B63" w:rsidRPr="001124E4">
        <w:rPr>
          <w:rFonts w:asciiTheme="majorHAnsi" w:eastAsia="Batang" w:hAnsiTheme="majorHAnsi"/>
          <w:sz w:val="20"/>
          <w:szCs w:val="20"/>
        </w:rPr>
        <w:t>Molecular structure of the cooking spoon:</w:t>
      </w:r>
      <w:r w:rsidR="00296B63">
        <w:rPr>
          <w:rFonts w:eastAsia="Batang"/>
          <w:sz w:val="20"/>
          <w:szCs w:val="20"/>
        </w:rPr>
        <w:tab/>
      </w:r>
      <w:r w:rsidR="00296B63">
        <w:rPr>
          <w:rFonts w:eastAsia="Batang"/>
          <w:sz w:val="20"/>
          <w:szCs w:val="20"/>
        </w:rPr>
        <w:tab/>
      </w:r>
      <w:r w:rsidR="001124E4">
        <w:rPr>
          <w:rFonts w:eastAsia="Batang"/>
          <w:sz w:val="20"/>
          <w:szCs w:val="20"/>
        </w:rPr>
        <w:tab/>
      </w:r>
      <w:r w:rsidR="00296B63" w:rsidRPr="001124E4">
        <w:rPr>
          <w:rFonts w:asciiTheme="majorHAnsi" w:eastAsia="Batang" w:hAnsiTheme="majorHAnsi"/>
          <w:sz w:val="20"/>
          <w:szCs w:val="20"/>
        </w:rPr>
        <w:t>Schematic of the molecular structure:</w:t>
      </w:r>
    </w:p>
    <w:p w14:paraId="6183F5C8" w14:textId="7AAC8F57" w:rsidR="00296B63" w:rsidRDefault="00296B63" w:rsidP="00296B63">
      <w:pPr>
        <w:rPr>
          <w:rFonts w:eastAsia="Batang"/>
          <w:sz w:val="20"/>
          <w:szCs w:val="20"/>
        </w:rPr>
      </w:pPr>
      <w:r>
        <w:rPr>
          <w:rFonts w:eastAsia="Batang"/>
          <w:noProof/>
          <w:sz w:val="20"/>
          <w:szCs w:val="20"/>
          <w:lang w:val="de-DE"/>
        </w:rPr>
        <w:drawing>
          <wp:inline distT="0" distB="0" distL="0" distR="0" wp14:anchorId="5D0F6BC7" wp14:editId="33A69314">
            <wp:extent cx="2538508" cy="1244600"/>
            <wp:effectExtent l="25400" t="25400" r="27305" b="25400"/>
            <wp:docPr id="52" name="Bild 52" descr="Macintosh HD:Users:Michael:Desktop:Bildschirmfoto 2015-11-28 um 16.5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Macintosh HD:Users:Michael:Desktop:Bildschirmfoto 2015-11-28 um 16.57.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9765" cy="1245216"/>
                    </a:xfrm>
                    <a:prstGeom prst="rect">
                      <a:avLst/>
                    </a:prstGeom>
                    <a:noFill/>
                    <a:ln>
                      <a:solidFill>
                        <a:schemeClr val="tx1"/>
                      </a:solidFill>
                    </a:ln>
                  </pic:spPr>
                </pic:pic>
              </a:graphicData>
            </a:graphic>
          </wp:inline>
        </w:drawing>
      </w:r>
    </w:p>
    <w:p w14:paraId="26CF2406" w14:textId="77777777" w:rsidR="00A2346F" w:rsidRDefault="00A2346F" w:rsidP="00A2346F">
      <w:pPr>
        <w:rPr>
          <w:rFonts w:eastAsia="Batang"/>
          <w:sz w:val="16"/>
          <w:szCs w:val="16"/>
        </w:rPr>
        <w:sectPr w:rsidR="00A2346F" w:rsidSect="006B4D31">
          <w:headerReference w:type="default" r:id="rId10"/>
          <w:pgSz w:w="11900" w:h="16820"/>
          <w:pgMar w:top="851" w:right="1134" w:bottom="851" w:left="1134" w:header="709" w:footer="709" w:gutter="0"/>
          <w:cols w:space="708"/>
          <w:docGrid w:linePitch="360"/>
        </w:sectPr>
      </w:pPr>
    </w:p>
    <w:p w14:paraId="60A605EE" w14:textId="62E2832C" w:rsidR="00A2346F" w:rsidRDefault="006B3CA7" w:rsidP="00A2346F">
      <w:pPr>
        <w:rPr>
          <w:rFonts w:eastAsia="Batang"/>
          <w:sz w:val="16"/>
          <w:szCs w:val="16"/>
        </w:rPr>
      </w:pPr>
      <w:proofErr w:type="gramStart"/>
      <w:r w:rsidRPr="006B3CA7">
        <w:rPr>
          <w:rFonts w:eastAsia="Batang"/>
          <w:sz w:val="16"/>
          <w:szCs w:val="16"/>
        </w:rPr>
        <w:lastRenderedPageBreak/>
        <w:t>picture</w:t>
      </w:r>
      <w:proofErr w:type="gramEnd"/>
      <w:r w:rsidRPr="006B3CA7">
        <w:rPr>
          <w:rFonts w:eastAsia="Batang"/>
          <w:sz w:val="16"/>
          <w:szCs w:val="16"/>
        </w:rPr>
        <w:t xml:space="preserve"> 1: melamin</w:t>
      </w:r>
      <w:r w:rsidR="00A2346F">
        <w:rPr>
          <w:rFonts w:eastAsia="Batang"/>
          <w:sz w:val="16"/>
          <w:szCs w:val="16"/>
        </w:rPr>
        <w:t>e</w:t>
      </w:r>
      <w:r w:rsidRPr="006B3CA7">
        <w:rPr>
          <w:rFonts w:eastAsia="Batang"/>
          <w:sz w:val="16"/>
          <w:szCs w:val="16"/>
        </w:rPr>
        <w:t xml:space="preserve"> r</w:t>
      </w:r>
      <w:r w:rsidR="00A2346F">
        <w:rPr>
          <w:rFonts w:eastAsia="Batang"/>
          <w:sz w:val="16"/>
          <w:szCs w:val="16"/>
        </w:rPr>
        <w:t>e</w:t>
      </w:r>
      <w:r w:rsidRPr="006B3CA7">
        <w:rPr>
          <w:rFonts w:eastAsia="Batang"/>
          <w:sz w:val="16"/>
          <w:szCs w:val="16"/>
        </w:rPr>
        <w:t>sin</w:t>
      </w:r>
      <w:r w:rsidR="00A2346F">
        <w:rPr>
          <w:rFonts w:eastAsia="Batang"/>
          <w:sz w:val="16"/>
          <w:szCs w:val="16"/>
        </w:rPr>
        <w:t xml:space="preserve"> (illustration: </w:t>
      </w:r>
      <w:hyperlink r:id="rId11" w:anchor="/media/File:Melamin_gehärtet1.svg" w:history="1">
        <w:r w:rsidR="00A2346F" w:rsidRPr="00A808E2">
          <w:rPr>
            <w:rStyle w:val="Hyperlink"/>
            <w:rFonts w:eastAsia="Batang"/>
            <w:sz w:val="16"/>
            <w:szCs w:val="16"/>
          </w:rPr>
          <w:t>https://de.wikipedia.org/wiki/Melaminharz#/media/File:Melamin_gehärtet1.svg</w:t>
        </w:r>
      </w:hyperlink>
      <w:r w:rsidR="00A2346F">
        <w:rPr>
          <w:rFonts w:eastAsia="Batang"/>
          <w:sz w:val="16"/>
          <w:szCs w:val="16"/>
        </w:rPr>
        <w:t>, under CC0 [</w:t>
      </w:r>
      <w:r w:rsidR="00A2346F">
        <w:rPr>
          <w:rFonts w:eastAsia="Batang"/>
          <w:sz w:val="16"/>
          <w:szCs w:val="16"/>
        </w:rPr>
        <w:t>15.01.2021</w:t>
      </w:r>
      <w:r w:rsidR="00A2346F">
        <w:rPr>
          <w:rFonts w:eastAsia="Batang"/>
          <w:sz w:val="16"/>
          <w:szCs w:val="16"/>
        </w:rPr>
        <w:t>]</w:t>
      </w:r>
    </w:p>
    <w:p w14:paraId="3A2B67DA" w14:textId="77777777" w:rsidR="00A2346F" w:rsidRDefault="00A2346F" w:rsidP="00296B63">
      <w:pPr>
        <w:rPr>
          <w:rFonts w:eastAsia="Batang"/>
          <w:sz w:val="16"/>
          <w:szCs w:val="16"/>
        </w:rPr>
        <w:sectPr w:rsidR="00A2346F" w:rsidSect="00A2346F">
          <w:type w:val="continuous"/>
          <w:pgSz w:w="11900" w:h="16820"/>
          <w:pgMar w:top="851" w:right="1134" w:bottom="851" w:left="1134" w:header="709" w:footer="709" w:gutter="0"/>
          <w:cols w:num="2" w:space="708"/>
          <w:docGrid w:linePitch="360"/>
        </w:sectPr>
      </w:pPr>
    </w:p>
    <w:p w14:paraId="1A0FDC9B" w14:textId="73A5C960" w:rsidR="006B3CA7" w:rsidRPr="006B3CA7" w:rsidRDefault="006B3CA7" w:rsidP="00296B63">
      <w:pPr>
        <w:rPr>
          <w:rFonts w:eastAsia="Batang"/>
          <w:sz w:val="16"/>
          <w:szCs w:val="16"/>
        </w:rPr>
      </w:pPr>
    </w:p>
    <w:p w14:paraId="1E78F0CB" w14:textId="2286392B"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 xml:space="preserve">This kind of plastic is called a </w:t>
      </w:r>
      <w:r w:rsidR="00BD6762" w:rsidRPr="001124E4">
        <w:rPr>
          <w:rFonts w:asciiTheme="majorHAnsi" w:eastAsia="Batang" w:hAnsiTheme="majorHAnsi"/>
          <w:sz w:val="20"/>
          <w:szCs w:val="20"/>
        </w:rPr>
        <w:t>thermoset.</w:t>
      </w:r>
    </w:p>
    <w:p w14:paraId="20BA6E3F" w14:textId="3A442D7F" w:rsidR="00296B63" w:rsidRDefault="00296B63" w:rsidP="00296B63">
      <w:pPr>
        <w:rPr>
          <w:rFonts w:eastAsia="Batang"/>
          <w:sz w:val="20"/>
          <w:szCs w:val="20"/>
        </w:rPr>
      </w:pPr>
      <w:r w:rsidRPr="001124E4">
        <w:rPr>
          <w:rFonts w:asciiTheme="majorHAnsi" w:eastAsia="Batang" w:hAnsiTheme="majorHAnsi"/>
          <w:sz w:val="20"/>
          <w:szCs w:val="20"/>
        </w:rPr>
        <w:t>It has the following properties:</w:t>
      </w:r>
      <w:r w:rsidRPr="001124E4">
        <w:rPr>
          <w:rFonts w:asciiTheme="majorHAnsi" w:eastAsia="Batang" w:hAnsiTheme="majorHAnsi"/>
          <w:sz w:val="20"/>
          <w:szCs w:val="20"/>
        </w:rPr>
        <w:tab/>
      </w:r>
      <w:r>
        <w:rPr>
          <w:rFonts w:eastAsia="Batang"/>
          <w:sz w:val="20"/>
          <w:szCs w:val="20"/>
        </w:rPr>
        <w:tab/>
      </w:r>
      <w:r>
        <w:rPr>
          <w:rFonts w:eastAsia="Batang"/>
          <w:sz w:val="20"/>
          <w:szCs w:val="20"/>
        </w:rPr>
        <w:tab/>
      </w:r>
      <w:r>
        <w:rPr>
          <w:rFonts w:eastAsia="Batang"/>
          <w:sz w:val="20"/>
          <w:szCs w:val="20"/>
        </w:rPr>
        <w:tab/>
      </w:r>
      <w:r w:rsidRPr="001124E4">
        <w:rPr>
          <w:rFonts w:asciiTheme="majorHAnsi" w:eastAsia="Batang" w:hAnsiTheme="majorHAnsi"/>
          <w:sz w:val="20"/>
          <w:szCs w:val="20"/>
        </w:rPr>
        <w:t>On a molecular level this kind of plastic</w:t>
      </w:r>
      <w:r w:rsidR="001124E4">
        <w:rPr>
          <w:rFonts w:asciiTheme="majorHAnsi" w:eastAsia="Batang" w:hAnsiTheme="majorHAnsi"/>
          <w:sz w:val="20"/>
          <w:szCs w:val="20"/>
        </w:rPr>
        <w:t>…</w:t>
      </w:r>
    </w:p>
    <w:p w14:paraId="2E5FA3EC" w14:textId="77777777" w:rsidR="006D5C26" w:rsidRDefault="006D5C26" w:rsidP="00296B63">
      <w:pPr>
        <w:rPr>
          <w:rFonts w:eastAsia="Batang"/>
          <w:sz w:val="20"/>
          <w:szCs w:val="20"/>
        </w:rPr>
      </w:pPr>
    </w:p>
    <w:p w14:paraId="75C2763D" w14:textId="77777777" w:rsidR="006D5C26" w:rsidRDefault="006D5C26" w:rsidP="00296B63">
      <w:pPr>
        <w:rPr>
          <w:rFonts w:eastAsia="Batang"/>
          <w:sz w:val="20"/>
          <w:szCs w:val="20"/>
        </w:rPr>
        <w:sectPr w:rsidR="006D5C26" w:rsidSect="00A2346F">
          <w:type w:val="continuous"/>
          <w:pgSz w:w="11900" w:h="16820"/>
          <w:pgMar w:top="851" w:right="1134" w:bottom="851" w:left="1134" w:header="709" w:footer="709" w:gutter="0"/>
          <w:cols w:space="708"/>
          <w:docGrid w:linePitch="360"/>
        </w:sectPr>
      </w:pPr>
    </w:p>
    <w:p w14:paraId="719E7973" w14:textId="77777777" w:rsidR="006D5C26" w:rsidRDefault="006D5C26" w:rsidP="006D5C26">
      <w:pPr>
        <w:spacing w:line="360" w:lineRule="auto"/>
        <w:rPr>
          <w:rFonts w:eastAsia="Batang"/>
          <w:sz w:val="20"/>
          <w:szCs w:val="20"/>
        </w:rPr>
      </w:pPr>
      <w:r>
        <w:rPr>
          <w:rFonts w:eastAsia="Batang"/>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p w14:paraId="67A6175A" w14:textId="6D41CCEB" w:rsidR="006D5C26" w:rsidRDefault="006D5C26" w:rsidP="00A2346F">
      <w:pPr>
        <w:spacing w:line="360" w:lineRule="auto"/>
        <w:ind w:left="-142"/>
        <w:rPr>
          <w:rFonts w:eastAsia="Batang"/>
          <w:sz w:val="20"/>
          <w:szCs w:val="20"/>
        </w:rPr>
        <w:sectPr w:rsidR="006D5C26" w:rsidSect="006B4D31">
          <w:type w:val="continuous"/>
          <w:pgSz w:w="11900" w:h="16820"/>
          <w:pgMar w:top="851" w:right="1134" w:bottom="851" w:left="1134" w:header="709" w:footer="709" w:gutter="0"/>
          <w:cols w:num="2" w:space="708"/>
          <w:docGrid w:linePitch="360"/>
        </w:sectPr>
      </w:pPr>
      <w:r>
        <w:rPr>
          <w:rFonts w:eastAsia="Batang"/>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w:t>
      </w:r>
      <w:r w:rsidR="00A2346F">
        <w:rPr>
          <w:rFonts w:eastAsia="Batang"/>
          <w:sz w:val="20"/>
          <w:szCs w:val="20"/>
        </w:rPr>
        <w:t>______</w:t>
      </w:r>
    </w:p>
    <w:p w14:paraId="162DAF76" w14:textId="2CD8019C" w:rsidR="006D5C26" w:rsidRDefault="006D5C26" w:rsidP="00296B63">
      <w:pPr>
        <w:rPr>
          <w:rFonts w:eastAsia="Batang"/>
          <w:sz w:val="20"/>
          <w:szCs w:val="20"/>
        </w:rPr>
      </w:pPr>
    </w:p>
    <w:p w14:paraId="4D16926D" w14:textId="77777777" w:rsidR="006D5C26" w:rsidRDefault="006D5C26" w:rsidP="00296B63">
      <w:pPr>
        <w:rPr>
          <w:rFonts w:eastAsia="Batang"/>
          <w:sz w:val="20"/>
          <w:szCs w:val="20"/>
        </w:rPr>
      </w:pPr>
    </w:p>
    <w:p w14:paraId="3EF900BF" w14:textId="77777777" w:rsidR="006D5C26" w:rsidRDefault="006D5C26" w:rsidP="00296B63">
      <w:pPr>
        <w:rPr>
          <w:rFonts w:eastAsia="Batang"/>
          <w:sz w:val="20"/>
          <w:szCs w:val="20"/>
        </w:rPr>
        <w:sectPr w:rsidR="006D5C26" w:rsidSect="006D5C26">
          <w:type w:val="continuous"/>
          <w:pgSz w:w="11900" w:h="16820"/>
          <w:pgMar w:top="851" w:right="1134" w:bottom="851" w:left="1134" w:header="709" w:footer="709" w:gutter="0"/>
          <w:cols w:num="2" w:space="708"/>
          <w:docGrid w:linePitch="360"/>
        </w:sectPr>
      </w:pPr>
    </w:p>
    <w:p w14:paraId="64923B93" w14:textId="77777777" w:rsidR="001124E4" w:rsidRDefault="001124E4" w:rsidP="00296B63">
      <w:pPr>
        <w:rPr>
          <w:rFonts w:eastAsia="Batang"/>
          <w:sz w:val="20"/>
          <w:szCs w:val="20"/>
        </w:rPr>
      </w:pPr>
    </w:p>
    <w:p w14:paraId="59045975" w14:textId="77777777" w:rsidR="001124E4" w:rsidRDefault="001124E4" w:rsidP="00296B63">
      <w:pPr>
        <w:rPr>
          <w:rFonts w:eastAsia="Batang"/>
          <w:sz w:val="20"/>
          <w:szCs w:val="20"/>
        </w:rPr>
      </w:pPr>
    </w:p>
    <w:p w14:paraId="16E8BC4B" w14:textId="77777777" w:rsidR="001124E4" w:rsidRDefault="001124E4" w:rsidP="00296B63">
      <w:pPr>
        <w:rPr>
          <w:rFonts w:eastAsia="Batang"/>
          <w:sz w:val="20"/>
          <w:szCs w:val="20"/>
        </w:rPr>
      </w:pPr>
    </w:p>
    <w:p w14:paraId="798C341A" w14:textId="77777777" w:rsidR="001124E4" w:rsidRDefault="001124E4" w:rsidP="00296B63">
      <w:pPr>
        <w:rPr>
          <w:rFonts w:eastAsia="Batang"/>
          <w:sz w:val="20"/>
          <w:szCs w:val="20"/>
        </w:rPr>
      </w:pPr>
    </w:p>
    <w:p w14:paraId="12B7C5C1" w14:textId="77777777" w:rsidR="001124E4" w:rsidRDefault="001124E4" w:rsidP="00296B63">
      <w:pPr>
        <w:rPr>
          <w:rFonts w:eastAsia="Batang"/>
          <w:sz w:val="20"/>
          <w:szCs w:val="20"/>
        </w:rPr>
      </w:pPr>
    </w:p>
    <w:p w14:paraId="5022D4C2" w14:textId="77777777"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Molecular structure of the plastic bottle:</w:t>
      </w:r>
      <w:r w:rsidRPr="001124E4">
        <w:rPr>
          <w:rFonts w:asciiTheme="majorHAnsi" w:eastAsia="Batang" w:hAnsiTheme="majorHAnsi"/>
          <w:sz w:val="20"/>
          <w:szCs w:val="20"/>
        </w:rPr>
        <w:tab/>
      </w:r>
      <w:r w:rsidRPr="001124E4">
        <w:rPr>
          <w:rFonts w:asciiTheme="majorHAnsi" w:eastAsia="Batang" w:hAnsiTheme="majorHAnsi"/>
          <w:sz w:val="20"/>
          <w:szCs w:val="20"/>
        </w:rPr>
        <w:tab/>
      </w:r>
      <w:r w:rsidRPr="001124E4">
        <w:rPr>
          <w:rFonts w:asciiTheme="majorHAnsi" w:eastAsia="Batang" w:hAnsiTheme="majorHAnsi"/>
          <w:sz w:val="20"/>
          <w:szCs w:val="20"/>
        </w:rPr>
        <w:tab/>
        <w:t>Schematic of the molecular structure:</w:t>
      </w:r>
    </w:p>
    <w:p w14:paraId="6348F2F0" w14:textId="6A78CBC5" w:rsidR="00296B63" w:rsidRDefault="0052676D" w:rsidP="00296B63">
      <w:pPr>
        <w:rPr>
          <w:rFonts w:eastAsia="Batang"/>
          <w:sz w:val="20"/>
          <w:szCs w:val="20"/>
        </w:rPr>
      </w:pPr>
      <w:r>
        <w:rPr>
          <w:rFonts w:eastAsia="Batang"/>
          <w:noProof/>
          <w:sz w:val="20"/>
          <w:szCs w:val="20"/>
          <w:lang w:val="de-DE"/>
        </w:rPr>
        <mc:AlternateContent>
          <mc:Choice Requires="wps">
            <w:drawing>
              <wp:anchor distT="0" distB="0" distL="114300" distR="114300" simplePos="0" relativeHeight="251673600" behindDoc="0" locked="0" layoutInCell="1" allowOverlap="1" wp14:anchorId="186526C8" wp14:editId="10355A42">
                <wp:simplePos x="0" y="0"/>
                <wp:positionH relativeFrom="column">
                  <wp:posOffset>3140075</wp:posOffset>
                </wp:positionH>
                <wp:positionV relativeFrom="paragraph">
                  <wp:posOffset>17145</wp:posOffset>
                </wp:positionV>
                <wp:extent cx="2345690" cy="1691005"/>
                <wp:effectExtent l="0" t="0" r="16510" b="36195"/>
                <wp:wrapSquare wrapText="bothSides"/>
                <wp:docPr id="35" name="Textfeld 35"/>
                <wp:cNvGraphicFramePr/>
                <a:graphic xmlns:a="http://schemas.openxmlformats.org/drawingml/2006/main">
                  <a:graphicData uri="http://schemas.microsoft.com/office/word/2010/wordprocessingShape">
                    <wps:wsp>
                      <wps:cNvSpPr txBox="1"/>
                      <wps:spPr>
                        <a:xfrm>
                          <a:off x="0" y="0"/>
                          <a:ext cx="2345690" cy="169100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90FD13" w14:textId="77777777" w:rsidR="00DF1A3B" w:rsidRDefault="00DF1A3B" w:rsidP="00296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27" type="#_x0000_t202" style="position:absolute;margin-left:247.25pt;margin-top:1.35pt;width:184.7pt;height:13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" filled="f">
                <v:textbox>
                  <w:txbxContent>
                    <w:p w14:paraId="7F90FD13" w14:textId="77777777" w:rsidR="00DF1A3B" w:rsidRDefault="00DF1A3B" w:rsidP="00296B63"/>
                  </w:txbxContent>
                </v:textbox>
                <w10:wrap type="square"/>
              </v:shape>
            </w:pict>
          </mc:Fallback>
        </mc:AlternateContent>
      </w:r>
      <w:r w:rsidR="00E84030">
        <w:rPr>
          <w:rFonts w:eastAsia="Batang"/>
          <w:noProof/>
          <w:sz w:val="20"/>
          <w:szCs w:val="20"/>
          <w:lang w:val="de-DE"/>
        </w:rPr>
        <w:drawing>
          <wp:inline distT="0" distB="0" distL="0" distR="0" wp14:anchorId="0B190070" wp14:editId="0E2043DC">
            <wp:extent cx="2344627" cy="1676400"/>
            <wp:effectExtent l="25400" t="25400" r="17780" b="25400"/>
            <wp:docPr id="53" name="Bild 53" descr="Macintosh HD:Users:Michael:Documents:Schule:Chemie:Moleküle Reaktionen: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chael:Documents:Schule:Chemie:Moleküle Reaktionen:p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266" cy="1676857"/>
                    </a:xfrm>
                    <a:prstGeom prst="rect">
                      <a:avLst/>
                    </a:prstGeom>
                    <a:noFill/>
                    <a:ln>
                      <a:solidFill>
                        <a:srgbClr val="000000"/>
                      </a:solidFill>
                    </a:ln>
                  </pic:spPr>
                </pic:pic>
              </a:graphicData>
            </a:graphic>
          </wp:inline>
        </w:drawing>
      </w:r>
    </w:p>
    <w:p w14:paraId="69D45537" w14:textId="42653858" w:rsidR="006B3CA7" w:rsidRPr="001124E4" w:rsidRDefault="006B3CA7" w:rsidP="00296B63">
      <w:pPr>
        <w:rPr>
          <w:rFonts w:asciiTheme="majorHAnsi" w:eastAsia="Batang" w:hAnsiTheme="majorHAnsi"/>
          <w:sz w:val="16"/>
          <w:szCs w:val="16"/>
        </w:rPr>
      </w:pPr>
      <w:proofErr w:type="gramStart"/>
      <w:r w:rsidRPr="001124E4">
        <w:rPr>
          <w:rFonts w:asciiTheme="majorHAnsi" w:eastAsia="Batang" w:hAnsiTheme="majorHAnsi"/>
          <w:sz w:val="16"/>
          <w:szCs w:val="16"/>
        </w:rPr>
        <w:t>picture</w:t>
      </w:r>
      <w:proofErr w:type="gramEnd"/>
      <w:r w:rsidRPr="001124E4">
        <w:rPr>
          <w:rFonts w:asciiTheme="majorHAnsi" w:eastAsia="Batang" w:hAnsiTheme="majorHAnsi"/>
          <w:sz w:val="16"/>
          <w:szCs w:val="16"/>
        </w:rPr>
        <w:t xml:space="preserve"> 2: PET</w:t>
      </w:r>
      <w:r w:rsidR="00A2346F">
        <w:rPr>
          <w:rFonts w:asciiTheme="majorHAnsi" w:eastAsia="Batang" w:hAnsiTheme="majorHAnsi"/>
          <w:sz w:val="16"/>
          <w:szCs w:val="16"/>
        </w:rPr>
        <w:t xml:space="preserve"> (illustration: Michael </w:t>
      </w:r>
      <w:proofErr w:type="spellStart"/>
      <w:r w:rsidR="00A2346F">
        <w:rPr>
          <w:rFonts w:asciiTheme="majorHAnsi" w:eastAsia="Batang" w:hAnsiTheme="majorHAnsi"/>
          <w:sz w:val="16"/>
          <w:szCs w:val="16"/>
        </w:rPr>
        <w:t>Gellings</w:t>
      </w:r>
      <w:proofErr w:type="spellEnd"/>
      <w:r w:rsidR="00A2346F">
        <w:rPr>
          <w:rFonts w:asciiTheme="majorHAnsi" w:eastAsia="Batang" w:hAnsiTheme="majorHAnsi"/>
          <w:sz w:val="16"/>
          <w:szCs w:val="16"/>
        </w:rPr>
        <w:t>)</w:t>
      </w:r>
    </w:p>
    <w:p w14:paraId="009CC093" w14:textId="08564C47"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 xml:space="preserve">This kind of plastic is called a </w:t>
      </w:r>
      <w:r w:rsidR="00BD6762" w:rsidRPr="001124E4">
        <w:rPr>
          <w:rFonts w:asciiTheme="majorHAnsi" w:eastAsia="Batang" w:hAnsiTheme="majorHAnsi"/>
          <w:sz w:val="20"/>
          <w:szCs w:val="20"/>
        </w:rPr>
        <w:t>thermoplastic.</w:t>
      </w:r>
    </w:p>
    <w:p w14:paraId="189483A6" w14:textId="00676D3C"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It has the following properties:</w:t>
      </w:r>
      <w:r w:rsidRPr="001124E4">
        <w:rPr>
          <w:rFonts w:asciiTheme="majorHAnsi" w:eastAsia="Batang" w:hAnsiTheme="majorHAnsi"/>
          <w:sz w:val="20"/>
          <w:szCs w:val="20"/>
        </w:rPr>
        <w:tab/>
      </w:r>
      <w:r w:rsidRPr="001124E4">
        <w:rPr>
          <w:rFonts w:asciiTheme="majorHAnsi" w:eastAsia="Batang" w:hAnsiTheme="majorHAnsi"/>
          <w:sz w:val="20"/>
          <w:szCs w:val="20"/>
        </w:rPr>
        <w:tab/>
      </w:r>
      <w:r w:rsidRPr="001124E4">
        <w:rPr>
          <w:rFonts w:asciiTheme="majorHAnsi" w:eastAsia="Batang" w:hAnsiTheme="majorHAnsi"/>
          <w:sz w:val="20"/>
          <w:szCs w:val="20"/>
        </w:rPr>
        <w:tab/>
      </w:r>
      <w:r w:rsidRPr="001124E4">
        <w:rPr>
          <w:rFonts w:asciiTheme="majorHAnsi" w:eastAsia="Batang" w:hAnsiTheme="majorHAnsi"/>
          <w:sz w:val="20"/>
          <w:szCs w:val="20"/>
        </w:rPr>
        <w:tab/>
        <w:t>On a molecular level this kind of plastic</w:t>
      </w:r>
      <w:r w:rsidR="001124E4">
        <w:rPr>
          <w:rFonts w:asciiTheme="majorHAnsi" w:eastAsia="Batang" w:hAnsiTheme="majorHAnsi"/>
          <w:sz w:val="20"/>
          <w:szCs w:val="20"/>
        </w:rPr>
        <w:t>…</w:t>
      </w:r>
    </w:p>
    <w:p w14:paraId="4EC72775" w14:textId="77777777" w:rsidR="00373A83" w:rsidRDefault="00373A83" w:rsidP="00296B63">
      <w:pPr>
        <w:rPr>
          <w:rFonts w:eastAsia="Batang"/>
          <w:sz w:val="20"/>
          <w:szCs w:val="20"/>
        </w:rPr>
        <w:sectPr w:rsidR="00373A83" w:rsidSect="006D5C26">
          <w:type w:val="continuous"/>
          <w:pgSz w:w="11900" w:h="16820"/>
          <w:pgMar w:top="851" w:right="1134" w:bottom="851" w:left="1134" w:header="709" w:footer="709" w:gutter="0"/>
          <w:cols w:space="708"/>
          <w:docGrid w:linePitch="360"/>
        </w:sectPr>
      </w:pPr>
    </w:p>
    <w:p w14:paraId="0EC3E6DC" w14:textId="411E7AB3" w:rsidR="00373A83" w:rsidRDefault="00373A83" w:rsidP="00373A83">
      <w:pPr>
        <w:spacing w:line="360" w:lineRule="auto"/>
        <w:rPr>
          <w:rFonts w:eastAsia="Batang"/>
          <w:sz w:val="20"/>
          <w:szCs w:val="20"/>
        </w:rPr>
      </w:pPr>
      <w:r>
        <w:rPr>
          <w:rFonts w:eastAsia="Batang"/>
          <w:sz w:val="20"/>
          <w:szCs w:val="20"/>
        </w:rPr>
        <w:lastRenderedPageBreak/>
        <w:t>________________________________________________________________________________________________________________________________________________________________________________________________________</w:t>
      </w:r>
    </w:p>
    <w:p w14:paraId="0C7C38A7" w14:textId="10ECF363" w:rsidR="00373A83" w:rsidRDefault="00373A83" w:rsidP="00A2346F">
      <w:pPr>
        <w:spacing w:line="360" w:lineRule="auto"/>
        <w:ind w:left="-142"/>
        <w:rPr>
          <w:rFonts w:eastAsia="Batang"/>
          <w:sz w:val="20"/>
          <w:szCs w:val="20"/>
        </w:rPr>
        <w:sectPr w:rsidR="00373A83" w:rsidSect="006B4D31">
          <w:type w:val="continuous"/>
          <w:pgSz w:w="11900" w:h="16820"/>
          <w:pgMar w:top="851" w:right="1134" w:bottom="851" w:left="1134" w:header="709" w:footer="709" w:gutter="0"/>
          <w:cols w:num="2" w:space="708"/>
          <w:docGrid w:linePitch="360"/>
        </w:sectPr>
      </w:pPr>
      <w:r>
        <w:rPr>
          <w:rFonts w:eastAsia="Batang"/>
          <w:sz w:val="20"/>
          <w:szCs w:val="20"/>
        </w:rPr>
        <w:lastRenderedPageBreak/>
        <w:t>________________________________________________________________________________________________________________________________________________________________________________________________________</w:t>
      </w:r>
      <w:r w:rsidR="00A2346F">
        <w:rPr>
          <w:rFonts w:eastAsia="Batang"/>
          <w:sz w:val="20"/>
          <w:szCs w:val="20"/>
        </w:rPr>
        <w:t>_____</w:t>
      </w:r>
    </w:p>
    <w:p w14:paraId="4472E72B" w14:textId="4F38BD68" w:rsidR="00373A83" w:rsidRDefault="00373A83" w:rsidP="00296B63">
      <w:pPr>
        <w:rPr>
          <w:rFonts w:eastAsia="Batang"/>
          <w:sz w:val="20"/>
          <w:szCs w:val="20"/>
        </w:rPr>
      </w:pPr>
    </w:p>
    <w:p w14:paraId="071B3929" w14:textId="4F38BD68" w:rsidR="00373A83" w:rsidRDefault="00373A83" w:rsidP="00296B63">
      <w:pPr>
        <w:rPr>
          <w:rFonts w:eastAsia="Batang"/>
          <w:sz w:val="20"/>
          <w:szCs w:val="20"/>
        </w:rPr>
      </w:pPr>
    </w:p>
    <w:p w14:paraId="74DDA35C" w14:textId="77777777" w:rsidR="00373A83" w:rsidRDefault="00373A83" w:rsidP="00296B63">
      <w:pPr>
        <w:rPr>
          <w:rFonts w:eastAsia="Batang"/>
          <w:i/>
          <w:sz w:val="20"/>
          <w:szCs w:val="20"/>
        </w:rPr>
        <w:sectPr w:rsidR="00373A83" w:rsidSect="00373A83">
          <w:type w:val="continuous"/>
          <w:pgSz w:w="11900" w:h="16820"/>
          <w:pgMar w:top="851" w:right="1134" w:bottom="851" w:left="1134" w:header="709" w:footer="709" w:gutter="0"/>
          <w:cols w:num="2" w:space="708"/>
          <w:docGrid w:linePitch="360"/>
        </w:sectPr>
      </w:pPr>
    </w:p>
    <w:p w14:paraId="29D8D1C6" w14:textId="52877E29" w:rsidR="00F0175C" w:rsidRPr="001124E4" w:rsidRDefault="00885D74" w:rsidP="00296B63">
      <w:pPr>
        <w:rPr>
          <w:rFonts w:asciiTheme="majorHAnsi" w:eastAsia="Batang" w:hAnsiTheme="majorHAnsi"/>
          <w:i/>
          <w:sz w:val="20"/>
          <w:szCs w:val="20"/>
        </w:rPr>
      </w:pPr>
      <w:r w:rsidRPr="001124E4">
        <w:rPr>
          <w:rFonts w:asciiTheme="majorHAnsi" w:eastAsia="Batang" w:hAnsiTheme="majorHAnsi"/>
          <w:i/>
          <w:sz w:val="20"/>
          <w:szCs w:val="20"/>
        </w:rPr>
        <w:lastRenderedPageBreak/>
        <w:t>Additional task</w:t>
      </w:r>
      <w:r w:rsidR="00F0175C" w:rsidRPr="001124E4">
        <w:rPr>
          <w:rFonts w:asciiTheme="majorHAnsi" w:eastAsia="Batang" w:hAnsiTheme="majorHAnsi"/>
          <w:i/>
          <w:sz w:val="20"/>
          <w:szCs w:val="20"/>
        </w:rPr>
        <w:t>:</w:t>
      </w:r>
    </w:p>
    <w:p w14:paraId="0FA2FF73" w14:textId="0D51879C" w:rsidR="00F0175C" w:rsidRPr="001124E4" w:rsidRDefault="00F0175C" w:rsidP="00296B63">
      <w:pPr>
        <w:rPr>
          <w:rFonts w:asciiTheme="majorHAnsi" w:eastAsia="Batang" w:hAnsiTheme="majorHAnsi"/>
          <w:i/>
          <w:sz w:val="20"/>
          <w:szCs w:val="20"/>
        </w:rPr>
      </w:pPr>
      <w:r w:rsidRPr="001124E4">
        <w:rPr>
          <w:rFonts w:asciiTheme="majorHAnsi" w:eastAsia="Batang" w:hAnsiTheme="majorHAnsi"/>
          <w:i/>
          <w:sz w:val="20"/>
          <w:szCs w:val="20"/>
        </w:rPr>
        <w:t xml:space="preserve">The molecular structure of the third kind of plastic is </w:t>
      </w:r>
      <w:r w:rsidR="003E603D" w:rsidRPr="001124E4">
        <w:rPr>
          <w:rFonts w:asciiTheme="majorHAnsi" w:eastAsia="Batang" w:hAnsiTheme="majorHAnsi"/>
          <w:i/>
          <w:sz w:val="20"/>
          <w:szCs w:val="20"/>
        </w:rPr>
        <w:t>not</w:t>
      </w:r>
      <w:r w:rsidR="00E202EA" w:rsidRPr="001124E4">
        <w:rPr>
          <w:rFonts w:asciiTheme="majorHAnsi" w:eastAsia="Batang" w:hAnsiTheme="majorHAnsi"/>
          <w:i/>
          <w:sz w:val="20"/>
          <w:szCs w:val="20"/>
        </w:rPr>
        <w:t xml:space="preserve"> show</w:t>
      </w:r>
      <w:r w:rsidRPr="001124E4">
        <w:rPr>
          <w:rFonts w:asciiTheme="majorHAnsi" w:eastAsia="Batang" w:hAnsiTheme="majorHAnsi"/>
          <w:i/>
          <w:sz w:val="20"/>
          <w:szCs w:val="20"/>
        </w:rPr>
        <w:t>n here. But you can come up with your own ideas of a schematic based on the properties.</w:t>
      </w:r>
    </w:p>
    <w:p w14:paraId="2D0841D5" w14:textId="77F76151"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Molecular structure of the examination glove:</w:t>
      </w:r>
      <w:r w:rsidRPr="001124E4">
        <w:rPr>
          <w:rFonts w:asciiTheme="majorHAnsi" w:eastAsia="Batang" w:hAnsiTheme="majorHAnsi"/>
          <w:sz w:val="20"/>
          <w:szCs w:val="20"/>
        </w:rPr>
        <w:tab/>
      </w:r>
      <w:r w:rsidRPr="001124E4">
        <w:rPr>
          <w:rFonts w:asciiTheme="majorHAnsi" w:eastAsia="Batang" w:hAnsiTheme="majorHAnsi"/>
          <w:sz w:val="20"/>
          <w:szCs w:val="20"/>
        </w:rPr>
        <w:tab/>
        <w:t>Schematic of the molecular structure:</w:t>
      </w:r>
    </w:p>
    <w:p w14:paraId="433B0F99" w14:textId="1434C665" w:rsidR="00E84030" w:rsidRDefault="003B0780" w:rsidP="00296B63">
      <w:pPr>
        <w:rPr>
          <w:rFonts w:eastAsia="Batang"/>
          <w:sz w:val="20"/>
          <w:szCs w:val="20"/>
        </w:rPr>
      </w:pPr>
      <w:r>
        <w:rPr>
          <w:rFonts w:eastAsia="Batang"/>
          <w:noProof/>
          <w:sz w:val="20"/>
          <w:szCs w:val="20"/>
          <w:lang w:val="de-DE"/>
        </w:rPr>
        <mc:AlternateContent>
          <mc:Choice Requires="wps">
            <w:drawing>
              <wp:anchor distT="0" distB="0" distL="114300" distR="114300" simplePos="0" relativeHeight="251695104" behindDoc="0" locked="0" layoutInCell="1" allowOverlap="1" wp14:anchorId="0EF3B15E" wp14:editId="2C0036B1">
                <wp:simplePos x="0" y="0"/>
                <wp:positionH relativeFrom="column">
                  <wp:posOffset>51435</wp:posOffset>
                </wp:positionH>
                <wp:positionV relativeFrom="paragraph">
                  <wp:posOffset>30480</wp:posOffset>
                </wp:positionV>
                <wp:extent cx="2442845" cy="1194435"/>
                <wp:effectExtent l="0" t="0" r="20955" b="24765"/>
                <wp:wrapSquare wrapText="bothSides"/>
                <wp:docPr id="10" name="Textfeld 10"/>
                <wp:cNvGraphicFramePr/>
                <a:graphic xmlns:a="http://schemas.openxmlformats.org/drawingml/2006/main">
                  <a:graphicData uri="http://schemas.microsoft.com/office/word/2010/wordprocessingShape">
                    <wps:wsp>
                      <wps:cNvSpPr txBox="1"/>
                      <wps:spPr>
                        <a:xfrm>
                          <a:off x="0" y="0"/>
                          <a:ext cx="2442845" cy="119443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670DC4" w14:textId="77777777" w:rsidR="00DF1A3B" w:rsidRDefault="00DF1A3B" w:rsidP="003B0780"/>
                          <w:p w14:paraId="068C1064" w14:textId="7B78814D" w:rsidR="00DF1A3B" w:rsidRPr="001124E4" w:rsidRDefault="00DF1A3B" w:rsidP="003B0780">
                            <w:pPr>
                              <w:rPr>
                                <w:rFonts w:asciiTheme="majorHAnsi" w:hAnsiTheme="majorHAnsi"/>
                                <w:sz w:val="20"/>
                                <w:szCs w:val="20"/>
                              </w:rPr>
                            </w:pPr>
                            <w:r w:rsidRPr="001124E4">
                              <w:rPr>
                                <w:rFonts w:asciiTheme="majorHAnsi" w:hAnsiTheme="majorHAnsi"/>
                                <w:sz w:val="20"/>
                                <w:szCs w:val="20"/>
                              </w:rPr>
                              <w:t>Come up with your own idea for the schematic on the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28" type="#_x0000_t202" style="position:absolute;margin-left:4.05pt;margin-top:2.4pt;width:192.35pt;height:9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" filled="f">
                <v:textbox>
                  <w:txbxContent>
                    <w:p w14:paraId="4A670DC4" w14:textId="77777777" w:rsidR="00DF1A3B" w:rsidRDefault="00DF1A3B" w:rsidP="003B0780"/>
                    <w:p w14:paraId="068C1064" w14:textId="7B78814D" w:rsidR="00DF1A3B" w:rsidRPr="001124E4" w:rsidRDefault="00DF1A3B" w:rsidP="003B0780">
                      <w:pPr>
                        <w:rPr>
                          <w:rFonts w:asciiTheme="majorHAnsi" w:hAnsiTheme="majorHAnsi"/>
                          <w:sz w:val="20"/>
                          <w:szCs w:val="20"/>
                        </w:rPr>
                      </w:pPr>
                      <w:r w:rsidRPr="001124E4">
                        <w:rPr>
                          <w:rFonts w:asciiTheme="majorHAnsi" w:hAnsiTheme="majorHAnsi"/>
                          <w:sz w:val="20"/>
                          <w:szCs w:val="20"/>
                        </w:rPr>
                        <w:t>Come up with your own idea for the schematic on the right!</w:t>
                      </w:r>
                    </w:p>
                  </w:txbxContent>
                </v:textbox>
                <w10:wrap type="square"/>
              </v:shape>
            </w:pict>
          </mc:Fallback>
        </mc:AlternateContent>
      </w:r>
      <w:r w:rsidR="0052676D">
        <w:rPr>
          <w:rFonts w:eastAsia="Batang"/>
          <w:noProof/>
          <w:sz w:val="20"/>
          <w:szCs w:val="20"/>
          <w:lang w:val="de-DE"/>
        </w:rPr>
        <mc:AlternateContent>
          <mc:Choice Requires="wps">
            <w:drawing>
              <wp:anchor distT="0" distB="0" distL="114300" distR="114300" simplePos="0" relativeHeight="251684864" behindDoc="0" locked="0" layoutInCell="1" allowOverlap="1" wp14:anchorId="1A1BF7D0" wp14:editId="7DAA3A50">
                <wp:simplePos x="0" y="0"/>
                <wp:positionH relativeFrom="column">
                  <wp:posOffset>3152775</wp:posOffset>
                </wp:positionH>
                <wp:positionV relativeFrom="paragraph">
                  <wp:posOffset>22225</wp:posOffset>
                </wp:positionV>
                <wp:extent cx="2442845" cy="1194435"/>
                <wp:effectExtent l="0" t="0" r="20955" b="24765"/>
                <wp:wrapSquare wrapText="bothSides"/>
                <wp:docPr id="37" name="Textfeld 37"/>
                <wp:cNvGraphicFramePr/>
                <a:graphic xmlns:a="http://schemas.openxmlformats.org/drawingml/2006/main">
                  <a:graphicData uri="http://schemas.microsoft.com/office/word/2010/wordprocessingShape">
                    <wps:wsp>
                      <wps:cNvSpPr txBox="1"/>
                      <wps:spPr>
                        <a:xfrm>
                          <a:off x="0" y="0"/>
                          <a:ext cx="2442845" cy="119443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FEACD0" w14:textId="77777777" w:rsidR="00DF1A3B" w:rsidRDefault="00DF1A3B" w:rsidP="00E840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29" type="#_x0000_t202" style="position:absolute;margin-left:248.25pt;margin-top:1.75pt;width:192.35pt;height:9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" filled="f">
                <v:textbox>
                  <w:txbxContent>
                    <w:p w14:paraId="5BFEACD0" w14:textId="77777777" w:rsidR="00DF1A3B" w:rsidRDefault="00DF1A3B" w:rsidP="00E84030"/>
                  </w:txbxContent>
                </v:textbox>
                <w10:wrap type="square"/>
              </v:shape>
            </w:pict>
          </mc:Fallback>
        </mc:AlternateContent>
      </w:r>
    </w:p>
    <w:p w14:paraId="13C345FA" w14:textId="77777777" w:rsidR="00E84030" w:rsidRDefault="00E84030" w:rsidP="00296B63">
      <w:pPr>
        <w:rPr>
          <w:rFonts w:eastAsia="Batang"/>
          <w:sz w:val="20"/>
          <w:szCs w:val="20"/>
        </w:rPr>
      </w:pPr>
    </w:p>
    <w:p w14:paraId="45605140" w14:textId="77777777" w:rsidR="00E84030" w:rsidRDefault="00E84030" w:rsidP="00296B63">
      <w:pPr>
        <w:rPr>
          <w:rFonts w:eastAsia="Batang"/>
          <w:sz w:val="20"/>
          <w:szCs w:val="20"/>
        </w:rPr>
      </w:pPr>
    </w:p>
    <w:p w14:paraId="155D8F7F" w14:textId="77777777" w:rsidR="00E84030" w:rsidRDefault="00E84030" w:rsidP="00296B63">
      <w:pPr>
        <w:rPr>
          <w:rFonts w:eastAsia="Batang"/>
          <w:sz w:val="20"/>
          <w:szCs w:val="20"/>
        </w:rPr>
      </w:pPr>
    </w:p>
    <w:p w14:paraId="3E077D34" w14:textId="77777777" w:rsidR="00E84030" w:rsidRDefault="00E84030" w:rsidP="00296B63">
      <w:pPr>
        <w:rPr>
          <w:rFonts w:eastAsia="Batang"/>
          <w:sz w:val="20"/>
          <w:szCs w:val="20"/>
        </w:rPr>
      </w:pPr>
    </w:p>
    <w:p w14:paraId="405B09C2" w14:textId="77777777" w:rsidR="00E84030" w:rsidRDefault="00E84030" w:rsidP="00296B63">
      <w:pPr>
        <w:rPr>
          <w:rFonts w:eastAsia="Batang"/>
          <w:sz w:val="20"/>
          <w:szCs w:val="20"/>
        </w:rPr>
      </w:pPr>
    </w:p>
    <w:p w14:paraId="2DF90663" w14:textId="59055E42"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 xml:space="preserve">This kind of plastic is called an </w:t>
      </w:r>
      <w:r w:rsidR="00BD6762" w:rsidRPr="001124E4">
        <w:rPr>
          <w:rFonts w:asciiTheme="majorHAnsi" w:eastAsia="Batang" w:hAnsiTheme="majorHAnsi"/>
          <w:sz w:val="20"/>
          <w:szCs w:val="20"/>
        </w:rPr>
        <w:t>elastomer.</w:t>
      </w:r>
    </w:p>
    <w:p w14:paraId="4576BC9C" w14:textId="58C4E3B4" w:rsidR="00296B63" w:rsidRPr="001124E4" w:rsidRDefault="00296B63" w:rsidP="00296B63">
      <w:pPr>
        <w:rPr>
          <w:rFonts w:asciiTheme="majorHAnsi" w:eastAsia="Batang" w:hAnsiTheme="majorHAnsi"/>
          <w:sz w:val="20"/>
          <w:szCs w:val="20"/>
        </w:rPr>
      </w:pPr>
      <w:r w:rsidRPr="001124E4">
        <w:rPr>
          <w:rFonts w:asciiTheme="majorHAnsi" w:eastAsia="Batang" w:hAnsiTheme="majorHAnsi"/>
          <w:sz w:val="20"/>
          <w:szCs w:val="20"/>
        </w:rPr>
        <w:t>It has the following properties:</w:t>
      </w:r>
      <w:r w:rsidRPr="001124E4">
        <w:rPr>
          <w:rFonts w:asciiTheme="majorHAnsi" w:eastAsia="Batang" w:hAnsiTheme="majorHAnsi"/>
          <w:sz w:val="20"/>
          <w:szCs w:val="20"/>
        </w:rPr>
        <w:tab/>
      </w:r>
      <w:r w:rsidRPr="001124E4">
        <w:rPr>
          <w:rFonts w:asciiTheme="majorHAnsi" w:eastAsia="Batang" w:hAnsiTheme="majorHAnsi"/>
          <w:sz w:val="20"/>
          <w:szCs w:val="20"/>
        </w:rPr>
        <w:tab/>
      </w:r>
      <w:r w:rsidRPr="001124E4">
        <w:rPr>
          <w:rFonts w:asciiTheme="majorHAnsi" w:eastAsia="Batang" w:hAnsiTheme="majorHAnsi"/>
          <w:sz w:val="20"/>
          <w:szCs w:val="20"/>
        </w:rPr>
        <w:tab/>
      </w:r>
      <w:r w:rsidRPr="001124E4">
        <w:rPr>
          <w:rFonts w:asciiTheme="majorHAnsi" w:eastAsia="Batang" w:hAnsiTheme="majorHAnsi"/>
          <w:sz w:val="20"/>
          <w:szCs w:val="20"/>
        </w:rPr>
        <w:tab/>
        <w:t>On a molecular level this kind of plastic</w:t>
      </w:r>
      <w:r w:rsidR="001124E4">
        <w:rPr>
          <w:rFonts w:asciiTheme="majorHAnsi" w:eastAsia="Batang" w:hAnsiTheme="majorHAnsi"/>
          <w:sz w:val="20"/>
          <w:szCs w:val="20"/>
        </w:rPr>
        <w:t>…</w:t>
      </w:r>
    </w:p>
    <w:p w14:paraId="4A2755A3" w14:textId="77777777" w:rsidR="00296B63" w:rsidRDefault="00296B63" w:rsidP="00296B63">
      <w:pPr>
        <w:rPr>
          <w:rFonts w:eastAsia="Batang"/>
          <w:sz w:val="20"/>
          <w:szCs w:val="20"/>
        </w:rPr>
      </w:pPr>
    </w:p>
    <w:p w14:paraId="60BE7A77" w14:textId="77777777" w:rsidR="00A16483" w:rsidRDefault="00A16483" w:rsidP="00296B63">
      <w:pPr>
        <w:rPr>
          <w:rFonts w:eastAsia="Batang"/>
          <w:sz w:val="20"/>
          <w:szCs w:val="20"/>
        </w:rPr>
        <w:sectPr w:rsidR="00A16483" w:rsidSect="00373A83">
          <w:type w:val="continuous"/>
          <w:pgSz w:w="11900" w:h="16820"/>
          <w:pgMar w:top="851" w:right="1134" w:bottom="851" w:left="1134" w:header="709" w:footer="709" w:gutter="0"/>
          <w:cols w:space="708"/>
          <w:docGrid w:linePitch="360"/>
        </w:sectPr>
      </w:pPr>
    </w:p>
    <w:p w14:paraId="49018299" w14:textId="3D169974" w:rsidR="00A16483" w:rsidRDefault="00A16483" w:rsidP="00A16483">
      <w:pPr>
        <w:spacing w:line="360" w:lineRule="auto"/>
        <w:rPr>
          <w:rFonts w:eastAsia="Batang"/>
          <w:sz w:val="20"/>
          <w:szCs w:val="20"/>
        </w:rPr>
      </w:pPr>
      <w:r>
        <w:rPr>
          <w:rFonts w:eastAsia="Batang"/>
          <w:sz w:val="20"/>
          <w:szCs w:val="20"/>
        </w:rPr>
        <w:lastRenderedPageBreak/>
        <w:t>________________________________________________________________________________________________________________________________________________________________________________________________________</w:t>
      </w:r>
    </w:p>
    <w:p w14:paraId="1FD75551" w14:textId="4DD8CAE8" w:rsidR="00A16483" w:rsidRDefault="00A16483" w:rsidP="00A2346F">
      <w:pPr>
        <w:spacing w:line="360" w:lineRule="auto"/>
        <w:ind w:left="-142"/>
        <w:rPr>
          <w:rFonts w:eastAsia="Batang"/>
          <w:sz w:val="20"/>
          <w:szCs w:val="20"/>
        </w:rPr>
        <w:sectPr w:rsidR="00A16483" w:rsidSect="006B4D31">
          <w:type w:val="continuous"/>
          <w:pgSz w:w="11900" w:h="16820"/>
          <w:pgMar w:top="851" w:right="1134" w:bottom="851" w:left="1134" w:header="709" w:footer="709" w:gutter="0"/>
          <w:cols w:num="2" w:space="708"/>
          <w:docGrid w:linePitch="360"/>
        </w:sectPr>
      </w:pPr>
      <w:r>
        <w:rPr>
          <w:rFonts w:eastAsia="Batang"/>
          <w:sz w:val="20"/>
          <w:szCs w:val="20"/>
        </w:rPr>
        <w:lastRenderedPageBreak/>
        <w:t>________________________________________________________________________________________________________________________________________________________________________________________________________</w:t>
      </w:r>
      <w:r w:rsidR="00A2346F">
        <w:rPr>
          <w:rFonts w:eastAsia="Batang"/>
          <w:sz w:val="20"/>
          <w:szCs w:val="20"/>
        </w:rPr>
        <w:t>_____</w:t>
      </w:r>
    </w:p>
    <w:p w14:paraId="2F237DB1" w14:textId="2E3BF954" w:rsidR="003E7054" w:rsidRDefault="003E7054" w:rsidP="003E7054">
      <w:pPr>
        <w:rPr>
          <w:rFonts w:eastAsia="Batang"/>
          <w:sz w:val="16"/>
          <w:szCs w:val="16"/>
        </w:rPr>
      </w:pPr>
    </w:p>
    <w:p w14:paraId="402F6508" w14:textId="77777777" w:rsidR="00A2346F" w:rsidRDefault="00A2346F" w:rsidP="003E7054">
      <w:pPr>
        <w:pStyle w:val="berschrift2"/>
        <w:rPr>
          <w:rFonts w:eastAsia="Batang"/>
          <w:i w:val="0"/>
        </w:rPr>
      </w:pPr>
    </w:p>
    <w:p w14:paraId="4D46B514" w14:textId="76B51EA2" w:rsidR="003E7054" w:rsidRPr="00A2346F" w:rsidRDefault="00B70379" w:rsidP="003E7054">
      <w:pPr>
        <w:pStyle w:val="berschrift2"/>
        <w:rPr>
          <w:rFonts w:asciiTheme="majorHAnsi" w:eastAsia="Batang" w:hAnsiTheme="majorHAnsi"/>
        </w:rPr>
      </w:pPr>
      <w:r w:rsidRPr="00A2346F">
        <w:rPr>
          <w:rFonts w:asciiTheme="majorHAnsi" w:eastAsia="Batang" w:hAnsiTheme="majorHAnsi"/>
        </w:rPr>
        <w:t>FO 1 P</w:t>
      </w:r>
      <w:r w:rsidR="003E7054" w:rsidRPr="00A2346F">
        <w:rPr>
          <w:rFonts w:asciiTheme="majorHAnsi" w:eastAsia="Batang" w:hAnsiTheme="majorHAnsi"/>
        </w:rPr>
        <w:t xml:space="preserve">lastic </w:t>
      </w:r>
      <w:r w:rsidR="00885D74" w:rsidRPr="00A2346F">
        <w:rPr>
          <w:rFonts w:asciiTheme="majorHAnsi" w:eastAsia="Batang" w:hAnsiTheme="majorHAnsi"/>
        </w:rPr>
        <w:t xml:space="preserve">rubbish </w:t>
      </w:r>
      <w:r w:rsidR="003E7054" w:rsidRPr="00A2346F">
        <w:rPr>
          <w:rFonts w:asciiTheme="majorHAnsi" w:eastAsia="Batang" w:hAnsiTheme="majorHAnsi"/>
        </w:rPr>
        <w:t>on a beach</w:t>
      </w:r>
    </w:p>
    <w:p w14:paraId="47D21241" w14:textId="77777777" w:rsidR="003E7054" w:rsidRDefault="003E7054" w:rsidP="003E7054">
      <w:pPr>
        <w:rPr>
          <w:rFonts w:eastAsia="Batang"/>
          <w:sz w:val="20"/>
          <w:szCs w:val="20"/>
        </w:rPr>
      </w:pPr>
    </w:p>
    <w:p w14:paraId="6113152A" w14:textId="67107800" w:rsidR="003E7054" w:rsidRDefault="003E7054" w:rsidP="003E7054">
      <w:pPr>
        <w:rPr>
          <w:rFonts w:eastAsia="Batang"/>
          <w:sz w:val="20"/>
          <w:szCs w:val="20"/>
          <w:lang w:val="en-US"/>
        </w:rPr>
      </w:pPr>
      <w:r>
        <w:rPr>
          <w:rFonts w:eastAsia="Batang"/>
          <w:noProof/>
          <w:sz w:val="20"/>
          <w:szCs w:val="20"/>
          <w:lang w:val="de-DE"/>
        </w:rPr>
        <w:drawing>
          <wp:inline distT="0" distB="0" distL="0" distR="0" wp14:anchorId="551B133B" wp14:editId="31C807E3">
            <wp:extent cx="4926065" cy="6570133"/>
            <wp:effectExtent l="0" t="0" r="1905" b="8890"/>
            <wp:docPr id="5" name="Bild 5" descr="Macintosh HD:Users:Michael:Downloads:beach tras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chael:Downloads:beach trash.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6065" cy="6570133"/>
                    </a:xfrm>
                    <a:prstGeom prst="rect">
                      <a:avLst/>
                    </a:prstGeom>
                    <a:noFill/>
                    <a:ln>
                      <a:noFill/>
                    </a:ln>
                  </pic:spPr>
                </pic:pic>
              </a:graphicData>
            </a:graphic>
          </wp:inline>
        </w:drawing>
      </w:r>
    </w:p>
    <w:p w14:paraId="41FC9EE2" w14:textId="13E72B8B" w:rsidR="003E7054" w:rsidRPr="00CD6B67" w:rsidRDefault="00460721" w:rsidP="003E7054">
      <w:pPr>
        <w:rPr>
          <w:rFonts w:eastAsia="Batang"/>
          <w:color w:val="0000FF"/>
          <w:sz w:val="16"/>
          <w:szCs w:val="16"/>
          <w:u w:val="single"/>
          <w:lang w:val="en-US"/>
        </w:rPr>
      </w:pPr>
      <w:proofErr w:type="gramStart"/>
      <w:r w:rsidRPr="00CD6B67">
        <w:rPr>
          <w:rFonts w:eastAsia="Batang"/>
          <w:sz w:val="16"/>
          <w:szCs w:val="16"/>
          <w:lang w:val="en-US"/>
        </w:rPr>
        <w:t>p</w:t>
      </w:r>
      <w:r w:rsidR="00ED05DD" w:rsidRPr="00CD6B67">
        <w:rPr>
          <w:rFonts w:eastAsia="Batang"/>
          <w:sz w:val="16"/>
          <w:szCs w:val="16"/>
          <w:lang w:val="en-US"/>
        </w:rPr>
        <w:t>hoto</w:t>
      </w:r>
      <w:proofErr w:type="gramEnd"/>
      <w:r w:rsidR="000F1380" w:rsidRPr="00CD6B67">
        <w:rPr>
          <w:rFonts w:eastAsia="Batang"/>
          <w:sz w:val="16"/>
          <w:szCs w:val="16"/>
          <w:lang w:val="en-US"/>
        </w:rPr>
        <w:t>:</w:t>
      </w:r>
      <w:r w:rsidR="005709CF" w:rsidRPr="00CD6B67">
        <w:rPr>
          <w:rFonts w:eastAsia="Batang"/>
          <w:sz w:val="16"/>
          <w:szCs w:val="16"/>
          <w:lang w:val="en-US"/>
        </w:rPr>
        <w:t xml:space="preserve"> </w:t>
      </w:r>
      <w:hyperlink r:id="rId14" w:history="1">
        <w:r w:rsidR="005709CF" w:rsidRPr="00CD6B67">
          <w:rPr>
            <w:rStyle w:val="Hyperlink"/>
            <w:rFonts w:eastAsia="Batang"/>
            <w:sz w:val="16"/>
            <w:szCs w:val="16"/>
            <w:lang w:val="en-US"/>
          </w:rPr>
          <w:t>https://upload.wikimedia.org/wikipedia/commons/b/be/Beach_in_Sharm_el-N</w:t>
        </w:r>
        <w:r w:rsidR="005709CF" w:rsidRPr="00CD6B67">
          <w:rPr>
            <w:rStyle w:val="Hyperlink"/>
            <w:rFonts w:eastAsia="Batang"/>
            <w:sz w:val="16"/>
            <w:szCs w:val="16"/>
            <w:lang w:val="en-US"/>
          </w:rPr>
          <w:t>a</w:t>
        </w:r>
        <w:r w:rsidRPr="00CD6B67">
          <w:rPr>
            <w:rStyle w:val="Hyperlink"/>
            <w:rFonts w:eastAsia="Batang"/>
            <w:sz w:val="16"/>
            <w:szCs w:val="16"/>
            <w:lang w:val="en-US"/>
          </w:rPr>
          <w:t>ga03.jpg</w:t>
        </w:r>
      </w:hyperlink>
      <w:r w:rsidR="00CD6B67" w:rsidRPr="00CD6B67">
        <w:rPr>
          <w:rFonts w:eastAsia="Batang"/>
          <w:color w:val="0000FF"/>
          <w:sz w:val="16"/>
          <w:szCs w:val="16"/>
          <w:u w:val="single"/>
          <w:lang w:val="en-US"/>
        </w:rPr>
        <w:t xml:space="preserve"> </w:t>
      </w:r>
      <w:r w:rsidRPr="00CD6B67">
        <w:rPr>
          <w:rFonts w:eastAsia="Batang"/>
          <w:sz w:val="16"/>
          <w:szCs w:val="16"/>
          <w:lang w:val="en-US"/>
        </w:rPr>
        <w:t>under public domain [22.04.2016]</w:t>
      </w:r>
    </w:p>
    <w:p w14:paraId="22AFE326" w14:textId="599C7351" w:rsidR="00E65DBD" w:rsidRDefault="00E65DBD">
      <w:pPr>
        <w:spacing w:before="0" w:after="0"/>
        <w:rPr>
          <w:rFonts w:eastAsia="Batang"/>
          <w:sz w:val="20"/>
          <w:szCs w:val="20"/>
          <w:lang w:val="en-US"/>
        </w:rPr>
      </w:pPr>
      <w:r>
        <w:rPr>
          <w:rFonts w:eastAsia="Batang"/>
          <w:sz w:val="20"/>
          <w:szCs w:val="20"/>
          <w:lang w:val="en-US"/>
        </w:rPr>
        <w:br w:type="page"/>
      </w:r>
    </w:p>
    <w:p w14:paraId="47D48309" w14:textId="2B2DB571" w:rsidR="00D9277B" w:rsidRPr="00A2346F" w:rsidRDefault="00D9277B" w:rsidP="00D9277B">
      <w:pPr>
        <w:pStyle w:val="berschrift2"/>
        <w:rPr>
          <w:rFonts w:asciiTheme="majorHAnsi" w:eastAsia="Batang" w:hAnsiTheme="majorHAnsi"/>
          <w:lang w:val="de-DE"/>
        </w:rPr>
      </w:pPr>
      <w:r w:rsidRPr="00A2346F">
        <w:rPr>
          <w:rFonts w:asciiTheme="majorHAnsi" w:eastAsia="Batang" w:hAnsiTheme="majorHAnsi"/>
          <w:lang w:val="de-DE"/>
        </w:rPr>
        <w:lastRenderedPageBreak/>
        <w:t>LH 1: Fachvokabular</w:t>
      </w:r>
      <w:r w:rsidR="00CD6B67" w:rsidRPr="00A2346F">
        <w:rPr>
          <w:rFonts w:asciiTheme="majorHAnsi" w:eastAsia="Batang" w:hAnsiTheme="majorHAnsi"/>
          <w:lang w:val="de-DE"/>
        </w:rPr>
        <w:t xml:space="preserve"> mit Hinweisen zur Aussprache</w:t>
      </w:r>
    </w:p>
    <w:p w14:paraId="3EB3CF0E" w14:textId="77777777" w:rsidR="00D9277B" w:rsidRPr="00AE7138" w:rsidRDefault="00D9277B" w:rsidP="00D9277B">
      <w:pPr>
        <w:rPr>
          <w:rFonts w:eastAsia="Batang"/>
          <w:lang w:val="de-DE"/>
        </w:rPr>
      </w:pPr>
    </w:p>
    <w:tbl>
      <w:tblPr>
        <w:tblStyle w:val="TabelleListe4"/>
        <w:tblW w:w="0" w:type="auto"/>
        <w:jc w:val="center"/>
        <w:tblLook w:val="01E0" w:firstRow="1" w:lastRow="1" w:firstColumn="1" w:lastColumn="1" w:noHBand="0" w:noVBand="0"/>
      </w:tblPr>
      <w:tblGrid>
        <w:gridCol w:w="3259"/>
        <w:gridCol w:w="3259"/>
        <w:gridCol w:w="3260"/>
      </w:tblGrid>
      <w:tr w:rsidR="00D9277B" w:rsidRPr="00A2346F" w14:paraId="4E6519E9" w14:textId="77777777" w:rsidTr="00373A83">
        <w:trPr>
          <w:jc w:val="center"/>
        </w:trPr>
        <w:tc>
          <w:tcPr>
            <w:tcW w:w="3259" w:type="dxa"/>
            <w:shd w:val="solid" w:color="808080" w:fill="FFFFFF"/>
          </w:tcPr>
          <w:p w14:paraId="131B1D50" w14:textId="77777777" w:rsidR="00D9277B" w:rsidRPr="00A2346F" w:rsidRDefault="00D9277B" w:rsidP="00373A83">
            <w:pPr>
              <w:rPr>
                <w:rStyle w:val="TabellebeschrFachvokabular"/>
                <w:rFonts w:asciiTheme="majorHAnsi" w:hAnsiTheme="majorHAnsi"/>
                <w:lang w:val="de-DE"/>
              </w:rPr>
            </w:pPr>
            <w:r w:rsidRPr="00A2346F">
              <w:rPr>
                <w:rStyle w:val="TabellebeschrFachvokabular"/>
                <w:rFonts w:asciiTheme="majorHAnsi" w:hAnsiTheme="majorHAnsi"/>
                <w:lang w:val="de-DE"/>
              </w:rPr>
              <w:t>Englisch</w:t>
            </w:r>
          </w:p>
        </w:tc>
        <w:tc>
          <w:tcPr>
            <w:tcW w:w="3259" w:type="dxa"/>
            <w:shd w:val="solid" w:color="808080" w:fill="FFFFFF"/>
          </w:tcPr>
          <w:p w14:paraId="124035A5" w14:textId="77777777" w:rsidR="00D9277B" w:rsidRPr="00A2346F" w:rsidRDefault="00D9277B" w:rsidP="00373A83">
            <w:pPr>
              <w:rPr>
                <w:rStyle w:val="TabellebeschrFachvokabular"/>
                <w:rFonts w:asciiTheme="majorHAnsi" w:hAnsiTheme="majorHAnsi"/>
                <w:lang w:val="de-DE"/>
              </w:rPr>
            </w:pPr>
            <w:r w:rsidRPr="00A2346F">
              <w:rPr>
                <w:rStyle w:val="TabellebeschrFachvokabular"/>
                <w:rFonts w:asciiTheme="majorHAnsi" w:hAnsiTheme="majorHAnsi"/>
                <w:lang w:val="de-DE"/>
              </w:rPr>
              <w:t>Aussprache (</w:t>
            </w:r>
            <w:proofErr w:type="spellStart"/>
            <w:r w:rsidRPr="00A2346F">
              <w:rPr>
                <w:rStyle w:val="TabellebeschrFachvokabular"/>
                <w:rFonts w:asciiTheme="majorHAnsi" w:hAnsiTheme="majorHAnsi"/>
                <w:lang w:val="de-DE"/>
              </w:rPr>
              <w:t>BrE</w:t>
            </w:r>
            <w:proofErr w:type="spellEnd"/>
            <w:r w:rsidRPr="00A2346F">
              <w:rPr>
                <w:rStyle w:val="TabellebeschrFachvokabular"/>
                <w:rFonts w:asciiTheme="majorHAnsi" w:hAnsiTheme="majorHAnsi"/>
                <w:lang w:val="de-DE"/>
              </w:rPr>
              <w:t>)</w:t>
            </w:r>
          </w:p>
        </w:tc>
        <w:tc>
          <w:tcPr>
            <w:tcW w:w="3260" w:type="dxa"/>
            <w:shd w:val="solid" w:color="808080" w:fill="FFFFFF"/>
          </w:tcPr>
          <w:p w14:paraId="4456BB88" w14:textId="77777777" w:rsidR="00D9277B" w:rsidRPr="00A2346F" w:rsidRDefault="00D9277B" w:rsidP="00373A83">
            <w:pPr>
              <w:rPr>
                <w:rStyle w:val="TabellebeschrFachvokabular"/>
                <w:rFonts w:asciiTheme="majorHAnsi" w:hAnsiTheme="majorHAnsi"/>
              </w:rPr>
            </w:pPr>
            <w:r w:rsidRPr="00A2346F">
              <w:rPr>
                <w:rStyle w:val="TabellebeschrFachvokabular"/>
                <w:rFonts w:asciiTheme="majorHAnsi" w:hAnsiTheme="majorHAnsi"/>
              </w:rPr>
              <w:t>Deutsch</w:t>
            </w:r>
          </w:p>
        </w:tc>
      </w:tr>
      <w:tr w:rsidR="00D9277B" w:rsidRPr="00A2346F" w14:paraId="7F53BED6" w14:textId="77777777" w:rsidTr="00373A83">
        <w:trPr>
          <w:jc w:val="center"/>
        </w:trPr>
        <w:tc>
          <w:tcPr>
            <w:tcW w:w="3259" w:type="dxa"/>
            <w:vAlign w:val="bottom"/>
          </w:tcPr>
          <w:p w14:paraId="179FE0C1"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boss</w:t>
            </w:r>
          </w:p>
        </w:tc>
        <w:tc>
          <w:tcPr>
            <w:tcW w:w="3259" w:type="dxa"/>
            <w:vAlign w:val="bottom"/>
          </w:tcPr>
          <w:p w14:paraId="6B7E0F2C" w14:textId="77777777" w:rsidR="00D9277B" w:rsidRPr="00A2346F" w:rsidRDefault="00D9277B" w:rsidP="00373A83">
            <w:pPr>
              <w:rPr>
                <w:rFonts w:asciiTheme="majorHAnsi" w:hAnsiTheme="majorHAnsi"/>
                <w:b w:val="0"/>
                <w:color w:val="auto"/>
              </w:rPr>
            </w:pPr>
            <w:proofErr w:type="spellStart"/>
            <w:r w:rsidRPr="00A2346F">
              <w:rPr>
                <w:rFonts w:asciiTheme="majorHAnsi" w:hAnsiTheme="majorHAnsi"/>
                <w:b w:val="0"/>
                <w:color w:val="auto"/>
                <w:lang w:val="de-DE"/>
              </w:rPr>
              <w:t>bɒs</w:t>
            </w:r>
            <w:proofErr w:type="spellEnd"/>
          </w:p>
        </w:tc>
        <w:tc>
          <w:tcPr>
            <w:tcW w:w="3260" w:type="dxa"/>
            <w:vAlign w:val="bottom"/>
          </w:tcPr>
          <w:p w14:paraId="5E18FAA0"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Muffe</w:t>
            </w:r>
          </w:p>
        </w:tc>
      </w:tr>
      <w:tr w:rsidR="00D9277B" w:rsidRPr="00A2346F" w14:paraId="12E950A4" w14:textId="77777777" w:rsidTr="00373A83">
        <w:trPr>
          <w:jc w:val="center"/>
        </w:trPr>
        <w:tc>
          <w:tcPr>
            <w:tcW w:w="3259" w:type="dxa"/>
            <w:vAlign w:val="bottom"/>
          </w:tcPr>
          <w:p w14:paraId="4ACD1B77"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clamp</w:t>
            </w:r>
          </w:p>
        </w:tc>
        <w:tc>
          <w:tcPr>
            <w:tcW w:w="3259" w:type="dxa"/>
            <w:vAlign w:val="bottom"/>
          </w:tcPr>
          <w:p w14:paraId="39A38AA8" w14:textId="77777777" w:rsidR="00D9277B" w:rsidRPr="00A2346F" w:rsidRDefault="00D9277B" w:rsidP="00373A83">
            <w:pPr>
              <w:rPr>
                <w:rFonts w:asciiTheme="majorHAnsi" w:hAnsiTheme="majorHAnsi"/>
                <w:b w:val="0"/>
                <w:color w:val="auto"/>
              </w:rPr>
            </w:pPr>
            <w:proofErr w:type="spellStart"/>
            <w:r w:rsidRPr="00A2346F">
              <w:rPr>
                <w:rFonts w:asciiTheme="majorHAnsi" w:hAnsiTheme="majorHAnsi"/>
                <w:b w:val="0"/>
                <w:color w:val="auto"/>
                <w:lang w:val="de-DE"/>
              </w:rPr>
              <w:t>klæmp</w:t>
            </w:r>
            <w:proofErr w:type="spellEnd"/>
          </w:p>
        </w:tc>
        <w:tc>
          <w:tcPr>
            <w:tcW w:w="3260" w:type="dxa"/>
            <w:vAlign w:val="bottom"/>
          </w:tcPr>
          <w:p w14:paraId="520B347C"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Klammer</w:t>
            </w:r>
          </w:p>
        </w:tc>
      </w:tr>
      <w:tr w:rsidR="00D9277B" w:rsidRPr="00A2346F" w14:paraId="403111F4" w14:textId="77777777" w:rsidTr="00373A83">
        <w:trPr>
          <w:jc w:val="center"/>
        </w:trPr>
        <w:tc>
          <w:tcPr>
            <w:tcW w:w="3259" w:type="dxa"/>
            <w:vAlign w:val="bottom"/>
          </w:tcPr>
          <w:p w14:paraId="1BC76405"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clamp stand</w:t>
            </w:r>
          </w:p>
        </w:tc>
        <w:tc>
          <w:tcPr>
            <w:tcW w:w="3259" w:type="dxa"/>
            <w:vAlign w:val="bottom"/>
          </w:tcPr>
          <w:p w14:paraId="4B54CF62" w14:textId="06ED061B" w:rsidR="00D9277B" w:rsidRPr="00A2346F" w:rsidRDefault="00666D38" w:rsidP="00373A83">
            <w:pPr>
              <w:rPr>
                <w:rFonts w:asciiTheme="majorHAnsi" w:hAnsiTheme="majorHAnsi"/>
                <w:b w:val="0"/>
                <w:color w:val="auto"/>
              </w:rPr>
            </w:pPr>
            <w:r w:rsidRPr="00A2346F">
              <w:rPr>
                <w:rFonts w:asciiTheme="majorHAnsi" w:hAnsiTheme="majorHAnsi"/>
                <w:b w:val="0"/>
                <w:color w:val="auto"/>
                <w:lang w:val="de-DE"/>
              </w:rPr>
              <w:t>ˈ</w:t>
            </w:r>
            <w:proofErr w:type="spellStart"/>
            <w:r w:rsidR="00D9277B" w:rsidRPr="00A2346F">
              <w:rPr>
                <w:rFonts w:asciiTheme="majorHAnsi" w:hAnsiTheme="majorHAnsi"/>
                <w:b w:val="0"/>
                <w:color w:val="auto"/>
                <w:lang w:val="de-DE"/>
              </w:rPr>
              <w:t>klæmp</w:t>
            </w:r>
            <w:proofErr w:type="spellEnd"/>
            <w:r w:rsidR="00D9277B" w:rsidRPr="00A2346F">
              <w:rPr>
                <w:rFonts w:asciiTheme="majorHAnsi" w:hAnsiTheme="majorHAnsi"/>
                <w:b w:val="0"/>
                <w:color w:val="auto"/>
                <w:lang w:val="de-DE"/>
              </w:rPr>
              <w:t xml:space="preserve"> </w:t>
            </w:r>
            <w:proofErr w:type="spellStart"/>
            <w:r w:rsidR="00D9277B" w:rsidRPr="00A2346F">
              <w:rPr>
                <w:rFonts w:asciiTheme="majorHAnsi" w:hAnsiTheme="majorHAnsi"/>
                <w:b w:val="0"/>
                <w:color w:val="auto"/>
                <w:lang w:val="de-DE"/>
              </w:rPr>
              <w:t>stænd</w:t>
            </w:r>
            <w:proofErr w:type="spellEnd"/>
          </w:p>
        </w:tc>
        <w:tc>
          <w:tcPr>
            <w:tcW w:w="3260" w:type="dxa"/>
            <w:vAlign w:val="bottom"/>
          </w:tcPr>
          <w:p w14:paraId="0FA4CBF4"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Stativ</w:t>
            </w:r>
          </w:p>
        </w:tc>
      </w:tr>
      <w:tr w:rsidR="00D9277B" w:rsidRPr="00A2346F" w14:paraId="23BF7F41" w14:textId="77777777" w:rsidTr="00373A83">
        <w:trPr>
          <w:jc w:val="center"/>
        </w:trPr>
        <w:tc>
          <w:tcPr>
            <w:tcW w:w="3259" w:type="dxa"/>
            <w:vAlign w:val="bottom"/>
          </w:tcPr>
          <w:p w14:paraId="358A8DF7" w14:textId="748FAF0F" w:rsidR="00D9277B" w:rsidRPr="00A2346F" w:rsidRDefault="00D9277B" w:rsidP="00373A83">
            <w:pPr>
              <w:rPr>
                <w:rFonts w:asciiTheme="majorHAnsi" w:hAnsiTheme="majorHAnsi"/>
                <w:b w:val="0"/>
                <w:color w:val="auto"/>
              </w:rPr>
            </w:pPr>
            <w:r w:rsidRPr="00A2346F">
              <w:rPr>
                <w:rFonts w:asciiTheme="majorHAnsi" w:hAnsiTheme="majorHAnsi"/>
                <w:b w:val="0"/>
                <w:color w:val="auto"/>
              </w:rPr>
              <w:t>covalent bond</w:t>
            </w:r>
          </w:p>
        </w:tc>
        <w:tc>
          <w:tcPr>
            <w:tcW w:w="3259" w:type="dxa"/>
            <w:vAlign w:val="bottom"/>
          </w:tcPr>
          <w:p w14:paraId="1F750BC8" w14:textId="213D35AC" w:rsidR="00D9277B" w:rsidRPr="00A2346F" w:rsidRDefault="004B5360" w:rsidP="00373A83">
            <w:pPr>
              <w:rPr>
                <w:rFonts w:asciiTheme="majorHAnsi" w:hAnsiTheme="majorHAnsi"/>
                <w:b w:val="0"/>
                <w:color w:val="auto"/>
              </w:rPr>
            </w:pPr>
            <w:r w:rsidRPr="00A2346F">
              <w:rPr>
                <w:rFonts w:asciiTheme="majorHAnsi" w:hAnsiTheme="majorHAnsi"/>
                <w:b w:val="0"/>
                <w:color w:val="auto"/>
                <w:lang w:val="de-DE"/>
              </w:rPr>
              <w:t>ˌ</w:t>
            </w:r>
            <w:proofErr w:type="spellStart"/>
            <w:r w:rsidRPr="00A2346F">
              <w:rPr>
                <w:rFonts w:asciiTheme="majorHAnsi" w:hAnsiTheme="majorHAnsi"/>
                <w:b w:val="0"/>
                <w:color w:val="auto"/>
                <w:lang w:val="de-DE"/>
              </w:rPr>
              <w:t>kəʊˈveɪlənt</w:t>
            </w:r>
            <w:proofErr w:type="spellEnd"/>
            <w:r w:rsidRPr="00A2346F">
              <w:rPr>
                <w:rFonts w:asciiTheme="majorHAnsi" w:hAnsiTheme="majorHAnsi"/>
                <w:color w:val="auto"/>
                <w:lang w:val="de-DE"/>
              </w:rPr>
              <w:t xml:space="preserve"> </w:t>
            </w:r>
            <w:r w:rsidR="00C872E6" w:rsidRPr="00A2346F">
              <w:rPr>
                <w:rFonts w:asciiTheme="majorHAnsi" w:hAnsiTheme="majorHAnsi"/>
                <w:b w:val="0"/>
                <w:color w:val="auto"/>
                <w:lang w:val="de-DE"/>
              </w:rPr>
              <w:t>ˈ</w:t>
            </w:r>
            <w:proofErr w:type="spellStart"/>
            <w:r w:rsidR="00D9277B" w:rsidRPr="00A2346F">
              <w:rPr>
                <w:rFonts w:asciiTheme="majorHAnsi" w:hAnsiTheme="majorHAnsi"/>
                <w:b w:val="0"/>
                <w:color w:val="auto"/>
                <w:lang w:val="de-DE"/>
              </w:rPr>
              <w:t>bɒnd</w:t>
            </w:r>
            <w:proofErr w:type="spellEnd"/>
          </w:p>
        </w:tc>
        <w:tc>
          <w:tcPr>
            <w:tcW w:w="3260" w:type="dxa"/>
            <w:vAlign w:val="bottom"/>
          </w:tcPr>
          <w:p w14:paraId="6851C355"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kovalente Bindung</w:t>
            </w:r>
          </w:p>
        </w:tc>
      </w:tr>
      <w:tr w:rsidR="00D9277B" w:rsidRPr="00A2346F" w14:paraId="36C6C66A" w14:textId="77777777" w:rsidTr="00373A83">
        <w:trPr>
          <w:jc w:val="center"/>
        </w:trPr>
        <w:tc>
          <w:tcPr>
            <w:tcW w:w="3259" w:type="dxa"/>
            <w:vAlign w:val="bottom"/>
          </w:tcPr>
          <w:p w14:paraId="04819F42" w14:textId="748BCD08" w:rsidR="00D9277B" w:rsidRPr="00A2346F" w:rsidRDefault="00666D38" w:rsidP="00373A83">
            <w:pPr>
              <w:rPr>
                <w:rFonts w:asciiTheme="majorHAnsi" w:hAnsiTheme="majorHAnsi"/>
                <w:b w:val="0"/>
                <w:color w:val="auto"/>
              </w:rPr>
            </w:pPr>
            <w:r w:rsidRPr="00A2346F">
              <w:rPr>
                <w:rFonts w:asciiTheme="majorHAnsi" w:hAnsiTheme="majorHAnsi"/>
                <w:b w:val="0"/>
                <w:color w:val="auto"/>
              </w:rPr>
              <w:t xml:space="preserve">to </w:t>
            </w:r>
            <w:r w:rsidR="00D9277B" w:rsidRPr="00A2346F">
              <w:rPr>
                <w:rFonts w:asciiTheme="majorHAnsi" w:hAnsiTheme="majorHAnsi"/>
                <w:b w:val="0"/>
                <w:color w:val="auto"/>
              </w:rPr>
              <w:t>decompose</w:t>
            </w:r>
          </w:p>
        </w:tc>
        <w:tc>
          <w:tcPr>
            <w:tcW w:w="3259" w:type="dxa"/>
            <w:vAlign w:val="bottom"/>
          </w:tcPr>
          <w:p w14:paraId="7BC754C1" w14:textId="67CBDA46" w:rsidR="00D9277B" w:rsidRPr="00A2346F" w:rsidRDefault="0021765A" w:rsidP="00373A83">
            <w:pPr>
              <w:rPr>
                <w:rFonts w:asciiTheme="majorHAnsi" w:hAnsiTheme="majorHAnsi"/>
                <w:b w:val="0"/>
                <w:color w:val="auto"/>
                <w:lang w:val="de-DE"/>
              </w:rPr>
            </w:pPr>
            <w:r w:rsidRPr="00A2346F">
              <w:rPr>
                <w:rFonts w:asciiTheme="majorHAnsi" w:hAnsiTheme="majorHAnsi"/>
                <w:b w:val="0"/>
                <w:color w:val="auto"/>
                <w:lang w:val="de-DE"/>
              </w:rPr>
              <w:t>ˌ</w:t>
            </w:r>
            <w:proofErr w:type="spellStart"/>
            <w:r w:rsidRPr="00A2346F">
              <w:rPr>
                <w:rFonts w:asciiTheme="majorHAnsi" w:hAnsiTheme="majorHAnsi"/>
                <w:b w:val="0"/>
                <w:color w:val="auto"/>
                <w:lang w:val="de-DE"/>
              </w:rPr>
              <w:t>diːkəmˈpəʊz</w:t>
            </w:r>
            <w:proofErr w:type="spellEnd"/>
          </w:p>
        </w:tc>
        <w:tc>
          <w:tcPr>
            <w:tcW w:w="3260" w:type="dxa"/>
            <w:vAlign w:val="bottom"/>
          </w:tcPr>
          <w:p w14:paraId="290B6FA5"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zerfallen</w:t>
            </w:r>
          </w:p>
        </w:tc>
      </w:tr>
      <w:tr w:rsidR="00D9277B" w:rsidRPr="00A2346F" w14:paraId="2D25D794" w14:textId="77777777" w:rsidTr="00373A83">
        <w:trPr>
          <w:jc w:val="center"/>
        </w:trPr>
        <w:tc>
          <w:tcPr>
            <w:tcW w:w="3259" w:type="dxa"/>
            <w:vAlign w:val="bottom"/>
          </w:tcPr>
          <w:p w14:paraId="02B69033"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elastic</w:t>
            </w:r>
          </w:p>
        </w:tc>
        <w:tc>
          <w:tcPr>
            <w:tcW w:w="3259" w:type="dxa"/>
            <w:vAlign w:val="bottom"/>
          </w:tcPr>
          <w:p w14:paraId="30C6B724" w14:textId="3AAEFC3F" w:rsidR="00D9277B" w:rsidRPr="00A2346F" w:rsidRDefault="0021765A" w:rsidP="00373A83">
            <w:pPr>
              <w:rPr>
                <w:rFonts w:asciiTheme="majorHAnsi" w:hAnsiTheme="majorHAnsi"/>
                <w:b w:val="0"/>
                <w:color w:val="auto"/>
                <w:lang w:val="de-DE"/>
              </w:rPr>
            </w:pPr>
            <w:proofErr w:type="spellStart"/>
            <w:r w:rsidRPr="00A2346F">
              <w:rPr>
                <w:rFonts w:asciiTheme="majorHAnsi" w:hAnsiTheme="majorHAnsi"/>
                <w:b w:val="0"/>
                <w:color w:val="auto"/>
                <w:lang w:val="de-DE"/>
              </w:rPr>
              <w:t>ɪˈlæstɪk</w:t>
            </w:r>
            <w:proofErr w:type="spellEnd"/>
          </w:p>
        </w:tc>
        <w:tc>
          <w:tcPr>
            <w:tcW w:w="3260" w:type="dxa"/>
            <w:vAlign w:val="bottom"/>
          </w:tcPr>
          <w:p w14:paraId="526CA5EA"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Gummiband</w:t>
            </w:r>
          </w:p>
        </w:tc>
      </w:tr>
      <w:tr w:rsidR="00D9277B" w:rsidRPr="00A2346F" w14:paraId="7D8125E6" w14:textId="77777777" w:rsidTr="00373A83">
        <w:trPr>
          <w:jc w:val="center"/>
        </w:trPr>
        <w:tc>
          <w:tcPr>
            <w:tcW w:w="3259" w:type="dxa"/>
            <w:vAlign w:val="bottom"/>
          </w:tcPr>
          <w:p w14:paraId="1FCC0CE1"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elastomer</w:t>
            </w:r>
          </w:p>
        </w:tc>
        <w:tc>
          <w:tcPr>
            <w:tcW w:w="3259" w:type="dxa"/>
            <w:vAlign w:val="bottom"/>
          </w:tcPr>
          <w:p w14:paraId="7216CB7B" w14:textId="6B4A578E" w:rsidR="00D9277B" w:rsidRPr="00A2346F" w:rsidRDefault="00AF3D72" w:rsidP="00373A83">
            <w:pPr>
              <w:rPr>
                <w:rFonts w:asciiTheme="majorHAnsi" w:hAnsiTheme="majorHAnsi"/>
                <w:b w:val="0"/>
                <w:color w:val="auto"/>
              </w:rPr>
            </w:pPr>
            <w:proofErr w:type="spellStart"/>
            <w:r w:rsidRPr="00A2346F">
              <w:rPr>
                <w:rFonts w:asciiTheme="majorHAnsi" w:hAnsiTheme="majorHAnsi"/>
                <w:b w:val="0"/>
                <w:color w:val="auto"/>
                <w:lang w:val="de-DE"/>
              </w:rPr>
              <w:t>ɪˈlæstəmə</w:t>
            </w:r>
            <w:proofErr w:type="spellEnd"/>
          </w:p>
        </w:tc>
        <w:tc>
          <w:tcPr>
            <w:tcW w:w="3260" w:type="dxa"/>
            <w:vAlign w:val="bottom"/>
          </w:tcPr>
          <w:p w14:paraId="6F893347"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Elastomer</w:t>
            </w:r>
          </w:p>
        </w:tc>
      </w:tr>
      <w:tr w:rsidR="00D9277B" w:rsidRPr="00A2346F" w14:paraId="054E86E3" w14:textId="77777777" w:rsidTr="00373A83">
        <w:trPr>
          <w:jc w:val="center"/>
        </w:trPr>
        <w:tc>
          <w:tcPr>
            <w:tcW w:w="3259" w:type="dxa"/>
            <w:vAlign w:val="bottom"/>
          </w:tcPr>
          <w:p w14:paraId="5E97D32D"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examination glove</w:t>
            </w:r>
          </w:p>
        </w:tc>
        <w:tc>
          <w:tcPr>
            <w:tcW w:w="3259" w:type="dxa"/>
            <w:vAlign w:val="bottom"/>
          </w:tcPr>
          <w:p w14:paraId="018D5179" w14:textId="3992A877" w:rsidR="00D9277B" w:rsidRPr="00A2346F" w:rsidRDefault="00AF3D72" w:rsidP="00373A83">
            <w:pPr>
              <w:rPr>
                <w:rFonts w:asciiTheme="majorHAnsi" w:hAnsiTheme="majorHAnsi"/>
                <w:b w:val="0"/>
                <w:color w:val="auto"/>
              </w:rPr>
            </w:pPr>
            <w:proofErr w:type="spellStart"/>
            <w:r w:rsidRPr="00A2346F">
              <w:rPr>
                <w:rFonts w:asciiTheme="majorHAnsi" w:hAnsiTheme="majorHAnsi"/>
                <w:b w:val="0"/>
                <w:color w:val="auto"/>
                <w:lang w:val="de-DE"/>
              </w:rPr>
              <w:t>ɪɡˌzæmɪˈneɪʃən</w:t>
            </w:r>
            <w:proofErr w:type="spellEnd"/>
            <w:r w:rsidRPr="00A2346F">
              <w:rPr>
                <w:rFonts w:asciiTheme="majorHAnsi" w:hAnsiTheme="majorHAnsi"/>
                <w:b w:val="0"/>
                <w:color w:val="auto"/>
                <w:lang w:val="de-DE"/>
              </w:rPr>
              <w:t xml:space="preserve"> </w:t>
            </w:r>
            <w:proofErr w:type="spellStart"/>
            <w:r w:rsidRPr="00A2346F">
              <w:rPr>
                <w:rFonts w:asciiTheme="majorHAnsi" w:hAnsiTheme="majorHAnsi"/>
                <w:b w:val="0"/>
                <w:color w:val="auto"/>
                <w:lang w:val="de-DE"/>
              </w:rPr>
              <w:t>ɡlʌv</w:t>
            </w:r>
            <w:proofErr w:type="spellEnd"/>
          </w:p>
        </w:tc>
        <w:tc>
          <w:tcPr>
            <w:tcW w:w="3260" w:type="dxa"/>
            <w:vAlign w:val="bottom"/>
          </w:tcPr>
          <w:p w14:paraId="257B468E"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Untersuchungshandschuh</w:t>
            </w:r>
          </w:p>
        </w:tc>
      </w:tr>
      <w:tr w:rsidR="00D9277B" w:rsidRPr="00A2346F" w14:paraId="33EE70BF" w14:textId="77777777" w:rsidTr="00373A83">
        <w:trPr>
          <w:jc w:val="center"/>
        </w:trPr>
        <w:tc>
          <w:tcPr>
            <w:tcW w:w="3259" w:type="dxa"/>
            <w:vAlign w:val="bottom"/>
          </w:tcPr>
          <w:p w14:paraId="30997484"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flexible</w:t>
            </w:r>
          </w:p>
        </w:tc>
        <w:tc>
          <w:tcPr>
            <w:tcW w:w="3259" w:type="dxa"/>
            <w:vAlign w:val="bottom"/>
          </w:tcPr>
          <w:p w14:paraId="0A17B713" w14:textId="214E8D9D" w:rsidR="00D9277B" w:rsidRPr="00A2346F" w:rsidRDefault="00AF3D72" w:rsidP="00373A83">
            <w:pPr>
              <w:rPr>
                <w:rFonts w:asciiTheme="majorHAnsi" w:hAnsiTheme="majorHAnsi"/>
                <w:b w:val="0"/>
                <w:color w:val="auto"/>
              </w:rPr>
            </w:pPr>
            <w:r w:rsidRPr="00A2346F">
              <w:rPr>
                <w:rFonts w:asciiTheme="majorHAnsi" w:hAnsiTheme="majorHAnsi"/>
                <w:b w:val="0"/>
                <w:color w:val="auto"/>
                <w:lang w:val="de-DE"/>
              </w:rPr>
              <w:t>ˈ</w:t>
            </w:r>
            <w:proofErr w:type="spellStart"/>
            <w:r w:rsidRPr="00A2346F">
              <w:rPr>
                <w:rFonts w:asciiTheme="majorHAnsi" w:hAnsiTheme="majorHAnsi"/>
                <w:b w:val="0"/>
                <w:color w:val="auto"/>
                <w:lang w:val="de-DE"/>
              </w:rPr>
              <w:t>fl</w:t>
            </w:r>
            <w:r w:rsidR="00A27BA1" w:rsidRPr="00A2346F">
              <w:rPr>
                <w:rFonts w:asciiTheme="majorHAnsi" w:hAnsiTheme="majorHAnsi"/>
                <w:b w:val="0"/>
                <w:color w:val="auto"/>
                <w:lang w:val="de-DE"/>
              </w:rPr>
              <w:t>e</w:t>
            </w:r>
            <w:r w:rsidRPr="00A2346F">
              <w:rPr>
                <w:rFonts w:asciiTheme="majorHAnsi" w:hAnsiTheme="majorHAnsi"/>
                <w:b w:val="0"/>
                <w:color w:val="auto"/>
                <w:lang w:val="de-DE"/>
              </w:rPr>
              <w:t>ks</w:t>
            </w:r>
            <w:r w:rsidR="00666D38" w:rsidRPr="00A2346F">
              <w:rPr>
                <w:rFonts w:asciiTheme="majorHAnsi" w:hAnsiTheme="majorHAnsi"/>
                <w:b w:val="0"/>
                <w:color w:val="auto"/>
                <w:lang w:val="de-DE"/>
              </w:rPr>
              <w:t>ə</w:t>
            </w:r>
            <w:r w:rsidRPr="00A2346F">
              <w:rPr>
                <w:rFonts w:asciiTheme="majorHAnsi" w:hAnsiTheme="majorHAnsi"/>
                <w:b w:val="0"/>
                <w:color w:val="auto"/>
                <w:lang w:val="de-DE"/>
              </w:rPr>
              <w:t>bl</w:t>
            </w:r>
            <w:proofErr w:type="spellEnd"/>
          </w:p>
        </w:tc>
        <w:tc>
          <w:tcPr>
            <w:tcW w:w="3260" w:type="dxa"/>
            <w:vAlign w:val="bottom"/>
          </w:tcPr>
          <w:p w14:paraId="4AD6F7D5"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elastisch</w:t>
            </w:r>
          </w:p>
        </w:tc>
      </w:tr>
      <w:tr w:rsidR="00D9277B" w:rsidRPr="00A2346F" w14:paraId="4789F2D2" w14:textId="77777777" w:rsidTr="00373A83">
        <w:trPr>
          <w:jc w:val="center"/>
        </w:trPr>
        <w:tc>
          <w:tcPr>
            <w:tcW w:w="3259" w:type="dxa"/>
            <w:vAlign w:val="bottom"/>
          </w:tcPr>
          <w:p w14:paraId="5D6820C2"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fume cupboard</w:t>
            </w:r>
          </w:p>
        </w:tc>
        <w:tc>
          <w:tcPr>
            <w:tcW w:w="3259" w:type="dxa"/>
            <w:vAlign w:val="bottom"/>
          </w:tcPr>
          <w:p w14:paraId="7EBD965A" w14:textId="05989B48" w:rsidR="00D9277B" w:rsidRPr="00A2346F" w:rsidRDefault="00666D38" w:rsidP="00373A83">
            <w:pPr>
              <w:rPr>
                <w:rFonts w:asciiTheme="majorHAnsi" w:hAnsiTheme="majorHAnsi"/>
                <w:b w:val="0"/>
                <w:color w:val="auto"/>
                <w:lang w:val="de-DE"/>
              </w:rPr>
            </w:pPr>
            <w:r w:rsidRPr="00A2346F">
              <w:rPr>
                <w:rFonts w:asciiTheme="majorHAnsi" w:hAnsiTheme="majorHAnsi"/>
                <w:b w:val="0"/>
                <w:color w:val="auto"/>
                <w:lang w:val="de-DE"/>
              </w:rPr>
              <w:t>ˈ</w:t>
            </w:r>
            <w:proofErr w:type="spellStart"/>
            <w:r w:rsidR="00D9277B" w:rsidRPr="00A2346F">
              <w:rPr>
                <w:rFonts w:asciiTheme="majorHAnsi" w:hAnsiTheme="majorHAnsi"/>
                <w:b w:val="0"/>
                <w:color w:val="auto"/>
                <w:lang w:val="de-DE"/>
              </w:rPr>
              <w:t>fjuːm</w:t>
            </w:r>
            <w:proofErr w:type="spellEnd"/>
            <w:r w:rsidR="00D9277B" w:rsidRPr="00A2346F">
              <w:rPr>
                <w:rFonts w:asciiTheme="majorHAnsi" w:hAnsiTheme="majorHAnsi"/>
                <w:b w:val="0"/>
                <w:color w:val="auto"/>
                <w:lang w:val="de-DE"/>
              </w:rPr>
              <w:t xml:space="preserve"> </w:t>
            </w:r>
            <w:r w:rsidRPr="00A2346F">
              <w:rPr>
                <w:rFonts w:asciiTheme="majorHAnsi" w:hAnsiTheme="majorHAnsi"/>
                <w:b w:val="0"/>
                <w:color w:val="auto"/>
                <w:lang w:val="de-DE"/>
              </w:rPr>
              <w:t>ˌ</w:t>
            </w:r>
            <w:proofErr w:type="spellStart"/>
            <w:r w:rsidR="00AF3D72" w:rsidRPr="00A2346F">
              <w:rPr>
                <w:rFonts w:asciiTheme="majorHAnsi" w:hAnsiTheme="majorHAnsi"/>
                <w:b w:val="0"/>
                <w:color w:val="auto"/>
                <w:lang w:val="de-DE"/>
              </w:rPr>
              <w:t>kʌbəd</w:t>
            </w:r>
            <w:proofErr w:type="spellEnd"/>
          </w:p>
        </w:tc>
        <w:tc>
          <w:tcPr>
            <w:tcW w:w="3260" w:type="dxa"/>
            <w:vAlign w:val="bottom"/>
          </w:tcPr>
          <w:p w14:paraId="4A3DFFC5"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Abzug</w:t>
            </w:r>
          </w:p>
        </w:tc>
      </w:tr>
      <w:tr w:rsidR="00D9277B" w:rsidRPr="00A2346F" w14:paraId="6D4920DA" w14:textId="77777777" w:rsidTr="00373A83">
        <w:trPr>
          <w:jc w:val="center"/>
        </w:trPr>
        <w:tc>
          <w:tcPr>
            <w:tcW w:w="3259" w:type="dxa"/>
            <w:vAlign w:val="bottom"/>
          </w:tcPr>
          <w:p w14:paraId="12353C5B"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irreversible</w:t>
            </w:r>
          </w:p>
        </w:tc>
        <w:tc>
          <w:tcPr>
            <w:tcW w:w="3259" w:type="dxa"/>
            <w:vAlign w:val="bottom"/>
          </w:tcPr>
          <w:p w14:paraId="1F592F46" w14:textId="4A89BE18" w:rsidR="00D9277B" w:rsidRPr="00A2346F" w:rsidRDefault="006116EC" w:rsidP="00373A83">
            <w:pPr>
              <w:rPr>
                <w:rFonts w:asciiTheme="majorHAnsi" w:hAnsiTheme="majorHAnsi"/>
                <w:b w:val="0"/>
                <w:color w:val="auto"/>
                <w:lang w:val="de-DE"/>
              </w:rPr>
            </w:pPr>
            <w:r w:rsidRPr="00A2346F">
              <w:rPr>
                <w:rFonts w:asciiTheme="majorHAnsi" w:hAnsiTheme="majorHAnsi"/>
                <w:b w:val="0"/>
                <w:color w:val="auto"/>
                <w:lang w:val="de-DE"/>
              </w:rPr>
              <w:t>ˌ</w:t>
            </w:r>
            <w:proofErr w:type="spellStart"/>
            <w:r w:rsidRPr="00A2346F">
              <w:rPr>
                <w:rFonts w:asciiTheme="majorHAnsi" w:hAnsiTheme="majorHAnsi"/>
                <w:b w:val="0"/>
                <w:color w:val="auto"/>
                <w:lang w:val="de-DE"/>
              </w:rPr>
              <w:t>ɪrɪˈvɜːsəbl</w:t>
            </w:r>
            <w:proofErr w:type="spellEnd"/>
          </w:p>
        </w:tc>
        <w:tc>
          <w:tcPr>
            <w:tcW w:w="3260" w:type="dxa"/>
            <w:vAlign w:val="bottom"/>
          </w:tcPr>
          <w:p w14:paraId="3B775D75"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unumkehrbar</w:t>
            </w:r>
          </w:p>
        </w:tc>
      </w:tr>
      <w:tr w:rsidR="00D9277B" w:rsidRPr="00A2346F" w14:paraId="5D1825A9" w14:textId="77777777" w:rsidTr="00373A83">
        <w:trPr>
          <w:jc w:val="center"/>
        </w:trPr>
        <w:tc>
          <w:tcPr>
            <w:tcW w:w="3259" w:type="dxa"/>
            <w:vAlign w:val="bottom"/>
          </w:tcPr>
          <w:p w14:paraId="297E32BF"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property</w:t>
            </w:r>
          </w:p>
        </w:tc>
        <w:tc>
          <w:tcPr>
            <w:tcW w:w="3259" w:type="dxa"/>
            <w:vAlign w:val="bottom"/>
          </w:tcPr>
          <w:p w14:paraId="696DA46C" w14:textId="5D9B9347" w:rsidR="00D9277B" w:rsidRPr="00A2346F" w:rsidRDefault="006116EC" w:rsidP="00043635">
            <w:pPr>
              <w:rPr>
                <w:rFonts w:asciiTheme="majorHAnsi" w:hAnsiTheme="majorHAnsi"/>
                <w:b w:val="0"/>
                <w:color w:val="auto"/>
              </w:rPr>
            </w:pPr>
            <w:r w:rsidRPr="00A2346F">
              <w:rPr>
                <w:rFonts w:asciiTheme="majorHAnsi" w:hAnsiTheme="majorHAnsi"/>
                <w:b w:val="0"/>
                <w:color w:val="auto"/>
                <w:lang w:val="de-DE"/>
              </w:rPr>
              <w:t>ˈ</w:t>
            </w:r>
            <w:proofErr w:type="spellStart"/>
            <w:r w:rsidRPr="00A2346F">
              <w:rPr>
                <w:rFonts w:asciiTheme="majorHAnsi" w:hAnsiTheme="majorHAnsi"/>
                <w:b w:val="0"/>
                <w:color w:val="auto"/>
                <w:lang w:val="de-DE"/>
              </w:rPr>
              <w:t>prɒpət</w:t>
            </w:r>
            <w:r w:rsidR="00043635" w:rsidRPr="00A2346F">
              <w:rPr>
                <w:rFonts w:asciiTheme="majorHAnsi" w:hAnsiTheme="majorHAnsi"/>
                <w:b w:val="0"/>
                <w:color w:val="auto"/>
                <w:lang w:val="de-DE"/>
              </w:rPr>
              <w:t>i</w:t>
            </w:r>
            <w:proofErr w:type="spellEnd"/>
          </w:p>
        </w:tc>
        <w:tc>
          <w:tcPr>
            <w:tcW w:w="3260" w:type="dxa"/>
            <w:vAlign w:val="bottom"/>
          </w:tcPr>
          <w:p w14:paraId="2E49B7AD"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Eigenschaft</w:t>
            </w:r>
          </w:p>
        </w:tc>
      </w:tr>
      <w:tr w:rsidR="00D9277B" w:rsidRPr="00A2346F" w14:paraId="42953262" w14:textId="77777777" w:rsidTr="00373A83">
        <w:trPr>
          <w:jc w:val="center"/>
        </w:trPr>
        <w:tc>
          <w:tcPr>
            <w:tcW w:w="3259" w:type="dxa"/>
            <w:vAlign w:val="bottom"/>
          </w:tcPr>
          <w:p w14:paraId="0269BEFB"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taut</w:t>
            </w:r>
          </w:p>
        </w:tc>
        <w:tc>
          <w:tcPr>
            <w:tcW w:w="3259" w:type="dxa"/>
            <w:vAlign w:val="bottom"/>
          </w:tcPr>
          <w:p w14:paraId="2DD05CF4" w14:textId="77777777" w:rsidR="00D9277B" w:rsidRPr="00A2346F" w:rsidRDefault="00D9277B" w:rsidP="00373A83">
            <w:pPr>
              <w:rPr>
                <w:rFonts w:asciiTheme="majorHAnsi" w:hAnsiTheme="majorHAnsi"/>
                <w:b w:val="0"/>
                <w:color w:val="auto"/>
                <w:lang w:val="de-DE"/>
              </w:rPr>
            </w:pPr>
            <w:proofErr w:type="spellStart"/>
            <w:r w:rsidRPr="00A2346F">
              <w:rPr>
                <w:rFonts w:asciiTheme="majorHAnsi" w:hAnsiTheme="majorHAnsi"/>
                <w:b w:val="0"/>
                <w:color w:val="auto"/>
                <w:lang w:val="de-DE"/>
              </w:rPr>
              <w:t>tɔːt</w:t>
            </w:r>
            <w:proofErr w:type="spellEnd"/>
          </w:p>
        </w:tc>
        <w:tc>
          <w:tcPr>
            <w:tcW w:w="3260" w:type="dxa"/>
            <w:vAlign w:val="bottom"/>
          </w:tcPr>
          <w:p w14:paraId="2D8AD835"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gespannt/straff</w:t>
            </w:r>
          </w:p>
        </w:tc>
      </w:tr>
      <w:tr w:rsidR="00D9277B" w:rsidRPr="00A2346F" w14:paraId="7318E1BE" w14:textId="77777777" w:rsidTr="00373A83">
        <w:trPr>
          <w:jc w:val="center"/>
        </w:trPr>
        <w:tc>
          <w:tcPr>
            <w:tcW w:w="3259" w:type="dxa"/>
            <w:vAlign w:val="bottom"/>
          </w:tcPr>
          <w:p w14:paraId="70BABE3A"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thermoplastic</w:t>
            </w:r>
          </w:p>
        </w:tc>
        <w:tc>
          <w:tcPr>
            <w:tcW w:w="3259" w:type="dxa"/>
            <w:vAlign w:val="bottom"/>
          </w:tcPr>
          <w:p w14:paraId="4720B519" w14:textId="14DE2555" w:rsidR="00D9277B" w:rsidRPr="00A2346F" w:rsidRDefault="006116EC" w:rsidP="00373A83">
            <w:pPr>
              <w:rPr>
                <w:rFonts w:asciiTheme="majorHAnsi" w:hAnsiTheme="majorHAnsi"/>
                <w:b w:val="0"/>
                <w:color w:val="auto"/>
              </w:rPr>
            </w:pPr>
            <w:r w:rsidRPr="00A2346F">
              <w:rPr>
                <w:rFonts w:asciiTheme="majorHAnsi" w:hAnsiTheme="majorHAnsi"/>
                <w:b w:val="0"/>
                <w:color w:val="auto"/>
                <w:lang w:val="de-DE"/>
              </w:rPr>
              <w:t>ˌ</w:t>
            </w:r>
            <w:proofErr w:type="spellStart"/>
            <w:r w:rsidRPr="00A2346F">
              <w:rPr>
                <w:rFonts w:asciiTheme="majorHAnsi" w:hAnsiTheme="majorHAnsi"/>
                <w:b w:val="0"/>
                <w:color w:val="auto"/>
                <w:lang w:val="de-DE"/>
              </w:rPr>
              <w:t>θɜːməʊˈplæstɪk</w:t>
            </w:r>
            <w:proofErr w:type="spellEnd"/>
          </w:p>
        </w:tc>
        <w:tc>
          <w:tcPr>
            <w:tcW w:w="3260" w:type="dxa"/>
            <w:vAlign w:val="bottom"/>
          </w:tcPr>
          <w:p w14:paraId="4CD06E00"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Thermoplast</w:t>
            </w:r>
          </w:p>
        </w:tc>
      </w:tr>
      <w:tr w:rsidR="00D9277B" w:rsidRPr="00A2346F" w14:paraId="4004F94E" w14:textId="77777777" w:rsidTr="00373A83">
        <w:trPr>
          <w:jc w:val="center"/>
        </w:trPr>
        <w:tc>
          <w:tcPr>
            <w:tcW w:w="3259" w:type="dxa"/>
            <w:vAlign w:val="bottom"/>
          </w:tcPr>
          <w:p w14:paraId="1C993DDF" w14:textId="77777777" w:rsidR="00D9277B" w:rsidRPr="00A2346F" w:rsidRDefault="00D9277B" w:rsidP="00373A83">
            <w:pPr>
              <w:rPr>
                <w:rFonts w:asciiTheme="majorHAnsi" w:hAnsiTheme="majorHAnsi"/>
                <w:b w:val="0"/>
                <w:color w:val="auto"/>
              </w:rPr>
            </w:pPr>
            <w:r w:rsidRPr="00A2346F">
              <w:rPr>
                <w:rFonts w:asciiTheme="majorHAnsi" w:hAnsiTheme="majorHAnsi"/>
                <w:b w:val="0"/>
                <w:color w:val="auto"/>
              </w:rPr>
              <w:t>thermoset</w:t>
            </w:r>
          </w:p>
        </w:tc>
        <w:tc>
          <w:tcPr>
            <w:tcW w:w="3259" w:type="dxa"/>
            <w:vAlign w:val="bottom"/>
          </w:tcPr>
          <w:p w14:paraId="3DE753A0" w14:textId="6BD2AB21" w:rsidR="00D9277B" w:rsidRPr="00A2346F" w:rsidRDefault="006116EC" w:rsidP="00520956">
            <w:pPr>
              <w:rPr>
                <w:rFonts w:asciiTheme="majorHAnsi" w:hAnsiTheme="majorHAnsi"/>
                <w:b w:val="0"/>
                <w:color w:val="auto"/>
              </w:rPr>
            </w:pPr>
            <w:r w:rsidRPr="00A2346F">
              <w:rPr>
                <w:rFonts w:asciiTheme="majorHAnsi" w:hAnsiTheme="majorHAnsi"/>
                <w:b w:val="0"/>
                <w:color w:val="auto"/>
                <w:lang w:val="de-DE"/>
              </w:rPr>
              <w:t>ˈ</w:t>
            </w:r>
            <w:proofErr w:type="spellStart"/>
            <w:r w:rsidRPr="00A2346F">
              <w:rPr>
                <w:rFonts w:asciiTheme="majorHAnsi" w:hAnsiTheme="majorHAnsi"/>
                <w:b w:val="0"/>
                <w:color w:val="auto"/>
                <w:lang w:val="de-DE"/>
              </w:rPr>
              <w:t>θɜːməʊˌ</w:t>
            </w:r>
            <w:r w:rsidR="00520956" w:rsidRPr="00A2346F">
              <w:rPr>
                <w:rFonts w:asciiTheme="majorHAnsi" w:hAnsiTheme="majorHAnsi"/>
                <w:b w:val="0"/>
                <w:color w:val="auto"/>
                <w:lang w:val="de-DE"/>
              </w:rPr>
              <w:t>set</w:t>
            </w:r>
            <w:proofErr w:type="spellEnd"/>
          </w:p>
        </w:tc>
        <w:tc>
          <w:tcPr>
            <w:tcW w:w="3260" w:type="dxa"/>
            <w:vAlign w:val="bottom"/>
          </w:tcPr>
          <w:p w14:paraId="6E800321" w14:textId="77777777" w:rsidR="00D9277B" w:rsidRPr="00A2346F" w:rsidRDefault="00D9277B" w:rsidP="00373A83">
            <w:pPr>
              <w:rPr>
                <w:rFonts w:asciiTheme="majorHAnsi" w:hAnsiTheme="majorHAnsi"/>
                <w:b w:val="0"/>
                <w:color w:val="auto"/>
                <w:lang w:val="de-DE"/>
              </w:rPr>
            </w:pPr>
            <w:r w:rsidRPr="00A2346F">
              <w:rPr>
                <w:rFonts w:asciiTheme="majorHAnsi" w:hAnsiTheme="majorHAnsi"/>
                <w:b w:val="0"/>
                <w:color w:val="auto"/>
                <w:lang w:val="de-DE"/>
              </w:rPr>
              <w:t>Duroplast</w:t>
            </w:r>
          </w:p>
        </w:tc>
      </w:tr>
    </w:tbl>
    <w:p w14:paraId="19DD09F8" w14:textId="77777777" w:rsidR="00D9277B" w:rsidRDefault="00D9277B" w:rsidP="00D9277B">
      <w:pPr>
        <w:rPr>
          <w:rFonts w:eastAsia="Batang"/>
        </w:rPr>
      </w:pPr>
    </w:p>
    <w:p w14:paraId="4FD42065" w14:textId="77777777" w:rsidR="00D9277B" w:rsidRDefault="00D9277B" w:rsidP="00D9277B">
      <w:pPr>
        <w:rPr>
          <w:rFonts w:eastAsia="Batang"/>
          <w:lang w:val="de-DE"/>
        </w:rPr>
      </w:pPr>
    </w:p>
    <w:p w14:paraId="17EBB077" w14:textId="77777777" w:rsidR="00D9277B" w:rsidRDefault="00D9277B" w:rsidP="00D9277B">
      <w:pPr>
        <w:rPr>
          <w:rFonts w:eastAsia="Batang"/>
          <w:lang w:val="de-DE"/>
        </w:rPr>
      </w:pPr>
    </w:p>
    <w:p w14:paraId="47DD7CAD" w14:textId="77777777" w:rsidR="00D9277B" w:rsidRDefault="00D9277B" w:rsidP="00D9277B">
      <w:pPr>
        <w:rPr>
          <w:rFonts w:eastAsia="Batang"/>
          <w:lang w:val="de-DE"/>
        </w:rPr>
      </w:pPr>
    </w:p>
    <w:p w14:paraId="1704E293" w14:textId="77777777" w:rsidR="00D9277B" w:rsidRDefault="00D9277B" w:rsidP="00D9277B">
      <w:pPr>
        <w:rPr>
          <w:rFonts w:eastAsia="Batang"/>
          <w:lang w:val="de-DE"/>
        </w:rPr>
      </w:pPr>
    </w:p>
    <w:p w14:paraId="3174E032" w14:textId="77777777" w:rsidR="00D9277B" w:rsidRDefault="00D9277B" w:rsidP="00D9277B">
      <w:pPr>
        <w:rPr>
          <w:rFonts w:eastAsia="Batang"/>
          <w:lang w:val="de-DE"/>
        </w:rPr>
      </w:pPr>
    </w:p>
    <w:p w14:paraId="6BC999E1" w14:textId="77777777" w:rsidR="00D9277B" w:rsidRDefault="00D9277B" w:rsidP="00D9277B">
      <w:pPr>
        <w:rPr>
          <w:rFonts w:eastAsia="Batang"/>
          <w:lang w:val="de-DE"/>
        </w:rPr>
      </w:pPr>
    </w:p>
    <w:p w14:paraId="30214407" w14:textId="77777777" w:rsidR="00D9277B" w:rsidRDefault="00D9277B" w:rsidP="00D9277B">
      <w:pPr>
        <w:rPr>
          <w:rFonts w:eastAsia="Batang"/>
          <w:lang w:val="de-DE"/>
        </w:rPr>
      </w:pPr>
    </w:p>
    <w:p w14:paraId="073B7A9E" w14:textId="77777777" w:rsidR="00D9277B" w:rsidRDefault="00D9277B" w:rsidP="00D9277B">
      <w:pPr>
        <w:rPr>
          <w:rFonts w:eastAsia="Batang"/>
          <w:lang w:val="de-DE"/>
        </w:rPr>
      </w:pPr>
    </w:p>
    <w:p w14:paraId="2CC2CA38" w14:textId="77777777" w:rsidR="00D9277B" w:rsidRDefault="00D9277B" w:rsidP="003E7054">
      <w:pPr>
        <w:rPr>
          <w:rFonts w:eastAsia="Batang"/>
          <w:sz w:val="20"/>
          <w:szCs w:val="20"/>
          <w:lang w:val="en-US"/>
        </w:rPr>
      </w:pPr>
    </w:p>
    <w:p w14:paraId="0E2F38D3" w14:textId="141EDE85" w:rsidR="005E6D1B" w:rsidRPr="00A2346F" w:rsidRDefault="005E6D1B" w:rsidP="005E6D1B">
      <w:pPr>
        <w:pStyle w:val="berschrift2"/>
        <w:rPr>
          <w:rFonts w:asciiTheme="majorHAnsi" w:eastAsia="Batang" w:hAnsiTheme="majorHAnsi"/>
          <w:lang w:val="de-DE"/>
        </w:rPr>
      </w:pPr>
      <w:r w:rsidRPr="00A2346F">
        <w:rPr>
          <w:rFonts w:asciiTheme="majorHAnsi" w:eastAsia="Batang" w:hAnsiTheme="majorHAnsi"/>
          <w:lang w:val="de-DE"/>
        </w:rPr>
        <w:lastRenderedPageBreak/>
        <w:t xml:space="preserve">LH 2 Erhitzen </w:t>
      </w:r>
      <w:r w:rsidR="00234644" w:rsidRPr="00A2346F">
        <w:rPr>
          <w:rFonts w:asciiTheme="majorHAnsi" w:eastAsia="Batang" w:hAnsiTheme="majorHAnsi"/>
          <w:lang w:val="de-DE"/>
        </w:rPr>
        <w:t>von</w:t>
      </w:r>
      <w:r w:rsidRPr="00A2346F">
        <w:rPr>
          <w:rFonts w:asciiTheme="majorHAnsi" w:eastAsia="Batang" w:hAnsiTheme="majorHAnsi"/>
          <w:lang w:val="de-DE"/>
        </w:rPr>
        <w:t xml:space="preserve"> Kunststoffe</w:t>
      </w:r>
      <w:r w:rsidR="00234644" w:rsidRPr="00A2346F">
        <w:rPr>
          <w:rFonts w:asciiTheme="majorHAnsi" w:eastAsia="Batang" w:hAnsiTheme="majorHAnsi"/>
          <w:lang w:val="de-DE"/>
        </w:rPr>
        <w:t>n</w:t>
      </w:r>
      <w:r w:rsidRPr="00A2346F">
        <w:rPr>
          <w:rFonts w:asciiTheme="majorHAnsi" w:eastAsia="Batang" w:hAnsiTheme="majorHAnsi"/>
          <w:lang w:val="de-DE"/>
        </w:rPr>
        <w:t xml:space="preserve"> mit dem Bunsenbrenner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5334"/>
        <w:gridCol w:w="3402"/>
      </w:tblGrid>
      <w:tr w:rsidR="00521EB6" w:rsidRPr="00A2346F" w14:paraId="52B95456" w14:textId="77777777" w:rsidTr="00521EB6">
        <w:tc>
          <w:tcPr>
            <w:tcW w:w="1011" w:type="dxa"/>
            <w:shd w:val="clear" w:color="auto" w:fill="8EB4E3"/>
            <w:vAlign w:val="center"/>
          </w:tcPr>
          <w:p w14:paraId="3B64FFCF" w14:textId="4AFBB134" w:rsidR="00521EB6" w:rsidRPr="00A2346F" w:rsidRDefault="00A2346F" w:rsidP="00521EB6">
            <w:pPr>
              <w:spacing w:before="40" w:after="40"/>
              <w:jc w:val="center"/>
              <w:rPr>
                <w:rFonts w:asciiTheme="majorHAnsi" w:hAnsiTheme="majorHAnsi"/>
                <w:sz w:val="20"/>
                <w:szCs w:val="20"/>
              </w:rPr>
            </w:pPr>
            <w:r>
              <w:rPr>
                <w:rFonts w:asciiTheme="majorHAnsi" w:hAnsiTheme="majorHAnsi"/>
                <w:sz w:val="20"/>
                <w:szCs w:val="20"/>
              </w:rPr>
              <w:t>grade</w:t>
            </w:r>
          </w:p>
        </w:tc>
        <w:tc>
          <w:tcPr>
            <w:tcW w:w="5334" w:type="dxa"/>
            <w:shd w:val="clear" w:color="auto" w:fill="8EB4E3"/>
            <w:vAlign w:val="center"/>
          </w:tcPr>
          <w:p w14:paraId="2CB68928" w14:textId="27CC63D4" w:rsidR="00521EB6" w:rsidRPr="00A2346F" w:rsidRDefault="00521EB6" w:rsidP="00A2346F">
            <w:pPr>
              <w:spacing w:before="40" w:after="40"/>
              <w:jc w:val="center"/>
              <w:rPr>
                <w:rFonts w:asciiTheme="majorHAnsi" w:hAnsiTheme="majorHAnsi"/>
                <w:sz w:val="20"/>
                <w:szCs w:val="20"/>
              </w:rPr>
            </w:pPr>
            <w:r w:rsidRPr="00A2346F">
              <w:rPr>
                <w:rFonts w:asciiTheme="majorHAnsi" w:hAnsiTheme="majorHAnsi"/>
                <w:sz w:val="20"/>
                <w:szCs w:val="20"/>
              </w:rPr>
              <w:t xml:space="preserve">Q 12 </w:t>
            </w:r>
          </w:p>
        </w:tc>
        <w:tc>
          <w:tcPr>
            <w:tcW w:w="3402" w:type="dxa"/>
            <w:shd w:val="clear" w:color="auto" w:fill="FFFFFF"/>
          </w:tcPr>
          <w:p w14:paraId="71B89F04" w14:textId="24C058B4" w:rsidR="00521EB6" w:rsidRPr="00A2346F" w:rsidRDefault="00521EB6" w:rsidP="00521EB6">
            <w:pPr>
              <w:jc w:val="center"/>
              <w:rPr>
                <w:rFonts w:asciiTheme="majorHAnsi" w:hAnsiTheme="majorHAnsi"/>
                <w:noProof/>
                <w:sz w:val="20"/>
                <w:szCs w:val="20"/>
              </w:rPr>
            </w:pPr>
            <w:r w:rsidRPr="00A2346F">
              <w:rPr>
                <w:rFonts w:asciiTheme="majorHAnsi" w:hAnsiTheme="majorHAnsi"/>
                <w:b/>
                <w:noProof/>
                <w:sz w:val="20"/>
                <w:szCs w:val="20"/>
                <w:lang w:val="de-DE"/>
              </w:rPr>
              <w:drawing>
                <wp:inline distT="0" distB="0" distL="0" distR="0" wp14:anchorId="768EB56F" wp14:editId="0217C2D7">
                  <wp:extent cx="325120" cy="325120"/>
                  <wp:effectExtent l="0" t="0" r="5080" b="5080"/>
                  <wp:docPr id="238"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inline>
              </w:drawing>
            </w:r>
            <w:r w:rsidR="00234644" w:rsidRPr="00A2346F">
              <w:rPr>
                <w:rFonts w:asciiTheme="majorHAnsi" w:hAnsiTheme="majorHAnsi" w:cs="Arial"/>
                <w:sz w:val="20"/>
                <w:szCs w:val="20"/>
              </w:rPr>
              <w:object w:dxaOrig="1213" w:dyaOrig="1212" w14:anchorId="340DF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5.35pt" o:ole="">
                  <v:imagedata r:id="rId16" o:title=""/>
                </v:shape>
                <o:OLEObject Type="Embed" ProgID="CorelDESIGNER.Graphic.15" ShapeID="_x0000_i1025" DrawAspect="Content" ObjectID="_1672226102" r:id="rId17"/>
              </w:object>
            </w:r>
          </w:p>
        </w:tc>
      </w:tr>
      <w:tr w:rsidR="00521EB6" w:rsidRPr="00A2346F" w14:paraId="3B966AEB" w14:textId="77777777" w:rsidTr="00521EB6">
        <w:trPr>
          <w:trHeight w:val="441"/>
        </w:trPr>
        <w:tc>
          <w:tcPr>
            <w:tcW w:w="9747" w:type="dxa"/>
            <w:gridSpan w:val="3"/>
            <w:shd w:val="clear" w:color="auto" w:fill="auto"/>
          </w:tcPr>
          <w:p w14:paraId="2AE5590F" w14:textId="77777777" w:rsidR="00521EB6" w:rsidRPr="00A2346F" w:rsidRDefault="00521EB6" w:rsidP="00521EB6">
            <w:pPr>
              <w:rPr>
                <w:rFonts w:asciiTheme="majorHAnsi" w:hAnsiTheme="majorHAnsi"/>
                <w:sz w:val="20"/>
                <w:szCs w:val="20"/>
              </w:rPr>
            </w:pPr>
            <w:proofErr w:type="spellStart"/>
            <w:r w:rsidRPr="00A2346F">
              <w:rPr>
                <w:rFonts w:asciiTheme="majorHAnsi" w:hAnsiTheme="majorHAnsi"/>
                <w:sz w:val="20"/>
                <w:szCs w:val="20"/>
              </w:rPr>
              <w:t>Schülerexperiment</w:t>
            </w:r>
            <w:proofErr w:type="spellEnd"/>
            <w:r w:rsidRPr="00A2346F">
              <w:rPr>
                <w:rFonts w:asciiTheme="majorHAnsi" w:hAnsiTheme="majorHAnsi"/>
                <w:sz w:val="20"/>
                <w:szCs w:val="20"/>
              </w:rPr>
              <w:t xml:space="preserve">:  </w:t>
            </w:r>
            <w:r w:rsidRPr="00A2346F">
              <w:rPr>
                <w:rFonts w:asciiTheme="majorHAnsi" w:hAnsiTheme="majorHAnsi" w:cs="Arial"/>
                <w:b/>
                <w:color w:val="548DD4"/>
                <w:sz w:val="20"/>
                <w:szCs w:val="20"/>
              </w:rPr>
              <w:fldChar w:fldCharType="begin">
                <w:ffData>
                  <w:name w:val=""/>
                  <w:enabled/>
                  <w:calcOnExit w:val="0"/>
                  <w:checkBox>
                    <w:sizeAuto/>
                    <w:default w:val="0"/>
                  </w:checkBox>
                </w:ffData>
              </w:fldChar>
            </w:r>
            <w:r w:rsidRPr="00A2346F">
              <w:rPr>
                <w:rFonts w:asciiTheme="majorHAnsi" w:hAnsiTheme="majorHAnsi" w:cs="Arial"/>
                <w:b/>
                <w:color w:val="548DD4"/>
                <w:sz w:val="20"/>
                <w:szCs w:val="20"/>
              </w:rPr>
              <w:instrText xml:space="preserve"> FORMCHECKBOX </w:instrText>
            </w:r>
            <w:r w:rsidR="00DF1A3B" w:rsidRPr="00A2346F">
              <w:rPr>
                <w:rFonts w:asciiTheme="majorHAnsi" w:hAnsiTheme="majorHAnsi" w:cs="Arial"/>
                <w:b/>
                <w:color w:val="548DD4"/>
                <w:sz w:val="20"/>
                <w:szCs w:val="20"/>
              </w:rPr>
            </w:r>
            <w:r w:rsidR="00DF1A3B" w:rsidRPr="00A2346F">
              <w:rPr>
                <w:rFonts w:asciiTheme="majorHAnsi" w:hAnsiTheme="majorHAnsi" w:cs="Arial"/>
                <w:b/>
                <w:color w:val="548DD4"/>
                <w:sz w:val="20"/>
                <w:szCs w:val="20"/>
              </w:rPr>
              <w:fldChar w:fldCharType="separate"/>
            </w:r>
            <w:r w:rsidRPr="00A2346F">
              <w:rPr>
                <w:rFonts w:asciiTheme="majorHAnsi" w:hAnsiTheme="majorHAnsi" w:cs="Arial"/>
                <w:b/>
                <w:color w:val="548DD4"/>
                <w:sz w:val="20"/>
                <w:szCs w:val="20"/>
              </w:rPr>
              <w:fldChar w:fldCharType="end"/>
            </w:r>
            <w:proofErr w:type="spellStart"/>
            <w:r w:rsidRPr="00A2346F">
              <w:rPr>
                <w:rFonts w:asciiTheme="majorHAnsi" w:hAnsiTheme="majorHAnsi" w:cs="Arial"/>
                <w:b/>
                <w:sz w:val="20"/>
                <w:szCs w:val="20"/>
              </w:rPr>
              <w:t>ja</w:t>
            </w:r>
            <w:proofErr w:type="spellEnd"/>
            <w:r w:rsidRPr="00A2346F">
              <w:rPr>
                <w:rFonts w:asciiTheme="majorHAnsi" w:hAnsiTheme="majorHAnsi" w:cs="Arial"/>
                <w:b/>
                <w:sz w:val="20"/>
                <w:szCs w:val="20"/>
              </w:rPr>
              <w:t xml:space="preserve">  </w:t>
            </w:r>
            <w:r w:rsidRPr="00A2346F">
              <w:rPr>
                <w:rFonts w:asciiTheme="majorHAnsi" w:hAnsiTheme="majorHAnsi" w:cs="Arial"/>
                <w:b/>
                <w:color w:val="548DD4"/>
                <w:sz w:val="20"/>
                <w:szCs w:val="20"/>
              </w:rPr>
              <w:fldChar w:fldCharType="begin">
                <w:ffData>
                  <w:name w:val=""/>
                  <w:enabled/>
                  <w:calcOnExit w:val="0"/>
                  <w:checkBox>
                    <w:sizeAuto/>
                    <w:default w:val="1"/>
                  </w:checkBox>
                </w:ffData>
              </w:fldChar>
            </w:r>
            <w:r w:rsidRPr="00A2346F">
              <w:rPr>
                <w:rFonts w:asciiTheme="majorHAnsi" w:hAnsiTheme="majorHAnsi" w:cs="Arial"/>
                <w:b/>
                <w:color w:val="548DD4"/>
                <w:sz w:val="20"/>
                <w:szCs w:val="20"/>
              </w:rPr>
              <w:instrText xml:space="preserve"> FORMCHECKBOX </w:instrText>
            </w:r>
            <w:r w:rsidR="00DF1A3B" w:rsidRPr="00A2346F">
              <w:rPr>
                <w:rFonts w:asciiTheme="majorHAnsi" w:hAnsiTheme="majorHAnsi" w:cs="Arial"/>
                <w:b/>
                <w:color w:val="548DD4"/>
                <w:sz w:val="20"/>
                <w:szCs w:val="20"/>
              </w:rPr>
            </w:r>
            <w:r w:rsidR="00DF1A3B" w:rsidRPr="00A2346F">
              <w:rPr>
                <w:rFonts w:asciiTheme="majorHAnsi" w:hAnsiTheme="majorHAnsi" w:cs="Arial"/>
                <w:b/>
                <w:color w:val="548DD4"/>
                <w:sz w:val="20"/>
                <w:szCs w:val="20"/>
              </w:rPr>
              <w:fldChar w:fldCharType="separate"/>
            </w:r>
            <w:r w:rsidRPr="00A2346F">
              <w:rPr>
                <w:rFonts w:asciiTheme="majorHAnsi" w:hAnsiTheme="majorHAnsi" w:cs="Arial"/>
                <w:b/>
                <w:color w:val="548DD4"/>
                <w:sz w:val="20"/>
                <w:szCs w:val="20"/>
              </w:rPr>
              <w:fldChar w:fldCharType="end"/>
            </w:r>
            <w:r w:rsidRPr="00A2346F">
              <w:rPr>
                <w:rFonts w:asciiTheme="majorHAnsi" w:hAnsiTheme="majorHAnsi" w:cs="Arial"/>
                <w:b/>
                <w:sz w:val="20"/>
                <w:szCs w:val="20"/>
              </w:rPr>
              <w:t>nein</w:t>
            </w:r>
          </w:p>
        </w:tc>
      </w:tr>
      <w:tr w:rsidR="00521EB6" w:rsidRPr="00A2346F" w14:paraId="073329E6" w14:textId="77777777" w:rsidTr="00521EB6">
        <w:trPr>
          <w:trHeight w:val="441"/>
        </w:trPr>
        <w:tc>
          <w:tcPr>
            <w:tcW w:w="9747" w:type="dxa"/>
            <w:gridSpan w:val="3"/>
            <w:shd w:val="clear" w:color="auto" w:fill="auto"/>
          </w:tcPr>
          <w:p w14:paraId="14908461" w14:textId="76E23073" w:rsidR="00521EB6" w:rsidRPr="00A2346F" w:rsidRDefault="00521EB6" w:rsidP="00A2346F">
            <w:pPr>
              <w:rPr>
                <w:rFonts w:asciiTheme="majorHAnsi" w:hAnsiTheme="majorHAnsi"/>
                <w:sz w:val="20"/>
                <w:szCs w:val="20"/>
                <w:lang w:val="de-DE"/>
              </w:rPr>
            </w:pPr>
            <w:r w:rsidRPr="00A2346F">
              <w:rPr>
                <w:rFonts w:asciiTheme="majorHAnsi" w:hAnsiTheme="majorHAnsi"/>
                <w:sz w:val="20"/>
                <w:szCs w:val="20"/>
                <w:lang w:val="de-DE"/>
              </w:rPr>
              <w:t xml:space="preserve">Geräte und Chemikalien: </w:t>
            </w:r>
            <w:r w:rsidRPr="00A2346F">
              <w:rPr>
                <w:rFonts w:asciiTheme="majorHAnsi" w:hAnsiTheme="majorHAnsi"/>
                <w:sz w:val="20"/>
                <w:szCs w:val="20"/>
                <w:lang w:val="de-DE"/>
              </w:rPr>
              <w:tab/>
              <w:t xml:space="preserve">- </w:t>
            </w:r>
            <w:r w:rsidR="00185301" w:rsidRPr="00A2346F">
              <w:rPr>
                <w:rFonts w:asciiTheme="majorHAnsi" w:hAnsiTheme="majorHAnsi"/>
                <w:sz w:val="20"/>
                <w:szCs w:val="20"/>
                <w:lang w:val="de-DE"/>
              </w:rPr>
              <w:t>Dreifuß</w:t>
            </w:r>
            <w:r w:rsidR="00A2346F">
              <w:rPr>
                <w:rFonts w:asciiTheme="majorHAnsi" w:hAnsiTheme="majorHAnsi"/>
                <w:sz w:val="20"/>
                <w:szCs w:val="20"/>
                <w:lang w:val="de-DE"/>
              </w:rPr>
              <w:t xml:space="preserve"> </w:t>
            </w:r>
            <w:r w:rsidRPr="00A2346F">
              <w:rPr>
                <w:rFonts w:asciiTheme="majorHAnsi" w:hAnsiTheme="majorHAnsi"/>
                <w:sz w:val="20"/>
                <w:szCs w:val="20"/>
                <w:lang w:val="de-DE"/>
              </w:rPr>
              <w:tab/>
              <w:t xml:space="preserve">- </w:t>
            </w:r>
            <w:r w:rsidR="00234644" w:rsidRPr="00A2346F">
              <w:rPr>
                <w:rFonts w:asciiTheme="majorHAnsi" w:hAnsiTheme="majorHAnsi"/>
                <w:sz w:val="20"/>
                <w:szCs w:val="20"/>
                <w:lang w:val="de-DE"/>
              </w:rPr>
              <w:t>Porzellantiegel</w:t>
            </w:r>
            <w:r w:rsidRPr="00A2346F">
              <w:rPr>
                <w:rFonts w:asciiTheme="majorHAnsi" w:hAnsiTheme="majorHAnsi"/>
                <w:sz w:val="20"/>
                <w:szCs w:val="20"/>
                <w:lang w:val="de-DE"/>
              </w:rPr>
              <w:tab/>
            </w:r>
            <w:r w:rsidR="00A2346F">
              <w:rPr>
                <w:rFonts w:asciiTheme="majorHAnsi" w:hAnsiTheme="majorHAnsi"/>
                <w:sz w:val="20"/>
                <w:szCs w:val="20"/>
                <w:lang w:val="de-DE"/>
              </w:rPr>
              <w:t xml:space="preserve">                               </w:t>
            </w:r>
            <w:r w:rsidRPr="00A2346F">
              <w:rPr>
                <w:rFonts w:asciiTheme="majorHAnsi" w:hAnsiTheme="majorHAnsi"/>
                <w:sz w:val="20"/>
                <w:szCs w:val="20"/>
                <w:lang w:val="de-DE"/>
              </w:rPr>
              <w:t xml:space="preserve">- </w:t>
            </w:r>
            <w:r w:rsidR="00185301" w:rsidRPr="00A2346F">
              <w:rPr>
                <w:rFonts w:asciiTheme="majorHAnsi" w:hAnsiTheme="majorHAnsi"/>
                <w:sz w:val="20"/>
                <w:szCs w:val="20"/>
                <w:lang w:val="de-DE"/>
              </w:rPr>
              <w:t>Tondreieck</w:t>
            </w:r>
            <w:r w:rsidRPr="00A2346F">
              <w:rPr>
                <w:rFonts w:asciiTheme="majorHAnsi" w:hAnsiTheme="majorHAnsi"/>
                <w:sz w:val="20"/>
                <w:szCs w:val="20"/>
                <w:lang w:val="de-DE"/>
              </w:rPr>
              <w:br/>
            </w:r>
            <w:r w:rsidRPr="00A2346F">
              <w:rPr>
                <w:rFonts w:asciiTheme="majorHAnsi" w:hAnsiTheme="majorHAnsi"/>
                <w:sz w:val="20"/>
                <w:szCs w:val="20"/>
                <w:lang w:val="de-DE"/>
              </w:rPr>
              <w:tab/>
            </w:r>
            <w:r w:rsidRPr="00A2346F">
              <w:rPr>
                <w:rFonts w:asciiTheme="majorHAnsi" w:hAnsiTheme="majorHAnsi"/>
                <w:sz w:val="20"/>
                <w:szCs w:val="20"/>
                <w:lang w:val="de-DE"/>
              </w:rPr>
              <w:tab/>
            </w:r>
            <w:r w:rsidRPr="00A2346F">
              <w:rPr>
                <w:rFonts w:asciiTheme="majorHAnsi" w:hAnsiTheme="majorHAnsi"/>
                <w:sz w:val="20"/>
                <w:szCs w:val="20"/>
                <w:lang w:val="de-DE"/>
              </w:rPr>
              <w:tab/>
            </w:r>
            <w:r w:rsidRPr="00A2346F">
              <w:rPr>
                <w:rFonts w:asciiTheme="majorHAnsi" w:hAnsiTheme="majorHAnsi"/>
                <w:sz w:val="20"/>
                <w:szCs w:val="20"/>
                <w:lang w:val="de-DE"/>
              </w:rPr>
              <w:tab/>
            </w:r>
            <w:r w:rsidR="00A2346F">
              <w:rPr>
                <w:rFonts w:asciiTheme="majorHAnsi" w:hAnsiTheme="majorHAnsi"/>
                <w:sz w:val="20"/>
                <w:szCs w:val="20"/>
                <w:lang w:val="de-DE"/>
              </w:rPr>
              <w:t xml:space="preserve">                </w:t>
            </w:r>
            <w:r w:rsidR="00234644" w:rsidRPr="00A2346F">
              <w:rPr>
                <w:rFonts w:asciiTheme="majorHAnsi" w:hAnsiTheme="majorHAnsi"/>
                <w:sz w:val="20"/>
                <w:szCs w:val="20"/>
                <w:lang w:val="de-DE"/>
              </w:rPr>
              <w:t>- Tiegelzange</w:t>
            </w:r>
            <w:r w:rsidR="00234644" w:rsidRPr="00A2346F">
              <w:rPr>
                <w:rFonts w:asciiTheme="majorHAnsi" w:hAnsiTheme="majorHAnsi"/>
                <w:sz w:val="20"/>
                <w:szCs w:val="20"/>
                <w:lang w:val="de-DE"/>
              </w:rPr>
              <w:tab/>
            </w:r>
            <w:r w:rsidR="00234644" w:rsidRPr="00A2346F">
              <w:rPr>
                <w:rFonts w:asciiTheme="majorHAnsi" w:hAnsiTheme="majorHAnsi"/>
                <w:sz w:val="20"/>
                <w:szCs w:val="20"/>
                <w:lang w:val="de-DE"/>
              </w:rPr>
              <w:tab/>
            </w:r>
            <w:r w:rsidR="00234644" w:rsidRPr="00A2346F">
              <w:rPr>
                <w:rFonts w:asciiTheme="majorHAnsi" w:hAnsiTheme="majorHAnsi"/>
                <w:sz w:val="20"/>
                <w:szCs w:val="20"/>
                <w:lang w:val="de-DE"/>
              </w:rPr>
              <w:tab/>
            </w:r>
            <w:r w:rsidR="00A2346F">
              <w:rPr>
                <w:rFonts w:asciiTheme="majorHAnsi" w:hAnsiTheme="majorHAnsi"/>
                <w:sz w:val="20"/>
                <w:szCs w:val="20"/>
                <w:lang w:val="de-DE"/>
              </w:rPr>
              <w:t>-</w:t>
            </w:r>
            <w:r w:rsidR="00234644" w:rsidRPr="00A2346F">
              <w:rPr>
                <w:rFonts w:asciiTheme="majorHAnsi" w:hAnsiTheme="majorHAnsi"/>
                <w:sz w:val="20"/>
                <w:szCs w:val="20"/>
                <w:lang w:val="de-DE"/>
              </w:rPr>
              <w:t xml:space="preserve"> verschiedene Kunststoffe</w:t>
            </w:r>
          </w:p>
        </w:tc>
      </w:tr>
    </w:tbl>
    <w:p w14:paraId="3CDA139E" w14:textId="77777777" w:rsidR="00234644" w:rsidRPr="00234644" w:rsidRDefault="00234644" w:rsidP="00185301">
      <w:pPr>
        <w:jc w:val="both"/>
        <w:rPr>
          <w:rFonts w:cs="Arial"/>
          <w:sz w:val="20"/>
          <w:szCs w:val="20"/>
          <w:lang w:val="de-DE"/>
        </w:rPr>
      </w:pPr>
    </w:p>
    <w:p w14:paraId="0120A261" w14:textId="77777777" w:rsidR="00185301" w:rsidRPr="00A2346F" w:rsidRDefault="00185301" w:rsidP="00185301">
      <w:pPr>
        <w:jc w:val="both"/>
        <w:rPr>
          <w:rFonts w:asciiTheme="majorHAnsi" w:hAnsiTheme="majorHAnsi" w:cs="Arial"/>
          <w:sz w:val="20"/>
          <w:szCs w:val="20"/>
          <w:lang w:val="de-DE"/>
        </w:rPr>
      </w:pPr>
      <w:r w:rsidRPr="00A2346F">
        <w:rPr>
          <w:rFonts w:asciiTheme="majorHAnsi" w:hAnsiTheme="majorHAnsi" w:cs="Arial"/>
          <w:sz w:val="20"/>
          <w:szCs w:val="20"/>
          <w:lang w:val="de-DE"/>
        </w:rPr>
        <w:t>Durchführung:</w:t>
      </w:r>
    </w:p>
    <w:p w14:paraId="4E801D9C" w14:textId="02B80FE8" w:rsidR="00185301" w:rsidRPr="00A2346F" w:rsidRDefault="00972510" w:rsidP="00E65DBD">
      <w:pPr>
        <w:pStyle w:val="Listenabsatz"/>
        <w:numPr>
          <w:ilvl w:val="0"/>
          <w:numId w:val="34"/>
        </w:numPr>
        <w:spacing w:before="0" w:after="0"/>
        <w:jc w:val="both"/>
        <w:rPr>
          <w:rFonts w:asciiTheme="majorHAnsi" w:hAnsiTheme="majorHAnsi" w:cs="Arial"/>
          <w:sz w:val="20"/>
          <w:szCs w:val="20"/>
          <w:lang w:val="de-DE"/>
        </w:rPr>
      </w:pPr>
      <w:r w:rsidRPr="00A2346F">
        <w:rPr>
          <w:rFonts w:asciiTheme="majorHAnsi" w:hAnsiTheme="majorHAnsi" w:cs="Arial"/>
          <w:sz w:val="20"/>
          <w:szCs w:val="20"/>
          <w:lang w:val="de-DE"/>
        </w:rPr>
        <w:t xml:space="preserve">Die Kunststoffproben werden im Porzellantiegel </w:t>
      </w:r>
      <w:r w:rsidRPr="00A2346F">
        <w:rPr>
          <w:rFonts w:asciiTheme="majorHAnsi" w:hAnsiTheme="majorHAnsi" w:cs="Arial"/>
          <w:b/>
          <w:sz w:val="20"/>
          <w:szCs w:val="20"/>
          <w:lang w:val="de-DE"/>
        </w:rPr>
        <w:t>im Abzug</w:t>
      </w:r>
      <w:r w:rsidRPr="00A2346F">
        <w:rPr>
          <w:rFonts w:asciiTheme="majorHAnsi" w:hAnsiTheme="majorHAnsi" w:cs="Arial"/>
          <w:sz w:val="20"/>
          <w:szCs w:val="20"/>
          <w:lang w:val="de-DE"/>
        </w:rPr>
        <w:t xml:space="preserve"> mit dem Bunsenbrenner erhitzt und Veränderungen optisch festgestellt.</w:t>
      </w:r>
    </w:p>
    <w:p w14:paraId="01DF6DE7" w14:textId="1CCFCC39" w:rsidR="00972510" w:rsidRPr="00A2346F" w:rsidRDefault="00972510" w:rsidP="00E65DBD">
      <w:pPr>
        <w:pStyle w:val="Listenabsatz"/>
        <w:numPr>
          <w:ilvl w:val="0"/>
          <w:numId w:val="34"/>
        </w:numPr>
        <w:spacing w:before="0" w:after="0"/>
        <w:jc w:val="both"/>
        <w:rPr>
          <w:rFonts w:asciiTheme="majorHAnsi" w:hAnsiTheme="majorHAnsi" w:cs="Arial"/>
          <w:sz w:val="20"/>
          <w:szCs w:val="20"/>
          <w:lang w:val="de-DE"/>
        </w:rPr>
      </w:pPr>
      <w:r w:rsidRPr="00A2346F">
        <w:rPr>
          <w:rFonts w:asciiTheme="majorHAnsi" w:hAnsiTheme="majorHAnsi" w:cs="Arial"/>
          <w:sz w:val="20"/>
          <w:szCs w:val="20"/>
          <w:lang w:val="de-DE"/>
        </w:rPr>
        <w:t xml:space="preserve">Anschließend werden die Kunststoffproben </w:t>
      </w:r>
      <w:r w:rsidR="00234644" w:rsidRPr="00A2346F">
        <w:rPr>
          <w:rFonts w:asciiTheme="majorHAnsi" w:hAnsiTheme="majorHAnsi" w:cs="Arial"/>
          <w:sz w:val="20"/>
          <w:szCs w:val="20"/>
          <w:lang w:val="de-DE"/>
        </w:rPr>
        <w:t xml:space="preserve">unter Verwendung einer Tiegelzange </w:t>
      </w:r>
      <w:r w:rsidRPr="00A2346F">
        <w:rPr>
          <w:rFonts w:asciiTheme="majorHAnsi" w:hAnsiTheme="majorHAnsi" w:cs="Arial"/>
          <w:b/>
          <w:sz w:val="20"/>
          <w:szCs w:val="20"/>
          <w:lang w:val="de-DE"/>
        </w:rPr>
        <w:t>im Abzug</w:t>
      </w:r>
      <w:r w:rsidRPr="00A2346F">
        <w:rPr>
          <w:rFonts w:asciiTheme="majorHAnsi" w:hAnsiTheme="majorHAnsi" w:cs="Arial"/>
          <w:sz w:val="20"/>
          <w:szCs w:val="20"/>
          <w:lang w:val="de-DE"/>
        </w:rPr>
        <w:t xml:space="preserve"> in der Brennerflamme verbrannt</w:t>
      </w:r>
      <w:r w:rsidR="00234644" w:rsidRPr="00A2346F">
        <w:rPr>
          <w:rFonts w:asciiTheme="majorHAnsi" w:hAnsiTheme="majorHAnsi" w:cs="Arial"/>
          <w:sz w:val="20"/>
          <w:szCs w:val="20"/>
          <w:lang w:val="de-DE"/>
        </w:rPr>
        <w:t>. Wegen Gefahr durch herabfallenden Tropfen wird der Brenner schräg in ein Stativ eingespannt. Proben aus PVC dürfen nicht verbrannt werden!</w:t>
      </w:r>
    </w:p>
    <w:p w14:paraId="6C418E7E" w14:textId="77777777" w:rsidR="00234644" w:rsidRPr="00A2346F" w:rsidRDefault="00234644" w:rsidP="00E65DBD">
      <w:pPr>
        <w:spacing w:before="0" w:after="0"/>
        <w:jc w:val="both"/>
        <w:rPr>
          <w:rFonts w:asciiTheme="majorHAnsi" w:hAnsiTheme="majorHAnsi" w:cs="Arial"/>
          <w:sz w:val="20"/>
          <w:szCs w:val="20"/>
          <w:lang w:val="de-DE"/>
        </w:rPr>
      </w:pPr>
    </w:p>
    <w:p w14:paraId="23FCDB31" w14:textId="77777777" w:rsidR="00185301" w:rsidRPr="00A2346F" w:rsidRDefault="00185301" w:rsidP="00E65DBD">
      <w:pPr>
        <w:jc w:val="both"/>
        <w:rPr>
          <w:rFonts w:asciiTheme="majorHAnsi" w:hAnsiTheme="majorHAnsi" w:cs="Arial"/>
          <w:sz w:val="20"/>
          <w:szCs w:val="20"/>
          <w:lang w:val="de-DE"/>
        </w:rPr>
      </w:pPr>
      <w:r w:rsidRPr="00A2346F">
        <w:rPr>
          <w:rFonts w:asciiTheme="majorHAnsi" w:hAnsiTheme="majorHAnsi" w:cs="Arial"/>
          <w:sz w:val="20"/>
          <w:szCs w:val="20"/>
          <w:lang w:val="de-DE"/>
        </w:rPr>
        <w:t>Beobachtungen:</w:t>
      </w:r>
    </w:p>
    <w:p w14:paraId="703C53F9" w14:textId="6C7DFCE0" w:rsidR="00234644" w:rsidRPr="00A2346F" w:rsidRDefault="00CD6B67" w:rsidP="00E65DBD">
      <w:pPr>
        <w:pStyle w:val="Listenabsatz"/>
        <w:numPr>
          <w:ilvl w:val="0"/>
          <w:numId w:val="34"/>
        </w:numPr>
        <w:spacing w:before="0" w:after="0"/>
        <w:jc w:val="both"/>
        <w:rPr>
          <w:rFonts w:asciiTheme="majorHAnsi" w:hAnsiTheme="majorHAnsi" w:cs="Arial"/>
          <w:sz w:val="20"/>
          <w:szCs w:val="20"/>
          <w:lang w:val="de-DE"/>
        </w:rPr>
      </w:pPr>
      <w:r w:rsidRPr="00A2346F">
        <w:rPr>
          <w:rFonts w:asciiTheme="majorHAnsi" w:hAnsiTheme="majorHAnsi" w:cs="Arial"/>
          <w:sz w:val="20"/>
          <w:szCs w:val="20"/>
          <w:lang w:val="de-DE"/>
        </w:rPr>
        <w:t>Einige Kunststoffe schmelzen im Tiegel (Thermoplasten).</w:t>
      </w:r>
    </w:p>
    <w:p w14:paraId="202BDC94" w14:textId="253B3C1D" w:rsidR="00234644" w:rsidRPr="00A2346F" w:rsidRDefault="00CD6B67" w:rsidP="00E65DBD">
      <w:pPr>
        <w:pStyle w:val="Listenabsatz"/>
        <w:numPr>
          <w:ilvl w:val="0"/>
          <w:numId w:val="34"/>
        </w:numPr>
        <w:spacing w:before="0" w:after="0"/>
        <w:jc w:val="both"/>
        <w:rPr>
          <w:rFonts w:asciiTheme="majorHAnsi" w:hAnsiTheme="majorHAnsi" w:cs="Arial"/>
          <w:sz w:val="20"/>
          <w:szCs w:val="20"/>
          <w:lang w:val="de-DE"/>
        </w:rPr>
      </w:pPr>
      <w:r w:rsidRPr="00A2346F">
        <w:rPr>
          <w:rFonts w:asciiTheme="majorHAnsi" w:hAnsiTheme="majorHAnsi" w:cs="Arial"/>
          <w:sz w:val="20"/>
          <w:szCs w:val="20"/>
          <w:lang w:val="de-DE"/>
        </w:rPr>
        <w:t>Alle Kunststoffe verbrennen mit rußender Flamme.</w:t>
      </w:r>
    </w:p>
    <w:p w14:paraId="15E3B191" w14:textId="77777777" w:rsidR="00234644" w:rsidRPr="00A2346F" w:rsidRDefault="00234644" w:rsidP="00E65DBD">
      <w:pPr>
        <w:spacing w:before="0" w:after="0"/>
        <w:jc w:val="both"/>
        <w:rPr>
          <w:rFonts w:asciiTheme="majorHAnsi" w:hAnsiTheme="majorHAnsi" w:cs="Arial"/>
          <w:sz w:val="20"/>
          <w:szCs w:val="20"/>
          <w:lang w:val="de-DE"/>
        </w:rPr>
      </w:pPr>
    </w:p>
    <w:p w14:paraId="5CC37A40" w14:textId="556E7616" w:rsidR="00185301" w:rsidRPr="00A2346F" w:rsidRDefault="00185301" w:rsidP="00E65DBD">
      <w:pPr>
        <w:spacing w:before="0" w:after="0"/>
        <w:jc w:val="both"/>
        <w:rPr>
          <w:rFonts w:asciiTheme="majorHAnsi" w:hAnsiTheme="majorHAnsi" w:cs="Arial"/>
          <w:sz w:val="20"/>
          <w:szCs w:val="20"/>
          <w:lang w:val="de-DE"/>
        </w:rPr>
      </w:pPr>
      <w:r w:rsidRPr="00A2346F">
        <w:rPr>
          <w:rFonts w:asciiTheme="majorHAnsi" w:hAnsiTheme="majorHAnsi" w:cs="Arial"/>
          <w:sz w:val="20"/>
          <w:szCs w:val="20"/>
          <w:lang w:val="de-DE"/>
        </w:rPr>
        <w:t>Erklärung:</w:t>
      </w:r>
    </w:p>
    <w:p w14:paraId="50A9E220" w14:textId="462EFFCA" w:rsidR="005E6D1B" w:rsidRPr="00A2346F" w:rsidRDefault="00234644" w:rsidP="00E65DBD">
      <w:pPr>
        <w:pStyle w:val="Listenabsatz"/>
        <w:numPr>
          <w:ilvl w:val="0"/>
          <w:numId w:val="34"/>
        </w:numPr>
        <w:jc w:val="both"/>
        <w:rPr>
          <w:rFonts w:asciiTheme="majorHAnsi" w:eastAsia="Batang" w:hAnsiTheme="majorHAnsi"/>
          <w:sz w:val="20"/>
          <w:szCs w:val="20"/>
          <w:lang w:val="de-DE"/>
        </w:rPr>
      </w:pPr>
      <w:r w:rsidRPr="00A2346F">
        <w:rPr>
          <w:rFonts w:asciiTheme="majorHAnsi" w:eastAsia="Batang" w:hAnsiTheme="majorHAnsi"/>
          <w:sz w:val="20"/>
          <w:szCs w:val="20"/>
          <w:lang w:val="de-DE"/>
        </w:rPr>
        <w:t>Die Kunststoffe unterscheiden sich auf Teilchenebene und haben so auf Stoffebene unterschiedliche Eigenschaften.</w:t>
      </w:r>
      <w:r w:rsidR="00E202EA" w:rsidRPr="00A2346F">
        <w:rPr>
          <w:rFonts w:asciiTheme="majorHAnsi" w:eastAsia="Batang" w:hAnsiTheme="majorHAnsi"/>
          <w:sz w:val="20"/>
          <w:szCs w:val="20"/>
          <w:lang w:val="de-DE"/>
        </w:rPr>
        <w:t xml:space="preserve"> Details auf AB 2.</w:t>
      </w:r>
    </w:p>
    <w:p w14:paraId="2054BDBE" w14:textId="77777777" w:rsidR="005E6D1B" w:rsidRDefault="005E6D1B" w:rsidP="00E65DBD">
      <w:pPr>
        <w:jc w:val="both"/>
        <w:rPr>
          <w:rFonts w:eastAsia="Batang"/>
          <w:sz w:val="20"/>
          <w:szCs w:val="20"/>
          <w:lang w:val="en-US"/>
        </w:rPr>
      </w:pPr>
    </w:p>
    <w:p w14:paraId="09A750F8" w14:textId="77777777" w:rsidR="00234644" w:rsidRDefault="00234644" w:rsidP="00E65DBD">
      <w:pPr>
        <w:jc w:val="both"/>
        <w:rPr>
          <w:rFonts w:eastAsia="Batang"/>
          <w:sz w:val="20"/>
          <w:szCs w:val="20"/>
          <w:lang w:val="en-US"/>
        </w:rPr>
      </w:pPr>
    </w:p>
    <w:p w14:paraId="152F6AA5" w14:textId="77777777" w:rsidR="00234644" w:rsidRDefault="00234644" w:rsidP="00E65DBD">
      <w:pPr>
        <w:jc w:val="both"/>
        <w:rPr>
          <w:rFonts w:eastAsia="Batang"/>
          <w:sz w:val="20"/>
          <w:szCs w:val="20"/>
          <w:lang w:val="en-US"/>
        </w:rPr>
      </w:pPr>
    </w:p>
    <w:p w14:paraId="571AF20A" w14:textId="77777777" w:rsidR="00234644" w:rsidRDefault="00234644" w:rsidP="003E7054">
      <w:pPr>
        <w:rPr>
          <w:rFonts w:eastAsia="Batang"/>
          <w:sz w:val="20"/>
          <w:szCs w:val="20"/>
          <w:lang w:val="en-US"/>
        </w:rPr>
      </w:pPr>
    </w:p>
    <w:p w14:paraId="3FC44904" w14:textId="77777777" w:rsidR="00234644" w:rsidRDefault="00234644" w:rsidP="003E7054">
      <w:pPr>
        <w:rPr>
          <w:rFonts w:eastAsia="Batang"/>
          <w:sz w:val="20"/>
          <w:szCs w:val="20"/>
          <w:lang w:val="en-US"/>
        </w:rPr>
      </w:pPr>
    </w:p>
    <w:p w14:paraId="6832010E" w14:textId="77777777" w:rsidR="00234644" w:rsidRDefault="00234644" w:rsidP="003E7054">
      <w:pPr>
        <w:rPr>
          <w:rFonts w:eastAsia="Batang"/>
          <w:sz w:val="20"/>
          <w:szCs w:val="20"/>
          <w:lang w:val="en-US"/>
        </w:rPr>
      </w:pPr>
    </w:p>
    <w:p w14:paraId="615F77C9" w14:textId="77777777" w:rsidR="00234644" w:rsidRDefault="00234644" w:rsidP="003E7054">
      <w:pPr>
        <w:rPr>
          <w:rFonts w:eastAsia="Batang"/>
          <w:sz w:val="20"/>
          <w:szCs w:val="20"/>
          <w:lang w:val="en-US"/>
        </w:rPr>
      </w:pPr>
    </w:p>
    <w:p w14:paraId="268343F8" w14:textId="77777777" w:rsidR="00234644" w:rsidRDefault="00234644" w:rsidP="003E7054">
      <w:pPr>
        <w:rPr>
          <w:rFonts w:eastAsia="Batang"/>
          <w:sz w:val="20"/>
          <w:szCs w:val="20"/>
          <w:lang w:val="en-US"/>
        </w:rPr>
      </w:pPr>
    </w:p>
    <w:p w14:paraId="14D354CB" w14:textId="77777777" w:rsidR="00234644" w:rsidRDefault="00234644" w:rsidP="003E7054">
      <w:pPr>
        <w:rPr>
          <w:rFonts w:eastAsia="Batang"/>
          <w:sz w:val="20"/>
          <w:szCs w:val="20"/>
          <w:lang w:val="en-US"/>
        </w:rPr>
      </w:pPr>
    </w:p>
    <w:p w14:paraId="0A689F1B" w14:textId="77777777" w:rsidR="00234644" w:rsidRDefault="00234644" w:rsidP="003E7054">
      <w:pPr>
        <w:rPr>
          <w:rFonts w:eastAsia="Batang"/>
          <w:sz w:val="20"/>
          <w:szCs w:val="20"/>
          <w:lang w:val="en-US"/>
        </w:rPr>
      </w:pPr>
    </w:p>
    <w:p w14:paraId="6AAC7A7D" w14:textId="77777777" w:rsidR="00234644" w:rsidRDefault="00234644" w:rsidP="003E7054">
      <w:pPr>
        <w:rPr>
          <w:rFonts w:eastAsia="Batang"/>
          <w:sz w:val="20"/>
          <w:szCs w:val="20"/>
          <w:lang w:val="en-US"/>
        </w:rPr>
      </w:pPr>
    </w:p>
    <w:p w14:paraId="75E409A3" w14:textId="77777777" w:rsidR="00234644" w:rsidRDefault="00234644" w:rsidP="003E7054">
      <w:pPr>
        <w:rPr>
          <w:rFonts w:eastAsia="Batang"/>
          <w:sz w:val="20"/>
          <w:szCs w:val="20"/>
          <w:lang w:val="en-US"/>
        </w:rPr>
      </w:pPr>
    </w:p>
    <w:p w14:paraId="72D9E360" w14:textId="77777777" w:rsidR="00234644" w:rsidRDefault="00234644" w:rsidP="003E7054">
      <w:pPr>
        <w:rPr>
          <w:rFonts w:eastAsia="Batang"/>
          <w:sz w:val="20"/>
          <w:szCs w:val="20"/>
          <w:lang w:val="en-US"/>
        </w:rPr>
      </w:pPr>
    </w:p>
    <w:p w14:paraId="2BF4DD4D" w14:textId="77777777" w:rsidR="00234644" w:rsidRDefault="00234644" w:rsidP="003E7054">
      <w:pPr>
        <w:rPr>
          <w:rFonts w:eastAsia="Batang"/>
          <w:sz w:val="20"/>
          <w:szCs w:val="20"/>
          <w:lang w:val="en-US"/>
        </w:rPr>
      </w:pPr>
    </w:p>
    <w:p w14:paraId="16332B06" w14:textId="77777777" w:rsidR="00AD4A8D" w:rsidRDefault="00AD4A8D" w:rsidP="003E7054">
      <w:pPr>
        <w:rPr>
          <w:rFonts w:eastAsia="Batang"/>
          <w:sz w:val="20"/>
          <w:szCs w:val="20"/>
          <w:lang w:val="en-US"/>
        </w:rPr>
      </w:pPr>
    </w:p>
    <w:p w14:paraId="6ADA6319" w14:textId="77777777" w:rsidR="00234644" w:rsidRDefault="00234644" w:rsidP="003E7054">
      <w:pPr>
        <w:rPr>
          <w:rFonts w:eastAsia="Batang"/>
          <w:sz w:val="20"/>
          <w:szCs w:val="20"/>
          <w:lang w:val="en-US"/>
        </w:rPr>
      </w:pPr>
    </w:p>
    <w:p w14:paraId="6BDA9D86" w14:textId="77777777" w:rsidR="00234644" w:rsidRPr="003E7054" w:rsidRDefault="00234644" w:rsidP="003E7054">
      <w:pPr>
        <w:rPr>
          <w:rFonts w:eastAsia="Batang"/>
          <w:sz w:val="20"/>
          <w:szCs w:val="20"/>
          <w:lang w:val="en-US"/>
        </w:rPr>
      </w:pPr>
    </w:p>
    <w:p w14:paraId="7A10A322" w14:textId="530167B1" w:rsidR="008857D1" w:rsidRPr="00A2346F" w:rsidRDefault="00F0175C" w:rsidP="00296B22">
      <w:pPr>
        <w:pStyle w:val="berschrift2"/>
        <w:rPr>
          <w:rFonts w:asciiTheme="majorHAnsi" w:eastAsia="Batang" w:hAnsiTheme="majorHAnsi"/>
          <w:lang w:val="de-DE"/>
        </w:rPr>
      </w:pPr>
      <w:r w:rsidRPr="00A2346F">
        <w:rPr>
          <w:rFonts w:asciiTheme="majorHAnsi" w:eastAsia="Batang" w:hAnsiTheme="majorHAnsi"/>
          <w:lang w:val="de-DE"/>
        </w:rPr>
        <w:lastRenderedPageBreak/>
        <w:t>LH 3</w:t>
      </w:r>
      <w:r w:rsidR="00B34B74" w:rsidRPr="00A2346F">
        <w:rPr>
          <w:rFonts w:asciiTheme="majorHAnsi" w:eastAsia="Batang" w:hAnsiTheme="majorHAnsi"/>
          <w:lang w:val="de-DE"/>
        </w:rPr>
        <w:t xml:space="preserve"> </w:t>
      </w:r>
      <w:r w:rsidR="00B70379" w:rsidRPr="00A2346F">
        <w:rPr>
          <w:rFonts w:asciiTheme="majorHAnsi" w:eastAsia="Batang" w:hAnsiTheme="majorHAnsi"/>
          <w:lang w:val="de-DE"/>
        </w:rPr>
        <w:t>Lösung zu</w:t>
      </w:r>
      <w:r w:rsidR="00296B63" w:rsidRPr="00A2346F">
        <w:rPr>
          <w:rFonts w:asciiTheme="majorHAnsi" w:eastAsia="Batang" w:hAnsiTheme="majorHAnsi"/>
          <w:lang w:val="de-DE"/>
        </w:rPr>
        <w:t xml:space="preserve"> </w:t>
      </w:r>
      <w:r w:rsidR="00296B22" w:rsidRPr="00A2346F">
        <w:rPr>
          <w:rFonts w:asciiTheme="majorHAnsi" w:eastAsia="Batang" w:hAnsiTheme="majorHAnsi"/>
          <w:lang w:val="de-DE"/>
        </w:rPr>
        <w:t>AB 1</w:t>
      </w:r>
      <w:r w:rsidR="00271377" w:rsidRPr="00A2346F">
        <w:rPr>
          <w:rFonts w:asciiTheme="majorHAnsi" w:eastAsia="Batang" w:hAnsiTheme="majorHAnsi"/>
          <w:lang w:val="de-DE"/>
        </w:rPr>
        <w:t xml:space="preserve"> </w:t>
      </w:r>
      <w:r w:rsidR="007E30A3" w:rsidRPr="00A2346F">
        <w:rPr>
          <w:rFonts w:asciiTheme="majorHAnsi" w:eastAsia="Batang" w:hAnsiTheme="majorHAnsi"/>
          <w:lang w:val="de-DE"/>
        </w:rPr>
        <w:t xml:space="preserve">Properties </w:t>
      </w:r>
      <w:proofErr w:type="spellStart"/>
      <w:r w:rsidR="00FD56DE" w:rsidRPr="00A2346F">
        <w:rPr>
          <w:rFonts w:asciiTheme="majorHAnsi" w:eastAsia="Batang" w:hAnsiTheme="majorHAnsi"/>
          <w:lang w:val="de-DE"/>
        </w:rPr>
        <w:t>of</w:t>
      </w:r>
      <w:proofErr w:type="spellEnd"/>
      <w:r w:rsidR="00FD56DE" w:rsidRPr="00A2346F">
        <w:rPr>
          <w:rFonts w:asciiTheme="majorHAnsi" w:eastAsia="Batang" w:hAnsiTheme="majorHAnsi"/>
          <w:lang w:val="de-DE"/>
        </w:rPr>
        <w:t xml:space="preserve"> </w:t>
      </w:r>
      <w:proofErr w:type="spellStart"/>
      <w:r w:rsidR="00FD56DE" w:rsidRPr="00A2346F">
        <w:rPr>
          <w:rFonts w:asciiTheme="majorHAnsi" w:eastAsia="Batang" w:hAnsiTheme="majorHAnsi"/>
          <w:lang w:val="de-DE"/>
        </w:rPr>
        <w:t>plastic</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8736"/>
      </w:tblGrid>
      <w:tr w:rsidR="00D9277B" w:rsidRPr="00A2346F" w14:paraId="0DA3A076" w14:textId="77777777" w:rsidTr="00373A83">
        <w:tc>
          <w:tcPr>
            <w:tcW w:w="1011" w:type="dxa"/>
            <w:shd w:val="clear" w:color="auto" w:fill="8EB4E3"/>
            <w:vAlign w:val="center"/>
          </w:tcPr>
          <w:p w14:paraId="5461BBE5" w14:textId="77777777" w:rsidR="00D9277B" w:rsidRPr="00A2346F" w:rsidRDefault="00D9277B" w:rsidP="00244285">
            <w:pPr>
              <w:spacing w:before="40" w:after="40"/>
              <w:jc w:val="center"/>
              <w:rPr>
                <w:rFonts w:asciiTheme="majorHAnsi" w:hAnsiTheme="majorHAnsi"/>
                <w:szCs w:val="20"/>
              </w:rPr>
            </w:pPr>
            <w:r w:rsidRPr="00A2346F">
              <w:rPr>
                <w:rFonts w:asciiTheme="majorHAnsi" w:hAnsiTheme="majorHAnsi"/>
                <w:szCs w:val="20"/>
              </w:rPr>
              <w:t>grade</w:t>
            </w:r>
          </w:p>
        </w:tc>
        <w:tc>
          <w:tcPr>
            <w:tcW w:w="8736" w:type="dxa"/>
            <w:shd w:val="clear" w:color="auto" w:fill="8EB4E3"/>
            <w:vAlign w:val="center"/>
          </w:tcPr>
          <w:p w14:paraId="6A490076" w14:textId="55C817F0" w:rsidR="00D9277B" w:rsidRPr="00A2346F" w:rsidRDefault="00D9277B" w:rsidP="00234644">
            <w:pPr>
              <w:jc w:val="center"/>
              <w:rPr>
                <w:rFonts w:asciiTheme="majorHAnsi" w:hAnsiTheme="majorHAnsi"/>
                <w:noProof/>
                <w:szCs w:val="20"/>
              </w:rPr>
            </w:pPr>
            <w:r w:rsidRPr="00A2346F">
              <w:rPr>
                <w:rFonts w:asciiTheme="majorHAnsi" w:hAnsiTheme="majorHAnsi"/>
                <w:szCs w:val="20"/>
              </w:rPr>
              <w:t>Q 11 (G8) / Q 12 (LPP)</w:t>
            </w:r>
          </w:p>
        </w:tc>
      </w:tr>
      <w:tr w:rsidR="00244285" w:rsidRPr="00A2346F" w14:paraId="5C64A353" w14:textId="77777777" w:rsidTr="00244285">
        <w:trPr>
          <w:trHeight w:val="441"/>
        </w:trPr>
        <w:tc>
          <w:tcPr>
            <w:tcW w:w="9747" w:type="dxa"/>
            <w:gridSpan w:val="2"/>
            <w:shd w:val="clear" w:color="auto" w:fill="auto"/>
          </w:tcPr>
          <w:p w14:paraId="594F906E" w14:textId="77777777" w:rsidR="00244285" w:rsidRPr="00A2346F" w:rsidRDefault="00244285" w:rsidP="00244285">
            <w:pPr>
              <w:rPr>
                <w:rFonts w:asciiTheme="majorHAnsi" w:hAnsiTheme="majorHAnsi"/>
                <w:sz w:val="20"/>
                <w:szCs w:val="20"/>
              </w:rPr>
            </w:pPr>
            <w:r w:rsidRPr="00A2346F">
              <w:rPr>
                <w:rFonts w:asciiTheme="majorHAnsi" w:hAnsiTheme="majorHAnsi"/>
                <w:sz w:val="20"/>
                <w:szCs w:val="20"/>
              </w:rPr>
              <w:t xml:space="preserve">Students can conduct experiments themselves:  </w:t>
            </w:r>
            <w:r w:rsidRPr="00A2346F">
              <w:rPr>
                <w:rFonts w:asciiTheme="majorHAnsi" w:hAnsiTheme="majorHAnsi" w:cs="Arial"/>
                <w:b/>
                <w:color w:val="548DD4"/>
                <w:sz w:val="20"/>
                <w:szCs w:val="20"/>
              </w:rPr>
              <w:fldChar w:fldCharType="begin">
                <w:ffData>
                  <w:name w:val="Kontrollkästchen1"/>
                  <w:enabled/>
                  <w:calcOnExit w:val="0"/>
                  <w:checkBox>
                    <w:sizeAuto/>
                    <w:default w:val="1"/>
                  </w:checkBox>
                </w:ffData>
              </w:fldChar>
            </w:r>
            <w:r w:rsidRPr="00A2346F">
              <w:rPr>
                <w:rFonts w:asciiTheme="majorHAnsi" w:hAnsiTheme="majorHAnsi" w:cs="Arial"/>
                <w:b/>
                <w:color w:val="548DD4"/>
                <w:sz w:val="20"/>
                <w:szCs w:val="20"/>
              </w:rPr>
              <w:instrText xml:space="preserve"> </w:instrText>
            </w:r>
            <w:r w:rsidR="00D9394D" w:rsidRPr="00A2346F">
              <w:rPr>
                <w:rFonts w:asciiTheme="majorHAnsi" w:hAnsiTheme="majorHAnsi" w:cs="Arial"/>
                <w:b/>
                <w:color w:val="548DD4"/>
                <w:sz w:val="20"/>
                <w:szCs w:val="20"/>
              </w:rPr>
              <w:instrText>FORMCHECKBOX</w:instrText>
            </w:r>
            <w:r w:rsidRPr="00A2346F">
              <w:rPr>
                <w:rFonts w:asciiTheme="majorHAnsi" w:hAnsiTheme="majorHAnsi" w:cs="Arial"/>
                <w:b/>
                <w:color w:val="548DD4"/>
                <w:sz w:val="20"/>
                <w:szCs w:val="20"/>
              </w:rPr>
              <w:instrText xml:space="preserve"> </w:instrText>
            </w:r>
            <w:r w:rsidR="00DF1A3B" w:rsidRPr="00A2346F">
              <w:rPr>
                <w:rFonts w:asciiTheme="majorHAnsi" w:hAnsiTheme="majorHAnsi" w:cs="Arial"/>
                <w:b/>
                <w:color w:val="548DD4"/>
                <w:sz w:val="20"/>
                <w:szCs w:val="20"/>
              </w:rPr>
            </w:r>
            <w:r w:rsidR="00DF1A3B" w:rsidRPr="00A2346F">
              <w:rPr>
                <w:rFonts w:asciiTheme="majorHAnsi" w:hAnsiTheme="majorHAnsi" w:cs="Arial"/>
                <w:b/>
                <w:color w:val="548DD4"/>
                <w:sz w:val="20"/>
                <w:szCs w:val="20"/>
              </w:rPr>
              <w:fldChar w:fldCharType="separate"/>
            </w:r>
            <w:r w:rsidRPr="00A2346F">
              <w:rPr>
                <w:rFonts w:asciiTheme="majorHAnsi" w:hAnsiTheme="majorHAnsi" w:cs="Arial"/>
                <w:b/>
                <w:color w:val="548DD4"/>
                <w:sz w:val="20"/>
                <w:szCs w:val="20"/>
              </w:rPr>
              <w:fldChar w:fldCharType="end"/>
            </w:r>
            <w:r w:rsidRPr="00A2346F">
              <w:rPr>
                <w:rFonts w:asciiTheme="majorHAnsi" w:hAnsiTheme="majorHAnsi" w:cs="Arial"/>
                <w:b/>
                <w:sz w:val="20"/>
                <w:szCs w:val="20"/>
              </w:rPr>
              <w:t xml:space="preserve">yes  </w:t>
            </w:r>
            <w:r w:rsidRPr="00A2346F">
              <w:rPr>
                <w:rFonts w:asciiTheme="majorHAnsi" w:hAnsiTheme="majorHAnsi" w:cs="Arial"/>
                <w:b/>
                <w:color w:val="548DD4"/>
                <w:sz w:val="20"/>
                <w:szCs w:val="20"/>
              </w:rPr>
              <w:fldChar w:fldCharType="begin">
                <w:ffData>
                  <w:name w:val=""/>
                  <w:enabled/>
                  <w:calcOnExit w:val="0"/>
                  <w:checkBox>
                    <w:sizeAuto/>
                    <w:default w:val="0"/>
                  </w:checkBox>
                </w:ffData>
              </w:fldChar>
            </w:r>
            <w:r w:rsidRPr="00A2346F">
              <w:rPr>
                <w:rFonts w:asciiTheme="majorHAnsi" w:hAnsiTheme="majorHAnsi" w:cs="Arial"/>
                <w:b/>
                <w:color w:val="548DD4"/>
                <w:sz w:val="20"/>
                <w:szCs w:val="20"/>
              </w:rPr>
              <w:instrText xml:space="preserve"> </w:instrText>
            </w:r>
            <w:r w:rsidR="00D9394D" w:rsidRPr="00A2346F">
              <w:rPr>
                <w:rFonts w:asciiTheme="majorHAnsi" w:hAnsiTheme="majorHAnsi" w:cs="Arial"/>
                <w:b/>
                <w:color w:val="548DD4"/>
                <w:sz w:val="20"/>
                <w:szCs w:val="20"/>
              </w:rPr>
              <w:instrText>FORMCHECKBOX</w:instrText>
            </w:r>
            <w:r w:rsidRPr="00A2346F">
              <w:rPr>
                <w:rFonts w:asciiTheme="majorHAnsi" w:hAnsiTheme="majorHAnsi" w:cs="Arial"/>
                <w:b/>
                <w:color w:val="548DD4"/>
                <w:sz w:val="20"/>
                <w:szCs w:val="20"/>
              </w:rPr>
              <w:instrText xml:space="preserve"> </w:instrText>
            </w:r>
            <w:r w:rsidR="00DF1A3B" w:rsidRPr="00A2346F">
              <w:rPr>
                <w:rFonts w:asciiTheme="majorHAnsi" w:hAnsiTheme="majorHAnsi" w:cs="Arial"/>
                <w:b/>
                <w:color w:val="548DD4"/>
                <w:sz w:val="20"/>
                <w:szCs w:val="20"/>
              </w:rPr>
            </w:r>
            <w:r w:rsidR="00DF1A3B" w:rsidRPr="00A2346F">
              <w:rPr>
                <w:rFonts w:asciiTheme="majorHAnsi" w:hAnsiTheme="majorHAnsi" w:cs="Arial"/>
                <w:b/>
                <w:color w:val="548DD4"/>
                <w:sz w:val="20"/>
                <w:szCs w:val="20"/>
              </w:rPr>
              <w:fldChar w:fldCharType="separate"/>
            </w:r>
            <w:r w:rsidRPr="00A2346F">
              <w:rPr>
                <w:rFonts w:asciiTheme="majorHAnsi" w:hAnsiTheme="majorHAnsi" w:cs="Arial"/>
                <w:b/>
                <w:color w:val="548DD4"/>
                <w:sz w:val="20"/>
                <w:szCs w:val="20"/>
              </w:rPr>
              <w:fldChar w:fldCharType="end"/>
            </w:r>
            <w:r w:rsidRPr="00A2346F">
              <w:rPr>
                <w:rFonts w:asciiTheme="majorHAnsi" w:hAnsiTheme="majorHAnsi" w:cs="Arial"/>
                <w:b/>
                <w:sz w:val="20"/>
                <w:szCs w:val="20"/>
              </w:rPr>
              <w:t>no</w:t>
            </w:r>
          </w:p>
        </w:tc>
      </w:tr>
      <w:tr w:rsidR="00244285" w:rsidRPr="00A2346F" w14:paraId="0A9962E3" w14:textId="77777777" w:rsidTr="00244285">
        <w:trPr>
          <w:trHeight w:val="441"/>
        </w:trPr>
        <w:tc>
          <w:tcPr>
            <w:tcW w:w="9747" w:type="dxa"/>
            <w:gridSpan w:val="2"/>
            <w:shd w:val="clear" w:color="auto" w:fill="auto"/>
          </w:tcPr>
          <w:p w14:paraId="1BDA9F6A" w14:textId="1D582DA7" w:rsidR="00244285" w:rsidRPr="00A2346F" w:rsidRDefault="004825D5" w:rsidP="00244285">
            <w:pPr>
              <w:tabs>
                <w:tab w:val="left" w:pos="851"/>
              </w:tabs>
              <w:spacing w:after="0"/>
              <w:rPr>
                <w:rFonts w:asciiTheme="majorHAnsi" w:hAnsiTheme="majorHAnsi"/>
                <w:sz w:val="20"/>
                <w:szCs w:val="20"/>
              </w:rPr>
            </w:pPr>
            <w:r w:rsidRPr="00A2346F">
              <w:rPr>
                <w:rFonts w:asciiTheme="majorHAnsi" w:hAnsiTheme="majorHAnsi"/>
                <w:sz w:val="20"/>
                <w:szCs w:val="20"/>
              </w:rPr>
              <w:t>Materials</w:t>
            </w:r>
            <w:r w:rsidR="00244285" w:rsidRPr="00A2346F">
              <w:rPr>
                <w:rFonts w:asciiTheme="majorHAnsi" w:hAnsiTheme="majorHAnsi"/>
                <w:sz w:val="20"/>
                <w:szCs w:val="20"/>
              </w:rPr>
              <w:t>:</w:t>
            </w:r>
          </w:p>
          <w:p w14:paraId="1CCD49EA" w14:textId="56CFBE79" w:rsidR="00244285" w:rsidRPr="00A2346F" w:rsidRDefault="00EF4A10" w:rsidP="009C10D5">
            <w:pPr>
              <w:tabs>
                <w:tab w:val="left" w:pos="851"/>
              </w:tabs>
              <w:spacing w:after="0"/>
              <w:rPr>
                <w:rFonts w:asciiTheme="majorHAnsi" w:eastAsia="Batang" w:hAnsiTheme="majorHAnsi" w:cs="Arial"/>
                <w:sz w:val="20"/>
                <w:szCs w:val="20"/>
              </w:rPr>
            </w:pPr>
            <w:r w:rsidRPr="00A2346F">
              <w:rPr>
                <w:rFonts w:asciiTheme="majorHAnsi" w:eastAsia="Batang" w:hAnsiTheme="majorHAnsi" w:cs="Arial"/>
                <w:sz w:val="20"/>
                <w:szCs w:val="20"/>
              </w:rPr>
              <w:t>hair dryer</w:t>
            </w:r>
            <w:r w:rsidR="00991636" w:rsidRPr="00A2346F">
              <w:rPr>
                <w:rFonts w:asciiTheme="majorHAnsi" w:eastAsia="Batang" w:hAnsiTheme="majorHAnsi" w:cs="Arial"/>
                <w:sz w:val="20"/>
                <w:szCs w:val="20"/>
              </w:rPr>
              <w:t>, clamp stand, boss, clamp</w:t>
            </w:r>
            <w:r w:rsidR="009C10D5" w:rsidRPr="00A2346F">
              <w:rPr>
                <w:rFonts w:asciiTheme="majorHAnsi" w:eastAsia="Batang" w:hAnsiTheme="majorHAnsi" w:cs="Arial"/>
                <w:sz w:val="20"/>
                <w:szCs w:val="20"/>
              </w:rPr>
              <w:t xml:space="preserve">; </w:t>
            </w:r>
            <w:r w:rsidRPr="00A2346F">
              <w:rPr>
                <w:rFonts w:asciiTheme="majorHAnsi" w:eastAsia="Batang" w:hAnsiTheme="majorHAnsi" w:cs="Arial"/>
                <w:sz w:val="20"/>
                <w:szCs w:val="20"/>
              </w:rPr>
              <w:t>various plastic objects</w:t>
            </w:r>
          </w:p>
        </w:tc>
      </w:tr>
    </w:tbl>
    <w:p w14:paraId="0290C34A" w14:textId="77777777" w:rsidR="00C75F10" w:rsidRDefault="00C75F10" w:rsidP="00EB4983">
      <w:pPr>
        <w:rPr>
          <w:rFonts w:eastAsia="Batang"/>
          <w:sz w:val="20"/>
          <w:szCs w:val="20"/>
        </w:rPr>
      </w:pPr>
    </w:p>
    <w:p w14:paraId="3CA5F8F5" w14:textId="77777777" w:rsidR="00E202EA" w:rsidRPr="00A2346F" w:rsidRDefault="00E202EA" w:rsidP="00E202EA">
      <w:pPr>
        <w:rPr>
          <w:rFonts w:asciiTheme="majorHAnsi" w:eastAsia="Batang" w:hAnsiTheme="majorHAnsi"/>
          <w:sz w:val="20"/>
          <w:szCs w:val="20"/>
        </w:rPr>
      </w:pPr>
      <w:r w:rsidRPr="00A2346F">
        <w:rPr>
          <w:rFonts w:asciiTheme="majorHAnsi" w:eastAsia="Batang" w:hAnsiTheme="majorHAnsi"/>
          <w:sz w:val="20"/>
          <w:szCs w:val="20"/>
        </w:rPr>
        <w:t>Procedure:</w:t>
      </w:r>
    </w:p>
    <w:p w14:paraId="464CA984" w14:textId="4FA5BD59" w:rsidR="00E202EA" w:rsidRPr="00A2346F" w:rsidRDefault="00E202EA" w:rsidP="00E65DBD">
      <w:pPr>
        <w:pStyle w:val="Listenabsatz"/>
        <w:numPr>
          <w:ilvl w:val="0"/>
          <w:numId w:val="28"/>
        </w:numPr>
        <w:jc w:val="both"/>
        <w:rPr>
          <w:rFonts w:asciiTheme="majorHAnsi" w:eastAsia="Batang" w:hAnsiTheme="majorHAnsi"/>
          <w:sz w:val="20"/>
          <w:szCs w:val="20"/>
        </w:rPr>
      </w:pPr>
      <w:r w:rsidRPr="00A2346F">
        <w:rPr>
          <w:rFonts w:asciiTheme="majorHAnsi" w:eastAsia="Batang" w:hAnsiTheme="majorHAnsi"/>
          <w:sz w:val="20"/>
          <w:szCs w:val="20"/>
        </w:rPr>
        <w:t>Try to deform the objects</w:t>
      </w:r>
      <w:r w:rsidR="00460721" w:rsidRPr="00A2346F">
        <w:rPr>
          <w:rFonts w:asciiTheme="majorHAnsi" w:eastAsia="Batang" w:hAnsiTheme="majorHAnsi"/>
          <w:sz w:val="20"/>
          <w:szCs w:val="20"/>
        </w:rPr>
        <w:t>.</w:t>
      </w:r>
    </w:p>
    <w:p w14:paraId="061016FB" w14:textId="68AE60FC" w:rsidR="00E202EA" w:rsidRPr="00A2346F" w:rsidRDefault="00E202EA" w:rsidP="00E65DBD">
      <w:pPr>
        <w:pStyle w:val="Listenabsatz"/>
        <w:numPr>
          <w:ilvl w:val="0"/>
          <w:numId w:val="28"/>
        </w:numPr>
        <w:jc w:val="both"/>
        <w:rPr>
          <w:rFonts w:asciiTheme="majorHAnsi" w:eastAsia="Batang" w:hAnsiTheme="majorHAnsi"/>
          <w:sz w:val="20"/>
          <w:szCs w:val="20"/>
        </w:rPr>
      </w:pPr>
      <w:r w:rsidRPr="00A2346F">
        <w:rPr>
          <w:rFonts w:asciiTheme="majorHAnsi" w:eastAsia="Batang" w:hAnsiTheme="majorHAnsi"/>
          <w:sz w:val="20"/>
          <w:szCs w:val="20"/>
        </w:rPr>
        <w:t xml:space="preserve">Apply heat to the different objects, using the hair dryer. </w:t>
      </w:r>
      <w:r w:rsidR="009C10D5" w:rsidRPr="00A2346F">
        <w:rPr>
          <w:rFonts w:asciiTheme="majorHAnsi" w:eastAsia="Batang" w:hAnsiTheme="majorHAnsi"/>
          <w:sz w:val="20"/>
          <w:szCs w:val="20"/>
        </w:rPr>
        <w:t>Use a clamp to hold the object in place</w:t>
      </w:r>
      <w:r w:rsidRPr="00A2346F">
        <w:rPr>
          <w:rFonts w:asciiTheme="majorHAnsi" w:eastAsia="Batang" w:hAnsiTheme="majorHAnsi"/>
          <w:sz w:val="20"/>
          <w:szCs w:val="20"/>
        </w:rPr>
        <w:t>, if necessary. Try to deform the objects while they are warm.</w:t>
      </w:r>
    </w:p>
    <w:p w14:paraId="324E4F7C" w14:textId="77777777" w:rsidR="00E202EA" w:rsidRPr="00A2346F" w:rsidRDefault="00E202EA" w:rsidP="00E65DBD">
      <w:pPr>
        <w:pStyle w:val="Listenabsatz"/>
        <w:numPr>
          <w:ilvl w:val="0"/>
          <w:numId w:val="28"/>
        </w:numPr>
        <w:jc w:val="both"/>
        <w:rPr>
          <w:rFonts w:asciiTheme="majorHAnsi" w:eastAsia="Batang" w:hAnsiTheme="majorHAnsi"/>
          <w:sz w:val="20"/>
          <w:szCs w:val="20"/>
        </w:rPr>
      </w:pPr>
      <w:r w:rsidRPr="00A2346F">
        <w:rPr>
          <w:rFonts w:asciiTheme="majorHAnsi" w:eastAsia="Batang" w:hAnsiTheme="majorHAnsi"/>
          <w:sz w:val="20"/>
          <w:szCs w:val="20"/>
        </w:rPr>
        <w:t>Write down your observations about the following points:</w:t>
      </w:r>
    </w:p>
    <w:p w14:paraId="014C19A6" w14:textId="77777777" w:rsidR="00E202EA" w:rsidRPr="00A2346F" w:rsidRDefault="00E202EA" w:rsidP="00E65DBD">
      <w:pPr>
        <w:pStyle w:val="Listenabsatz"/>
        <w:numPr>
          <w:ilvl w:val="1"/>
          <w:numId w:val="28"/>
        </w:numPr>
        <w:jc w:val="both"/>
        <w:rPr>
          <w:rFonts w:asciiTheme="majorHAnsi" w:eastAsia="Batang" w:hAnsiTheme="majorHAnsi"/>
          <w:sz w:val="20"/>
          <w:szCs w:val="20"/>
        </w:rPr>
      </w:pPr>
      <w:r w:rsidRPr="00A2346F">
        <w:rPr>
          <w:rFonts w:asciiTheme="majorHAnsi" w:eastAsia="Batang" w:hAnsiTheme="majorHAnsi"/>
          <w:sz w:val="20"/>
          <w:szCs w:val="20"/>
        </w:rPr>
        <w:t>How do different plastic objects react to mechanical force?</w:t>
      </w:r>
    </w:p>
    <w:p w14:paraId="5F80A15C" w14:textId="23697DAF" w:rsidR="00E202EA" w:rsidRPr="00A2346F" w:rsidRDefault="00E202EA" w:rsidP="00E65DBD">
      <w:pPr>
        <w:pStyle w:val="Listenabsatz"/>
        <w:numPr>
          <w:ilvl w:val="1"/>
          <w:numId w:val="28"/>
        </w:numPr>
        <w:jc w:val="both"/>
        <w:rPr>
          <w:rFonts w:asciiTheme="majorHAnsi" w:eastAsia="Batang" w:hAnsiTheme="majorHAnsi"/>
          <w:sz w:val="20"/>
          <w:szCs w:val="20"/>
        </w:rPr>
      </w:pPr>
      <w:r w:rsidRPr="00A2346F">
        <w:rPr>
          <w:rFonts w:asciiTheme="majorHAnsi" w:eastAsia="Batang" w:hAnsiTheme="majorHAnsi"/>
          <w:sz w:val="20"/>
          <w:szCs w:val="20"/>
        </w:rPr>
        <w:t xml:space="preserve">How do different plastic objects react to heat? Also </w:t>
      </w:r>
      <w:r w:rsidR="009C10D5" w:rsidRPr="00A2346F">
        <w:rPr>
          <w:rFonts w:asciiTheme="majorHAnsi" w:eastAsia="Batang" w:hAnsiTheme="majorHAnsi"/>
          <w:sz w:val="20"/>
          <w:szCs w:val="20"/>
        </w:rPr>
        <w:t>take into account</w:t>
      </w:r>
      <w:r w:rsidRPr="00A2346F">
        <w:rPr>
          <w:rFonts w:asciiTheme="majorHAnsi" w:eastAsia="Batang" w:hAnsiTheme="majorHAnsi"/>
          <w:sz w:val="20"/>
          <w:szCs w:val="20"/>
        </w:rPr>
        <w:t xml:space="preserve"> the experiment performed by your teacher.</w:t>
      </w:r>
    </w:p>
    <w:p w14:paraId="64BB3F21" w14:textId="77777777" w:rsidR="00E202EA" w:rsidRPr="00A2346F" w:rsidRDefault="00E202EA" w:rsidP="00E65DBD">
      <w:pPr>
        <w:pStyle w:val="Listenabsatz"/>
        <w:numPr>
          <w:ilvl w:val="0"/>
          <w:numId w:val="28"/>
        </w:numPr>
        <w:jc w:val="both"/>
        <w:rPr>
          <w:rFonts w:asciiTheme="majorHAnsi" w:eastAsia="Batang" w:hAnsiTheme="majorHAnsi"/>
          <w:sz w:val="20"/>
          <w:szCs w:val="20"/>
        </w:rPr>
      </w:pPr>
      <w:r w:rsidRPr="00A2346F">
        <w:rPr>
          <w:rFonts w:asciiTheme="majorHAnsi" w:eastAsia="Batang" w:hAnsiTheme="majorHAnsi"/>
          <w:sz w:val="20"/>
          <w:szCs w:val="20"/>
        </w:rPr>
        <w:t>Draw conclusions about how many different groups of plastic exist and what their properties are.</w:t>
      </w:r>
    </w:p>
    <w:p w14:paraId="592EBA61" w14:textId="77777777" w:rsidR="0031547A" w:rsidRPr="00A2346F" w:rsidRDefault="0031547A" w:rsidP="0031547A">
      <w:pPr>
        <w:rPr>
          <w:rFonts w:asciiTheme="majorHAnsi" w:eastAsia="Batang" w:hAnsiTheme="majorHAnsi"/>
          <w:sz w:val="20"/>
          <w:szCs w:val="20"/>
        </w:rPr>
      </w:pPr>
    </w:p>
    <w:p w14:paraId="5CE549BF" w14:textId="765BB288" w:rsidR="008857D1" w:rsidRPr="00A2346F" w:rsidRDefault="0031547A" w:rsidP="00EB4983">
      <w:pPr>
        <w:rPr>
          <w:rFonts w:asciiTheme="majorHAnsi" w:eastAsia="Batang" w:hAnsiTheme="majorHAnsi"/>
          <w:sz w:val="20"/>
          <w:szCs w:val="20"/>
        </w:rPr>
      </w:pPr>
      <w:r w:rsidRPr="00A2346F">
        <w:rPr>
          <w:rFonts w:asciiTheme="majorHAnsi" w:eastAsia="Batang" w:hAnsiTheme="majorHAnsi"/>
          <w:sz w:val="20"/>
          <w:szCs w:val="20"/>
        </w:rPr>
        <w:t>Observations:</w:t>
      </w:r>
    </w:p>
    <w:p w14:paraId="41A56297" w14:textId="712891DE" w:rsidR="0031547A" w:rsidRPr="00A2346F" w:rsidRDefault="0031547A" w:rsidP="00E65DBD">
      <w:pPr>
        <w:jc w:val="both"/>
        <w:rPr>
          <w:rFonts w:asciiTheme="majorHAnsi" w:eastAsia="Batang" w:hAnsiTheme="majorHAnsi"/>
          <w:color w:val="4F81BD" w:themeColor="accent1"/>
          <w:sz w:val="20"/>
          <w:szCs w:val="20"/>
        </w:rPr>
      </w:pPr>
      <w:r w:rsidRPr="00A2346F">
        <w:rPr>
          <w:rFonts w:asciiTheme="majorHAnsi" w:eastAsia="Batang" w:hAnsiTheme="majorHAnsi"/>
          <w:color w:val="4F81BD" w:themeColor="accent1"/>
          <w:sz w:val="20"/>
          <w:szCs w:val="20"/>
        </w:rPr>
        <w:t>The examination glove and the elastic</w:t>
      </w:r>
      <w:r w:rsidR="00EC04F4" w:rsidRPr="00A2346F">
        <w:rPr>
          <w:rFonts w:asciiTheme="majorHAnsi" w:eastAsia="Batang" w:hAnsiTheme="majorHAnsi"/>
          <w:color w:val="4F81BD" w:themeColor="accent1"/>
          <w:sz w:val="20"/>
          <w:szCs w:val="20"/>
        </w:rPr>
        <w:t xml:space="preserve"> are both elastic plastics. The</w:t>
      </w:r>
      <w:r w:rsidR="00D321C5" w:rsidRPr="00A2346F">
        <w:rPr>
          <w:rFonts w:asciiTheme="majorHAnsi" w:eastAsia="Batang" w:hAnsiTheme="majorHAnsi"/>
          <w:color w:val="4F81BD" w:themeColor="accent1"/>
          <w:sz w:val="20"/>
          <w:szCs w:val="20"/>
        </w:rPr>
        <w:t>y</w:t>
      </w:r>
      <w:r w:rsidR="00EC04F4" w:rsidRPr="00A2346F">
        <w:rPr>
          <w:rFonts w:asciiTheme="majorHAnsi" w:eastAsia="Batang" w:hAnsiTheme="majorHAnsi"/>
          <w:color w:val="4F81BD" w:themeColor="accent1"/>
          <w:sz w:val="20"/>
          <w:szCs w:val="20"/>
        </w:rPr>
        <w:t xml:space="preserve"> can change their form and return to their original form afterwards. Heating them doesn’t change them.</w:t>
      </w:r>
      <w:r w:rsidR="00D321C5" w:rsidRPr="00A2346F">
        <w:rPr>
          <w:rFonts w:asciiTheme="majorHAnsi" w:eastAsia="Batang" w:hAnsiTheme="majorHAnsi"/>
          <w:color w:val="4F81BD" w:themeColor="accent1"/>
          <w:sz w:val="20"/>
          <w:szCs w:val="20"/>
        </w:rPr>
        <w:t xml:space="preserve"> They start burning </w:t>
      </w:r>
      <w:r w:rsidR="00E202EA" w:rsidRPr="00A2346F">
        <w:rPr>
          <w:rFonts w:asciiTheme="majorHAnsi" w:eastAsia="Batang" w:hAnsiTheme="majorHAnsi"/>
          <w:color w:val="4F81BD" w:themeColor="accent1"/>
          <w:sz w:val="20"/>
          <w:szCs w:val="20"/>
        </w:rPr>
        <w:t>at very</w:t>
      </w:r>
      <w:r w:rsidR="00D321C5" w:rsidRPr="00A2346F">
        <w:rPr>
          <w:rFonts w:asciiTheme="majorHAnsi" w:eastAsia="Batang" w:hAnsiTheme="majorHAnsi"/>
          <w:color w:val="4F81BD" w:themeColor="accent1"/>
          <w:sz w:val="20"/>
          <w:szCs w:val="20"/>
        </w:rPr>
        <w:t xml:space="preserve"> high temperatures.</w:t>
      </w:r>
    </w:p>
    <w:p w14:paraId="38AC113B" w14:textId="7D12E56F" w:rsidR="00EC04F4" w:rsidRPr="00A2346F" w:rsidRDefault="00EC04F4" w:rsidP="00E65DBD">
      <w:pPr>
        <w:jc w:val="both"/>
        <w:rPr>
          <w:rFonts w:asciiTheme="majorHAnsi" w:eastAsia="Batang" w:hAnsiTheme="majorHAnsi"/>
          <w:color w:val="4F81BD" w:themeColor="accent1"/>
          <w:sz w:val="20"/>
          <w:szCs w:val="20"/>
        </w:rPr>
      </w:pPr>
      <w:r w:rsidRPr="00A2346F">
        <w:rPr>
          <w:rFonts w:asciiTheme="majorHAnsi" w:eastAsia="Batang" w:hAnsiTheme="majorHAnsi"/>
          <w:color w:val="4F81BD" w:themeColor="accent1"/>
          <w:sz w:val="20"/>
          <w:szCs w:val="20"/>
        </w:rPr>
        <w:t xml:space="preserve">The water bottle and the ruler break or </w:t>
      </w:r>
      <w:r w:rsidR="009754D0" w:rsidRPr="00A2346F">
        <w:rPr>
          <w:rFonts w:asciiTheme="majorHAnsi" w:eastAsia="Batang" w:hAnsiTheme="majorHAnsi"/>
          <w:color w:val="4F81BD" w:themeColor="accent1"/>
          <w:sz w:val="20"/>
          <w:szCs w:val="20"/>
        </w:rPr>
        <w:t>are crushed when force</w:t>
      </w:r>
      <w:r w:rsidR="00F31F0C" w:rsidRPr="00A2346F">
        <w:rPr>
          <w:rFonts w:asciiTheme="majorHAnsi" w:eastAsia="Batang" w:hAnsiTheme="majorHAnsi"/>
          <w:color w:val="4F81BD" w:themeColor="accent1"/>
          <w:sz w:val="20"/>
          <w:szCs w:val="20"/>
        </w:rPr>
        <w:t xml:space="preserve"> is applied</w:t>
      </w:r>
      <w:r w:rsidRPr="00A2346F">
        <w:rPr>
          <w:rFonts w:asciiTheme="majorHAnsi" w:eastAsia="Batang" w:hAnsiTheme="majorHAnsi"/>
          <w:color w:val="4F81BD" w:themeColor="accent1"/>
          <w:sz w:val="20"/>
          <w:szCs w:val="20"/>
        </w:rPr>
        <w:t xml:space="preserve">. When heated, they </w:t>
      </w:r>
      <w:r w:rsidR="004476CD" w:rsidRPr="00A2346F">
        <w:rPr>
          <w:rFonts w:asciiTheme="majorHAnsi" w:eastAsia="Batang" w:hAnsiTheme="majorHAnsi"/>
          <w:color w:val="4F81BD" w:themeColor="accent1"/>
          <w:sz w:val="20"/>
          <w:szCs w:val="20"/>
        </w:rPr>
        <w:t xml:space="preserve">become soft and </w:t>
      </w:r>
      <w:r w:rsidRPr="00A2346F">
        <w:rPr>
          <w:rFonts w:asciiTheme="majorHAnsi" w:eastAsia="Batang" w:hAnsiTheme="majorHAnsi"/>
          <w:color w:val="4F81BD" w:themeColor="accent1"/>
          <w:sz w:val="20"/>
          <w:szCs w:val="20"/>
        </w:rPr>
        <w:t xml:space="preserve">can be </w:t>
      </w:r>
      <w:r w:rsidR="004B5360" w:rsidRPr="00A2346F">
        <w:rPr>
          <w:rFonts w:asciiTheme="majorHAnsi" w:eastAsia="Batang" w:hAnsiTheme="majorHAnsi"/>
          <w:color w:val="4F81BD" w:themeColor="accent1"/>
          <w:sz w:val="20"/>
          <w:szCs w:val="20"/>
        </w:rPr>
        <w:t>remoulded</w:t>
      </w:r>
      <w:r w:rsidR="004476CD" w:rsidRPr="00A2346F">
        <w:rPr>
          <w:rFonts w:asciiTheme="majorHAnsi" w:eastAsia="Batang" w:hAnsiTheme="majorHAnsi"/>
          <w:color w:val="4F81BD" w:themeColor="accent1"/>
          <w:sz w:val="20"/>
          <w:szCs w:val="20"/>
        </w:rPr>
        <w:t xml:space="preserve"> easily. They don’t return to their </w:t>
      </w:r>
      <w:r w:rsidR="00F31F0C" w:rsidRPr="00A2346F">
        <w:rPr>
          <w:rFonts w:asciiTheme="majorHAnsi" w:eastAsia="Batang" w:hAnsiTheme="majorHAnsi"/>
          <w:color w:val="4F81BD" w:themeColor="accent1"/>
          <w:sz w:val="20"/>
          <w:szCs w:val="20"/>
        </w:rPr>
        <w:t xml:space="preserve">original </w:t>
      </w:r>
      <w:r w:rsidR="004476CD" w:rsidRPr="00A2346F">
        <w:rPr>
          <w:rFonts w:asciiTheme="majorHAnsi" w:eastAsia="Batang" w:hAnsiTheme="majorHAnsi"/>
          <w:color w:val="4F81BD" w:themeColor="accent1"/>
          <w:sz w:val="20"/>
          <w:szCs w:val="20"/>
        </w:rPr>
        <w:t xml:space="preserve">form when cold. </w:t>
      </w:r>
      <w:r w:rsidR="00D321C5" w:rsidRPr="00A2346F">
        <w:rPr>
          <w:rFonts w:asciiTheme="majorHAnsi" w:eastAsia="Batang" w:hAnsiTheme="majorHAnsi"/>
          <w:color w:val="4F81BD" w:themeColor="accent1"/>
          <w:sz w:val="20"/>
          <w:szCs w:val="20"/>
        </w:rPr>
        <w:t xml:space="preserve">They melt and start burning </w:t>
      </w:r>
      <w:r w:rsidR="00E202EA" w:rsidRPr="00A2346F">
        <w:rPr>
          <w:rFonts w:asciiTheme="majorHAnsi" w:eastAsia="Batang" w:hAnsiTheme="majorHAnsi"/>
          <w:color w:val="4F81BD" w:themeColor="accent1"/>
          <w:sz w:val="20"/>
          <w:szCs w:val="20"/>
        </w:rPr>
        <w:t>at very</w:t>
      </w:r>
      <w:r w:rsidR="00D321C5" w:rsidRPr="00A2346F">
        <w:rPr>
          <w:rFonts w:asciiTheme="majorHAnsi" w:eastAsia="Batang" w:hAnsiTheme="majorHAnsi"/>
          <w:color w:val="4F81BD" w:themeColor="accent1"/>
          <w:sz w:val="20"/>
          <w:szCs w:val="20"/>
        </w:rPr>
        <w:t xml:space="preserve"> high temperatures.</w:t>
      </w:r>
    </w:p>
    <w:p w14:paraId="70B87342" w14:textId="6558AEB4" w:rsidR="004476CD" w:rsidRPr="00A2346F" w:rsidRDefault="004476CD" w:rsidP="00E65DBD">
      <w:pPr>
        <w:jc w:val="both"/>
        <w:rPr>
          <w:rFonts w:asciiTheme="majorHAnsi" w:eastAsia="Batang" w:hAnsiTheme="majorHAnsi"/>
          <w:color w:val="4F81BD" w:themeColor="accent1"/>
          <w:sz w:val="20"/>
          <w:szCs w:val="20"/>
        </w:rPr>
      </w:pPr>
      <w:r w:rsidRPr="00A2346F">
        <w:rPr>
          <w:rFonts w:asciiTheme="majorHAnsi" w:eastAsia="Batang" w:hAnsiTheme="majorHAnsi"/>
          <w:color w:val="4F81BD" w:themeColor="accent1"/>
          <w:sz w:val="20"/>
          <w:szCs w:val="20"/>
        </w:rPr>
        <w:t xml:space="preserve">The </w:t>
      </w:r>
      <w:r w:rsidR="007E30A3" w:rsidRPr="00A2346F">
        <w:rPr>
          <w:rFonts w:asciiTheme="majorHAnsi" w:eastAsia="Batang" w:hAnsiTheme="majorHAnsi"/>
          <w:color w:val="4F81BD" w:themeColor="accent1"/>
          <w:sz w:val="20"/>
          <w:szCs w:val="20"/>
        </w:rPr>
        <w:t xml:space="preserve">plastic spoon and the </w:t>
      </w:r>
      <w:r w:rsidR="009754D0" w:rsidRPr="00A2346F">
        <w:rPr>
          <w:rFonts w:asciiTheme="majorHAnsi" w:eastAsia="Batang" w:hAnsiTheme="majorHAnsi"/>
          <w:color w:val="4F81BD" w:themeColor="accent1"/>
          <w:sz w:val="20"/>
          <w:szCs w:val="20"/>
        </w:rPr>
        <w:t xml:space="preserve">socket are hard and don’t change </w:t>
      </w:r>
      <w:r w:rsidR="00F31F0C" w:rsidRPr="00A2346F">
        <w:rPr>
          <w:rFonts w:asciiTheme="majorHAnsi" w:eastAsia="Batang" w:hAnsiTheme="majorHAnsi"/>
          <w:color w:val="4F81BD" w:themeColor="accent1"/>
          <w:sz w:val="20"/>
          <w:szCs w:val="20"/>
        </w:rPr>
        <w:t xml:space="preserve">their </w:t>
      </w:r>
      <w:r w:rsidR="009754D0" w:rsidRPr="00A2346F">
        <w:rPr>
          <w:rFonts w:asciiTheme="majorHAnsi" w:eastAsia="Batang" w:hAnsiTheme="majorHAnsi"/>
          <w:color w:val="4F81BD" w:themeColor="accent1"/>
          <w:sz w:val="20"/>
          <w:szCs w:val="20"/>
        </w:rPr>
        <w:t xml:space="preserve">form. They break when enough force is applied. </w:t>
      </w:r>
      <w:r w:rsidR="00D321C5" w:rsidRPr="00A2346F">
        <w:rPr>
          <w:rFonts w:asciiTheme="majorHAnsi" w:eastAsia="Batang" w:hAnsiTheme="majorHAnsi"/>
          <w:color w:val="4F81BD" w:themeColor="accent1"/>
          <w:sz w:val="20"/>
          <w:szCs w:val="20"/>
        </w:rPr>
        <w:t xml:space="preserve">They </w:t>
      </w:r>
      <w:r w:rsidR="00AD4A8D" w:rsidRPr="00A2346F">
        <w:rPr>
          <w:rFonts w:asciiTheme="majorHAnsi" w:eastAsia="Batang" w:hAnsiTheme="majorHAnsi"/>
          <w:color w:val="4F81BD" w:themeColor="accent1"/>
          <w:sz w:val="20"/>
          <w:szCs w:val="20"/>
        </w:rPr>
        <w:t xml:space="preserve">don’t melt and </w:t>
      </w:r>
      <w:r w:rsidR="00D321C5" w:rsidRPr="00A2346F">
        <w:rPr>
          <w:rFonts w:asciiTheme="majorHAnsi" w:eastAsia="Batang" w:hAnsiTheme="majorHAnsi"/>
          <w:color w:val="4F81BD" w:themeColor="accent1"/>
          <w:sz w:val="20"/>
          <w:szCs w:val="20"/>
        </w:rPr>
        <w:t xml:space="preserve">start burning </w:t>
      </w:r>
      <w:r w:rsidR="00E202EA" w:rsidRPr="00A2346F">
        <w:rPr>
          <w:rFonts w:asciiTheme="majorHAnsi" w:eastAsia="Batang" w:hAnsiTheme="majorHAnsi"/>
          <w:color w:val="4F81BD" w:themeColor="accent1"/>
          <w:sz w:val="20"/>
          <w:szCs w:val="20"/>
        </w:rPr>
        <w:t>at very</w:t>
      </w:r>
      <w:r w:rsidR="00D321C5" w:rsidRPr="00A2346F">
        <w:rPr>
          <w:rFonts w:asciiTheme="majorHAnsi" w:eastAsia="Batang" w:hAnsiTheme="majorHAnsi"/>
          <w:color w:val="4F81BD" w:themeColor="accent1"/>
          <w:sz w:val="20"/>
          <w:szCs w:val="20"/>
        </w:rPr>
        <w:t xml:space="preserve"> high temperatures.</w:t>
      </w:r>
    </w:p>
    <w:p w14:paraId="1B4DD216" w14:textId="77777777" w:rsidR="0031547A" w:rsidRPr="00A2346F" w:rsidRDefault="0031547A" w:rsidP="00E65DBD">
      <w:pPr>
        <w:jc w:val="both"/>
        <w:rPr>
          <w:rFonts w:asciiTheme="majorHAnsi" w:eastAsia="Batang" w:hAnsiTheme="majorHAnsi"/>
          <w:sz w:val="20"/>
          <w:szCs w:val="20"/>
        </w:rPr>
      </w:pPr>
    </w:p>
    <w:p w14:paraId="303396FD" w14:textId="594078BC" w:rsidR="009754D0" w:rsidRPr="00A2346F" w:rsidRDefault="009754D0" w:rsidP="00EB4983">
      <w:pPr>
        <w:rPr>
          <w:rFonts w:asciiTheme="majorHAnsi" w:eastAsia="Batang" w:hAnsiTheme="majorHAnsi"/>
          <w:sz w:val="20"/>
          <w:szCs w:val="20"/>
        </w:rPr>
      </w:pPr>
      <w:r w:rsidRPr="00A2346F">
        <w:rPr>
          <w:rFonts w:asciiTheme="majorHAnsi" w:eastAsia="Batang" w:hAnsiTheme="majorHAnsi"/>
          <w:sz w:val="20"/>
          <w:szCs w:val="20"/>
        </w:rPr>
        <w:t>Conclusions:</w:t>
      </w:r>
    </w:p>
    <w:p w14:paraId="46342371" w14:textId="4FBE8AA7" w:rsidR="009754D0" w:rsidRPr="00A2346F" w:rsidRDefault="00FB7E61" w:rsidP="00EB4983">
      <w:pPr>
        <w:rPr>
          <w:rFonts w:asciiTheme="majorHAnsi" w:eastAsia="Batang" w:hAnsiTheme="majorHAnsi"/>
          <w:sz w:val="20"/>
          <w:szCs w:val="20"/>
        </w:rPr>
      </w:pPr>
      <w:r w:rsidRPr="00A2346F">
        <w:rPr>
          <w:rFonts w:asciiTheme="majorHAnsi" w:eastAsia="Batang" w:hAnsiTheme="majorHAnsi"/>
          <w:sz w:val="20"/>
          <w:szCs w:val="20"/>
        </w:rPr>
        <w:t xml:space="preserve">There are </w:t>
      </w:r>
      <w:r w:rsidRPr="00A2346F">
        <w:rPr>
          <w:rFonts w:asciiTheme="majorHAnsi" w:eastAsia="Batang" w:hAnsiTheme="majorHAnsi"/>
          <w:color w:val="4F81BD" w:themeColor="accent1"/>
          <w:sz w:val="20"/>
          <w:szCs w:val="20"/>
        </w:rPr>
        <w:t>three</w:t>
      </w:r>
      <w:r w:rsidRPr="00A2346F">
        <w:rPr>
          <w:rFonts w:asciiTheme="majorHAnsi" w:eastAsia="Batang" w:hAnsiTheme="majorHAnsi"/>
          <w:sz w:val="20"/>
          <w:szCs w:val="20"/>
        </w:rPr>
        <w:t xml:space="preserve"> groups of plastic.</w:t>
      </w:r>
    </w:p>
    <w:p w14:paraId="24E71287" w14:textId="5BD9F8B1" w:rsidR="00FB7E61" w:rsidRPr="00A2346F" w:rsidRDefault="00FB7E61" w:rsidP="00EB4983">
      <w:pPr>
        <w:rPr>
          <w:rFonts w:asciiTheme="majorHAnsi" w:eastAsia="Batang" w:hAnsiTheme="majorHAnsi"/>
          <w:sz w:val="20"/>
          <w:szCs w:val="20"/>
        </w:rPr>
      </w:pPr>
      <w:r w:rsidRPr="00A2346F">
        <w:rPr>
          <w:rFonts w:asciiTheme="majorHAnsi" w:eastAsia="Batang" w:hAnsiTheme="majorHAnsi"/>
          <w:sz w:val="20"/>
          <w:szCs w:val="20"/>
        </w:rPr>
        <w:t>They have the following properties:</w:t>
      </w:r>
    </w:p>
    <w:p w14:paraId="01B51DAF" w14:textId="1A8D810B" w:rsidR="00FB7E61" w:rsidRPr="00A2346F" w:rsidRDefault="00FB7E61" w:rsidP="00FB7E61">
      <w:pPr>
        <w:pStyle w:val="Listenabsatz"/>
        <w:numPr>
          <w:ilvl w:val="0"/>
          <w:numId w:val="29"/>
        </w:numPr>
        <w:rPr>
          <w:rFonts w:asciiTheme="majorHAnsi" w:eastAsia="Batang" w:hAnsiTheme="majorHAnsi"/>
          <w:color w:val="4F81BD" w:themeColor="accent1"/>
          <w:sz w:val="20"/>
          <w:szCs w:val="20"/>
        </w:rPr>
      </w:pPr>
      <w:r w:rsidRPr="00A2346F">
        <w:rPr>
          <w:rFonts w:asciiTheme="majorHAnsi" w:eastAsia="Batang" w:hAnsiTheme="majorHAnsi"/>
          <w:color w:val="4F81BD" w:themeColor="accent1"/>
          <w:sz w:val="20"/>
          <w:szCs w:val="20"/>
        </w:rPr>
        <w:t xml:space="preserve">One group is hard and is </w:t>
      </w:r>
      <w:r w:rsidR="004B5360" w:rsidRPr="00A2346F">
        <w:rPr>
          <w:rFonts w:asciiTheme="majorHAnsi" w:eastAsia="Batang" w:hAnsiTheme="majorHAnsi"/>
          <w:color w:val="4F81BD" w:themeColor="accent1"/>
          <w:sz w:val="20"/>
          <w:szCs w:val="20"/>
        </w:rPr>
        <w:t>not affected by heat, unless the temperature is very high.</w:t>
      </w:r>
    </w:p>
    <w:p w14:paraId="4AE7F9DE" w14:textId="7A89F2AA" w:rsidR="00FB7E61" w:rsidRPr="00A2346F" w:rsidRDefault="00E202EA" w:rsidP="00FB7E61">
      <w:pPr>
        <w:pStyle w:val="Listenabsatz"/>
        <w:numPr>
          <w:ilvl w:val="0"/>
          <w:numId w:val="29"/>
        </w:numPr>
        <w:rPr>
          <w:rFonts w:asciiTheme="majorHAnsi" w:eastAsia="Batang" w:hAnsiTheme="majorHAnsi"/>
          <w:color w:val="4F81BD" w:themeColor="accent1"/>
          <w:sz w:val="20"/>
          <w:szCs w:val="20"/>
        </w:rPr>
      </w:pPr>
      <w:r w:rsidRPr="00A2346F">
        <w:rPr>
          <w:rFonts w:asciiTheme="majorHAnsi" w:eastAsia="Batang" w:hAnsiTheme="majorHAnsi"/>
          <w:color w:val="4F81BD" w:themeColor="accent1"/>
          <w:sz w:val="20"/>
          <w:szCs w:val="20"/>
        </w:rPr>
        <w:t>O</w:t>
      </w:r>
      <w:r w:rsidR="00FB7E61" w:rsidRPr="00A2346F">
        <w:rPr>
          <w:rFonts w:asciiTheme="majorHAnsi" w:eastAsia="Batang" w:hAnsiTheme="majorHAnsi"/>
          <w:color w:val="4F81BD" w:themeColor="accent1"/>
          <w:sz w:val="20"/>
          <w:szCs w:val="20"/>
        </w:rPr>
        <w:t>ne group is hard and can be shaped while hot.</w:t>
      </w:r>
    </w:p>
    <w:p w14:paraId="228D81C9" w14:textId="3E6FB710" w:rsidR="00FB7E61" w:rsidRPr="00A2346F" w:rsidRDefault="00E202EA" w:rsidP="004B5360">
      <w:pPr>
        <w:pStyle w:val="Listenabsatz"/>
        <w:numPr>
          <w:ilvl w:val="0"/>
          <w:numId w:val="29"/>
        </w:numPr>
        <w:rPr>
          <w:rFonts w:asciiTheme="majorHAnsi" w:eastAsia="Batang" w:hAnsiTheme="majorHAnsi"/>
          <w:color w:val="4F81BD" w:themeColor="accent1"/>
          <w:sz w:val="20"/>
          <w:szCs w:val="20"/>
        </w:rPr>
      </w:pPr>
      <w:r w:rsidRPr="00A2346F">
        <w:rPr>
          <w:rFonts w:asciiTheme="majorHAnsi" w:eastAsia="Batang" w:hAnsiTheme="majorHAnsi"/>
          <w:color w:val="4F81BD" w:themeColor="accent1"/>
          <w:sz w:val="20"/>
          <w:szCs w:val="20"/>
        </w:rPr>
        <w:t>O</w:t>
      </w:r>
      <w:r w:rsidR="00FB7E61" w:rsidRPr="00A2346F">
        <w:rPr>
          <w:rFonts w:asciiTheme="majorHAnsi" w:eastAsia="Batang" w:hAnsiTheme="majorHAnsi"/>
          <w:color w:val="4F81BD" w:themeColor="accent1"/>
          <w:sz w:val="20"/>
          <w:szCs w:val="20"/>
        </w:rPr>
        <w:t xml:space="preserve">ne group is elastic and is </w:t>
      </w:r>
      <w:r w:rsidR="004B5360" w:rsidRPr="00A2346F">
        <w:rPr>
          <w:rFonts w:asciiTheme="majorHAnsi" w:eastAsia="Batang" w:hAnsiTheme="majorHAnsi"/>
          <w:color w:val="4F81BD" w:themeColor="accent1"/>
          <w:sz w:val="20"/>
          <w:szCs w:val="20"/>
        </w:rPr>
        <w:t>not affected by heat, unless the temperature is very high.</w:t>
      </w:r>
    </w:p>
    <w:p w14:paraId="5627776E" w14:textId="77777777" w:rsidR="00076F0B" w:rsidRPr="00A2346F" w:rsidRDefault="00076F0B" w:rsidP="00EB4983">
      <w:pPr>
        <w:rPr>
          <w:rFonts w:asciiTheme="majorHAnsi" w:eastAsia="Batang" w:hAnsiTheme="majorHAnsi"/>
          <w:sz w:val="20"/>
          <w:szCs w:val="20"/>
        </w:rPr>
      </w:pPr>
    </w:p>
    <w:p w14:paraId="53EB89BB" w14:textId="77777777" w:rsidR="0085234C" w:rsidRDefault="0085234C" w:rsidP="00EB4983">
      <w:pPr>
        <w:rPr>
          <w:rFonts w:eastAsia="Batang"/>
          <w:sz w:val="20"/>
          <w:szCs w:val="20"/>
        </w:rPr>
      </w:pPr>
    </w:p>
    <w:p w14:paraId="00B0BC38" w14:textId="77777777" w:rsidR="005E6D1B" w:rsidRDefault="005E6D1B" w:rsidP="00EB4983">
      <w:pPr>
        <w:rPr>
          <w:rFonts w:eastAsia="Batang"/>
          <w:sz w:val="20"/>
          <w:szCs w:val="20"/>
        </w:rPr>
      </w:pPr>
    </w:p>
    <w:p w14:paraId="17315656" w14:textId="77777777" w:rsidR="005E6D1B" w:rsidRDefault="005E6D1B" w:rsidP="00EB4983">
      <w:pPr>
        <w:rPr>
          <w:rFonts w:eastAsia="Batang"/>
          <w:sz w:val="20"/>
          <w:szCs w:val="20"/>
        </w:rPr>
      </w:pPr>
    </w:p>
    <w:p w14:paraId="44F1AEB8" w14:textId="77777777" w:rsidR="00E202EA" w:rsidRDefault="00E202EA" w:rsidP="00EB4983">
      <w:pPr>
        <w:rPr>
          <w:rFonts w:eastAsia="Batang"/>
          <w:sz w:val="20"/>
          <w:szCs w:val="20"/>
        </w:rPr>
      </w:pPr>
    </w:p>
    <w:p w14:paraId="50402828" w14:textId="77777777" w:rsidR="00C4109A" w:rsidRDefault="00C4109A" w:rsidP="00EB4983">
      <w:pPr>
        <w:rPr>
          <w:rFonts w:eastAsia="Batang"/>
          <w:sz w:val="20"/>
          <w:szCs w:val="20"/>
        </w:rPr>
      </w:pPr>
    </w:p>
    <w:p w14:paraId="7DB6B1D6" w14:textId="77777777" w:rsidR="009C10D5" w:rsidRDefault="009C10D5" w:rsidP="00EB4983">
      <w:pPr>
        <w:rPr>
          <w:rFonts w:eastAsia="Batang"/>
          <w:sz w:val="20"/>
          <w:szCs w:val="20"/>
        </w:rPr>
      </w:pPr>
    </w:p>
    <w:p w14:paraId="5AC9D83D" w14:textId="77777777" w:rsidR="005E6D1B" w:rsidRDefault="005E6D1B" w:rsidP="00EB4983">
      <w:pPr>
        <w:rPr>
          <w:rFonts w:eastAsia="Batang"/>
          <w:sz w:val="20"/>
          <w:szCs w:val="20"/>
        </w:rPr>
      </w:pPr>
    </w:p>
    <w:p w14:paraId="1A9AE2B6" w14:textId="77777777" w:rsidR="00A2346F" w:rsidRDefault="00A2346F" w:rsidP="00EB4983">
      <w:pPr>
        <w:rPr>
          <w:rFonts w:eastAsia="Batang"/>
          <w:sz w:val="20"/>
          <w:szCs w:val="20"/>
        </w:rPr>
      </w:pPr>
    </w:p>
    <w:p w14:paraId="22EB4410" w14:textId="0B740D3B" w:rsidR="00FD56DE" w:rsidRPr="00A2346F" w:rsidRDefault="00F0175C" w:rsidP="00FD56DE">
      <w:pPr>
        <w:pStyle w:val="berschrift2"/>
        <w:rPr>
          <w:rFonts w:asciiTheme="majorHAnsi" w:eastAsia="Batang" w:hAnsiTheme="majorHAnsi"/>
        </w:rPr>
      </w:pPr>
      <w:r w:rsidRPr="00A2346F">
        <w:rPr>
          <w:rFonts w:asciiTheme="majorHAnsi" w:eastAsia="Batang" w:hAnsiTheme="majorHAnsi"/>
        </w:rPr>
        <w:lastRenderedPageBreak/>
        <w:t>LH 4</w:t>
      </w:r>
      <w:r w:rsidR="00B34B74" w:rsidRPr="00A2346F">
        <w:rPr>
          <w:rFonts w:asciiTheme="majorHAnsi" w:eastAsia="Batang" w:hAnsiTheme="majorHAnsi"/>
        </w:rPr>
        <w:t xml:space="preserve"> </w:t>
      </w:r>
      <w:proofErr w:type="spellStart"/>
      <w:r w:rsidR="00B70379" w:rsidRPr="00A2346F">
        <w:rPr>
          <w:rFonts w:asciiTheme="majorHAnsi" w:eastAsia="Batang" w:hAnsiTheme="majorHAnsi"/>
        </w:rPr>
        <w:t>Lösung</w:t>
      </w:r>
      <w:proofErr w:type="spellEnd"/>
      <w:r w:rsidR="00B70379" w:rsidRPr="00A2346F">
        <w:rPr>
          <w:rFonts w:asciiTheme="majorHAnsi" w:eastAsia="Batang" w:hAnsiTheme="majorHAnsi"/>
        </w:rPr>
        <w:t xml:space="preserve"> </w:t>
      </w:r>
      <w:proofErr w:type="spellStart"/>
      <w:r w:rsidR="00B70379" w:rsidRPr="00A2346F">
        <w:rPr>
          <w:rFonts w:asciiTheme="majorHAnsi" w:eastAsia="Batang" w:hAnsiTheme="majorHAnsi"/>
        </w:rPr>
        <w:t>zu</w:t>
      </w:r>
      <w:proofErr w:type="spellEnd"/>
      <w:r w:rsidR="00296B63" w:rsidRPr="00A2346F">
        <w:rPr>
          <w:rFonts w:asciiTheme="majorHAnsi" w:eastAsia="Batang" w:hAnsiTheme="majorHAnsi"/>
        </w:rPr>
        <w:t xml:space="preserve"> </w:t>
      </w:r>
      <w:r w:rsidR="00FD56DE" w:rsidRPr="00A2346F">
        <w:rPr>
          <w:rFonts w:asciiTheme="majorHAnsi" w:eastAsia="Batang" w:hAnsiTheme="majorHAnsi"/>
        </w:rPr>
        <w:t>AB 2 Molecular structure of plastic</w:t>
      </w:r>
    </w:p>
    <w:p w14:paraId="6DBE36C3" w14:textId="77777777" w:rsidR="009C4598" w:rsidRPr="00A2346F" w:rsidRDefault="009C4598" w:rsidP="009C4598">
      <w:pPr>
        <w:rPr>
          <w:rFonts w:asciiTheme="majorHAnsi" w:eastAsia="Batang" w:hAnsiTheme="majorHAnsi"/>
          <w:sz w:val="20"/>
          <w:szCs w:val="20"/>
        </w:rPr>
      </w:pPr>
      <w:r w:rsidRPr="00A2346F">
        <w:rPr>
          <w:rFonts w:asciiTheme="majorHAnsi" w:eastAsia="Batang" w:hAnsiTheme="majorHAnsi"/>
          <w:sz w:val="20"/>
          <w:szCs w:val="20"/>
        </w:rPr>
        <w:t>Tasks:</w:t>
      </w:r>
    </w:p>
    <w:p w14:paraId="3547C80F" w14:textId="5A3F9D51" w:rsidR="009C4598" w:rsidRPr="00A2346F" w:rsidRDefault="009C4598" w:rsidP="009C4598">
      <w:pPr>
        <w:pStyle w:val="Listenabsatz"/>
        <w:numPr>
          <w:ilvl w:val="0"/>
          <w:numId w:val="35"/>
        </w:numPr>
        <w:rPr>
          <w:rFonts w:asciiTheme="majorHAnsi" w:eastAsia="Batang" w:hAnsiTheme="majorHAnsi"/>
          <w:sz w:val="20"/>
          <w:szCs w:val="20"/>
        </w:rPr>
      </w:pPr>
      <w:r w:rsidRPr="00A2346F">
        <w:rPr>
          <w:rFonts w:asciiTheme="majorHAnsi" w:eastAsia="Batang" w:hAnsiTheme="majorHAnsi"/>
          <w:sz w:val="20"/>
          <w:szCs w:val="20"/>
        </w:rPr>
        <w:t xml:space="preserve">Write down the properties of the different plastics on the </w:t>
      </w:r>
      <w:r w:rsidR="009C10D5" w:rsidRPr="00A2346F">
        <w:rPr>
          <w:rFonts w:asciiTheme="majorHAnsi" w:eastAsia="Batang" w:hAnsiTheme="majorHAnsi"/>
          <w:sz w:val="20"/>
          <w:szCs w:val="20"/>
        </w:rPr>
        <w:t>left-hand side of the page</w:t>
      </w:r>
      <w:r w:rsidRPr="00A2346F">
        <w:rPr>
          <w:rFonts w:asciiTheme="majorHAnsi" w:eastAsia="Batang" w:hAnsiTheme="majorHAnsi"/>
          <w:sz w:val="20"/>
          <w:szCs w:val="20"/>
        </w:rPr>
        <w:t>.</w:t>
      </w:r>
    </w:p>
    <w:p w14:paraId="1DD2AC9C" w14:textId="792AE596" w:rsidR="009C4598" w:rsidRPr="00A2346F" w:rsidRDefault="009C10D5" w:rsidP="009C4598">
      <w:pPr>
        <w:pStyle w:val="Listenabsatz"/>
        <w:numPr>
          <w:ilvl w:val="0"/>
          <w:numId w:val="35"/>
        </w:numPr>
        <w:rPr>
          <w:rFonts w:asciiTheme="majorHAnsi" w:eastAsia="Batang" w:hAnsiTheme="majorHAnsi"/>
          <w:sz w:val="20"/>
          <w:szCs w:val="20"/>
        </w:rPr>
      </w:pPr>
      <w:r w:rsidRPr="00A2346F">
        <w:rPr>
          <w:rFonts w:asciiTheme="majorHAnsi" w:eastAsia="Batang" w:hAnsiTheme="majorHAnsi"/>
          <w:sz w:val="20"/>
          <w:szCs w:val="20"/>
        </w:rPr>
        <w:t>L</w:t>
      </w:r>
      <w:r w:rsidR="009C4598" w:rsidRPr="00A2346F">
        <w:rPr>
          <w:rFonts w:asciiTheme="majorHAnsi" w:eastAsia="Batang" w:hAnsiTheme="majorHAnsi"/>
          <w:sz w:val="20"/>
          <w:szCs w:val="20"/>
        </w:rPr>
        <w:t>ook at the molecular structure of the different plastics and come up with a schematic on the right.</w:t>
      </w:r>
    </w:p>
    <w:p w14:paraId="3634A940" w14:textId="5952A077" w:rsidR="009C4598" w:rsidRPr="00A2346F" w:rsidRDefault="009C4598" w:rsidP="009C4598">
      <w:pPr>
        <w:pStyle w:val="Listenabsatz"/>
        <w:numPr>
          <w:ilvl w:val="0"/>
          <w:numId w:val="35"/>
        </w:numPr>
        <w:rPr>
          <w:rFonts w:asciiTheme="majorHAnsi" w:eastAsia="Batang" w:hAnsiTheme="majorHAnsi"/>
          <w:sz w:val="20"/>
          <w:szCs w:val="20"/>
        </w:rPr>
      </w:pPr>
      <w:r w:rsidRPr="00A2346F">
        <w:rPr>
          <w:rFonts w:asciiTheme="majorHAnsi" w:eastAsia="Batang" w:hAnsiTheme="majorHAnsi"/>
          <w:sz w:val="20"/>
          <w:szCs w:val="20"/>
        </w:rPr>
        <w:t xml:space="preserve">Describe the structure on a molecular level under the schematic you </w:t>
      </w:r>
      <w:r w:rsidR="009C10D5" w:rsidRPr="00A2346F">
        <w:rPr>
          <w:rFonts w:asciiTheme="majorHAnsi" w:eastAsia="Batang" w:hAnsiTheme="majorHAnsi"/>
          <w:sz w:val="20"/>
          <w:szCs w:val="20"/>
        </w:rPr>
        <w:t>have drawn</w:t>
      </w:r>
      <w:r w:rsidRPr="00A2346F">
        <w:rPr>
          <w:rFonts w:asciiTheme="majorHAnsi" w:eastAsia="Batang" w:hAnsiTheme="majorHAnsi"/>
          <w:sz w:val="20"/>
          <w:szCs w:val="20"/>
        </w:rPr>
        <w:t>.</w:t>
      </w:r>
    </w:p>
    <w:p w14:paraId="1D4DC828" w14:textId="77777777" w:rsidR="009C4598" w:rsidRPr="00A2346F" w:rsidRDefault="009C4598" w:rsidP="009C4598">
      <w:pPr>
        <w:pStyle w:val="Listenabsatz"/>
        <w:rPr>
          <w:rFonts w:asciiTheme="majorHAnsi" w:eastAsia="Batang" w:hAnsiTheme="majorHAnsi"/>
          <w:sz w:val="20"/>
          <w:szCs w:val="20"/>
        </w:rPr>
      </w:pPr>
    </w:p>
    <w:p w14:paraId="4C045A15" w14:textId="77777777" w:rsidR="009C4598" w:rsidRPr="00A2346F" w:rsidRDefault="009C4598" w:rsidP="009C4598">
      <w:pPr>
        <w:rPr>
          <w:rFonts w:asciiTheme="majorHAnsi" w:eastAsia="Batang" w:hAnsiTheme="majorHAnsi"/>
          <w:i/>
          <w:sz w:val="20"/>
          <w:szCs w:val="20"/>
        </w:rPr>
      </w:pPr>
      <w:r w:rsidRPr="00A2346F">
        <w:rPr>
          <w:rFonts w:asciiTheme="majorHAnsi" w:eastAsia="Batang" w:hAnsiTheme="majorHAnsi"/>
          <w:i/>
          <w:sz w:val="20"/>
          <w:szCs w:val="20"/>
        </w:rPr>
        <w:t>Examples:</w:t>
      </w:r>
    </w:p>
    <w:p w14:paraId="5E00B044" w14:textId="77777777" w:rsidR="009C4598" w:rsidRPr="00A2346F" w:rsidRDefault="009C4598" w:rsidP="009C4598">
      <w:pPr>
        <w:rPr>
          <w:rFonts w:asciiTheme="majorHAnsi" w:eastAsia="Batang" w:hAnsiTheme="majorHAnsi"/>
          <w:i/>
          <w:sz w:val="20"/>
          <w:szCs w:val="20"/>
        </w:rPr>
      </w:pPr>
      <w:r w:rsidRPr="00A2346F">
        <w:rPr>
          <w:rFonts w:asciiTheme="majorHAnsi" w:eastAsia="Batang" w:hAnsiTheme="majorHAnsi"/>
          <w:i/>
          <w:sz w:val="20"/>
          <w:szCs w:val="20"/>
        </w:rPr>
        <w:t>You could show a long molecule as a line and connections between molecules as a dot.</w:t>
      </w:r>
    </w:p>
    <w:p w14:paraId="5B771C55" w14:textId="77777777" w:rsidR="009C4598" w:rsidRPr="00296B63" w:rsidRDefault="009C4598" w:rsidP="009C4598">
      <w:pPr>
        <w:rPr>
          <w:rFonts w:eastAsia="Batang"/>
          <w:i/>
          <w:sz w:val="20"/>
          <w:szCs w:val="20"/>
        </w:rPr>
      </w:pPr>
      <w:r w:rsidRPr="00296B63">
        <w:rPr>
          <w:rFonts w:eastAsia="Batang"/>
          <w:i/>
          <w:noProof/>
          <w:sz w:val="20"/>
          <w:szCs w:val="20"/>
          <w:lang w:val="de-DE"/>
        </w:rPr>
        <mc:AlternateContent>
          <mc:Choice Requires="wps">
            <w:drawing>
              <wp:anchor distT="0" distB="0" distL="114300" distR="114300" simplePos="0" relativeHeight="251699200" behindDoc="0" locked="0" layoutInCell="1" allowOverlap="1" wp14:anchorId="4AB7BD29" wp14:editId="05E0A3FE">
                <wp:simplePos x="0" y="0"/>
                <wp:positionH relativeFrom="column">
                  <wp:posOffset>795020</wp:posOffset>
                </wp:positionH>
                <wp:positionV relativeFrom="paragraph">
                  <wp:posOffset>133350</wp:posOffset>
                </wp:positionV>
                <wp:extent cx="101600" cy="101600"/>
                <wp:effectExtent l="0" t="0" r="25400" b="25400"/>
                <wp:wrapThrough wrapText="bothSides">
                  <wp:wrapPolygon edited="0">
                    <wp:start x="0" y="0"/>
                    <wp:lineTo x="0" y="21600"/>
                    <wp:lineTo x="21600" y="21600"/>
                    <wp:lineTo x="21600" y="0"/>
                    <wp:lineTo x="0" y="0"/>
                  </wp:wrapPolygon>
                </wp:wrapThrough>
                <wp:docPr id="29" name="Oval 29"/>
                <wp:cNvGraphicFramePr/>
                <a:graphic xmlns:a="http://schemas.openxmlformats.org/drawingml/2006/main">
                  <a:graphicData uri="http://schemas.microsoft.com/office/word/2010/wordprocessingShape">
                    <wps:wsp>
                      <wps:cNvSpPr/>
                      <wps:spPr>
                        <a:xfrm>
                          <a:off x="0" y="0"/>
                          <a:ext cx="101600" cy="10160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9" o:spid="_x0000_s1026" style="position:absolute;margin-left:62.6pt;margin-top:10.5pt;width:8pt;height: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" fillcolor="black [3213]">
                <w10:wrap type="through"/>
              </v:oval>
            </w:pict>
          </mc:Fallback>
        </mc:AlternateContent>
      </w:r>
      <w:r w:rsidRPr="00296B63">
        <w:rPr>
          <w:rFonts w:eastAsia="Batang"/>
          <w:i/>
          <w:noProof/>
          <w:sz w:val="20"/>
          <w:szCs w:val="20"/>
          <w:lang w:val="de-DE"/>
        </w:rPr>
        <mc:AlternateContent>
          <mc:Choice Requires="wps">
            <w:drawing>
              <wp:anchor distT="0" distB="0" distL="114300" distR="114300" simplePos="0" relativeHeight="251697152" behindDoc="0" locked="0" layoutInCell="1" allowOverlap="1" wp14:anchorId="15FFEF70" wp14:editId="16915CF4">
                <wp:simplePos x="0" y="0"/>
                <wp:positionH relativeFrom="column">
                  <wp:posOffset>329565</wp:posOffset>
                </wp:positionH>
                <wp:positionV relativeFrom="paragraph">
                  <wp:posOffset>30480</wp:posOffset>
                </wp:positionV>
                <wp:extent cx="1083310" cy="388620"/>
                <wp:effectExtent l="0" t="0" r="34290" b="43180"/>
                <wp:wrapNone/>
                <wp:docPr id="27" name="Gekrümmte Verbindung 27"/>
                <wp:cNvGraphicFramePr/>
                <a:graphic xmlns:a="http://schemas.openxmlformats.org/drawingml/2006/main">
                  <a:graphicData uri="http://schemas.microsoft.com/office/word/2010/wordprocessingShape">
                    <wps:wsp>
                      <wps:cNvCnPr/>
                      <wps:spPr>
                        <a:xfrm>
                          <a:off x="0" y="0"/>
                          <a:ext cx="1083310" cy="388620"/>
                        </a:xfrm>
                        <a:prstGeom prst="curvedConnector3">
                          <a:avLst>
                            <a:gd name="adj1" fmla="val 50000"/>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Gekrümmte Verbindung 27" o:spid="_x0000_s1026" type="#_x0000_t38" style="position:absolute;margin-left:25.95pt;margin-top:2.4pt;width:85.3pt;height:3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" adj="10800" strokecolor="black [3200]" strokeweight="2pt"/>
            </w:pict>
          </mc:Fallback>
        </mc:AlternateContent>
      </w:r>
      <w:r w:rsidRPr="00296B63">
        <w:rPr>
          <w:rFonts w:eastAsia="Batang"/>
          <w:i/>
          <w:noProof/>
          <w:sz w:val="20"/>
          <w:szCs w:val="20"/>
          <w:lang w:val="de-DE"/>
        </w:rPr>
        <mc:AlternateContent>
          <mc:Choice Requires="wps">
            <w:drawing>
              <wp:anchor distT="0" distB="0" distL="114300" distR="114300" simplePos="0" relativeHeight="251698176" behindDoc="0" locked="0" layoutInCell="1" allowOverlap="1" wp14:anchorId="61A7B822" wp14:editId="7A4FD2BB">
                <wp:simplePos x="0" y="0"/>
                <wp:positionH relativeFrom="column">
                  <wp:posOffset>109220</wp:posOffset>
                </wp:positionH>
                <wp:positionV relativeFrom="paragraph">
                  <wp:posOffset>123825</wp:posOffset>
                </wp:positionV>
                <wp:extent cx="1118023" cy="380365"/>
                <wp:effectExtent l="0" t="0" r="25400" b="26035"/>
                <wp:wrapNone/>
                <wp:docPr id="28" name="Gekrümmte Verbindung 28"/>
                <wp:cNvGraphicFramePr/>
                <a:graphic xmlns:a="http://schemas.openxmlformats.org/drawingml/2006/main">
                  <a:graphicData uri="http://schemas.microsoft.com/office/word/2010/wordprocessingShape">
                    <wps:wsp>
                      <wps:cNvCnPr/>
                      <wps:spPr>
                        <a:xfrm flipV="1">
                          <a:off x="0" y="0"/>
                          <a:ext cx="1118023" cy="380365"/>
                        </a:xfrm>
                        <a:prstGeom prst="curvedConnector3">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Gekrümmte Verbindung 28" o:spid="_x0000_s1026" type="#_x0000_t38" style="position:absolute;margin-left:8.6pt;margin-top:9.75pt;width:88.05pt;height:29.9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" adj="10800" strokecolor="black [3200]" strokeweight="2pt"/>
            </w:pict>
          </mc:Fallback>
        </mc:AlternateContent>
      </w:r>
    </w:p>
    <w:p w14:paraId="0386DDD9" w14:textId="77777777" w:rsidR="009C4598" w:rsidRPr="00296B63" w:rsidRDefault="009C4598" w:rsidP="009C4598">
      <w:pPr>
        <w:rPr>
          <w:rFonts w:eastAsia="Batang"/>
          <w:i/>
          <w:sz w:val="20"/>
          <w:szCs w:val="20"/>
        </w:rPr>
      </w:pPr>
    </w:p>
    <w:p w14:paraId="67F96FB3" w14:textId="77777777" w:rsidR="009C4598" w:rsidRPr="00296B63" w:rsidRDefault="009C4598" w:rsidP="009C4598">
      <w:pPr>
        <w:rPr>
          <w:rFonts w:eastAsia="Batang"/>
          <w:i/>
          <w:color w:val="BFBFBF" w:themeColor="background1" w:themeShade="BF"/>
          <w:sz w:val="20"/>
          <w:szCs w:val="20"/>
        </w:rPr>
      </w:pPr>
    </w:p>
    <w:p w14:paraId="673F03C3" w14:textId="35A899B8" w:rsidR="009C4598" w:rsidRPr="00A2346F" w:rsidRDefault="009C4598" w:rsidP="009C4598">
      <w:pPr>
        <w:rPr>
          <w:rFonts w:asciiTheme="majorHAnsi" w:eastAsia="Batang" w:hAnsiTheme="majorHAnsi"/>
          <w:i/>
          <w:sz w:val="20"/>
          <w:szCs w:val="20"/>
        </w:rPr>
      </w:pPr>
      <w:r w:rsidRPr="00A2346F">
        <w:rPr>
          <w:rFonts w:asciiTheme="majorHAnsi" w:eastAsia="Batang" w:hAnsiTheme="majorHAnsi"/>
          <w:i/>
          <w:sz w:val="20"/>
          <w:szCs w:val="20"/>
        </w:rPr>
        <w:t xml:space="preserve">You could also place different molecules on top of each other without them having a connection. In that case don’t </w:t>
      </w:r>
      <w:r w:rsidR="009C10D5" w:rsidRPr="00A2346F">
        <w:rPr>
          <w:rFonts w:asciiTheme="majorHAnsi" w:eastAsia="Batang" w:hAnsiTheme="majorHAnsi"/>
          <w:i/>
          <w:sz w:val="20"/>
          <w:szCs w:val="20"/>
        </w:rPr>
        <w:t>add</w:t>
      </w:r>
      <w:r w:rsidRPr="00A2346F">
        <w:rPr>
          <w:rFonts w:asciiTheme="majorHAnsi" w:eastAsia="Batang" w:hAnsiTheme="majorHAnsi"/>
          <w:i/>
          <w:sz w:val="20"/>
          <w:szCs w:val="20"/>
        </w:rPr>
        <w:t xml:space="preserve"> a dot.</w:t>
      </w:r>
    </w:p>
    <w:p w14:paraId="77803298" w14:textId="77777777" w:rsidR="009C4598" w:rsidRPr="00FD56DE" w:rsidRDefault="009C4598" w:rsidP="009C4598">
      <w:pPr>
        <w:rPr>
          <w:rFonts w:eastAsia="Batang"/>
          <w:sz w:val="20"/>
          <w:szCs w:val="20"/>
        </w:rPr>
      </w:pPr>
      <w:r>
        <w:rPr>
          <w:rFonts w:eastAsia="Batang"/>
          <w:noProof/>
          <w:sz w:val="20"/>
          <w:szCs w:val="20"/>
          <w:lang w:val="de-DE"/>
        </w:rPr>
        <mc:AlternateContent>
          <mc:Choice Requires="wps">
            <w:drawing>
              <wp:anchor distT="0" distB="0" distL="114300" distR="114300" simplePos="0" relativeHeight="251700224" behindDoc="0" locked="0" layoutInCell="1" allowOverlap="1" wp14:anchorId="63543CBA" wp14:editId="31AAA1E2">
                <wp:simplePos x="0" y="0"/>
                <wp:positionH relativeFrom="column">
                  <wp:posOffset>329565</wp:posOffset>
                </wp:positionH>
                <wp:positionV relativeFrom="paragraph">
                  <wp:posOffset>30480</wp:posOffset>
                </wp:positionV>
                <wp:extent cx="1083310" cy="388620"/>
                <wp:effectExtent l="0" t="0" r="34290" b="43180"/>
                <wp:wrapNone/>
                <wp:docPr id="32" name="Gekrümmte Verbindung 32"/>
                <wp:cNvGraphicFramePr/>
                <a:graphic xmlns:a="http://schemas.openxmlformats.org/drawingml/2006/main">
                  <a:graphicData uri="http://schemas.microsoft.com/office/word/2010/wordprocessingShape">
                    <wps:wsp>
                      <wps:cNvCnPr/>
                      <wps:spPr>
                        <a:xfrm>
                          <a:off x="0" y="0"/>
                          <a:ext cx="1083310" cy="388620"/>
                        </a:xfrm>
                        <a:prstGeom prst="curvedConnector3">
                          <a:avLst>
                            <a:gd name="adj1" fmla="val 50000"/>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Gekrümmte Verbindung 32" o:spid="_x0000_s1026" type="#_x0000_t38" style="position:absolute;margin-left:25.95pt;margin-top:2.4pt;width:85.3pt;height:30.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" adj="10800" strokecolor="black [3200]" strokeweight="2pt"/>
            </w:pict>
          </mc:Fallback>
        </mc:AlternateContent>
      </w:r>
      <w:r>
        <w:rPr>
          <w:rFonts w:eastAsia="Batang"/>
          <w:noProof/>
          <w:sz w:val="20"/>
          <w:szCs w:val="20"/>
          <w:lang w:val="de-DE"/>
        </w:rPr>
        <mc:AlternateContent>
          <mc:Choice Requires="wps">
            <w:drawing>
              <wp:anchor distT="0" distB="0" distL="114300" distR="114300" simplePos="0" relativeHeight="251701248" behindDoc="0" locked="0" layoutInCell="1" allowOverlap="1" wp14:anchorId="7A112DAB" wp14:editId="0011FFC5">
                <wp:simplePos x="0" y="0"/>
                <wp:positionH relativeFrom="column">
                  <wp:posOffset>109220</wp:posOffset>
                </wp:positionH>
                <wp:positionV relativeFrom="paragraph">
                  <wp:posOffset>123825</wp:posOffset>
                </wp:positionV>
                <wp:extent cx="1118023" cy="380365"/>
                <wp:effectExtent l="0" t="0" r="25400" b="26035"/>
                <wp:wrapNone/>
                <wp:docPr id="33" name="Gekrümmte Verbindung 33"/>
                <wp:cNvGraphicFramePr/>
                <a:graphic xmlns:a="http://schemas.openxmlformats.org/drawingml/2006/main">
                  <a:graphicData uri="http://schemas.microsoft.com/office/word/2010/wordprocessingShape">
                    <wps:wsp>
                      <wps:cNvCnPr/>
                      <wps:spPr>
                        <a:xfrm flipV="1">
                          <a:off x="0" y="0"/>
                          <a:ext cx="1118023" cy="380365"/>
                        </a:xfrm>
                        <a:prstGeom prst="curvedConnector3">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Gekrümmte Verbindung 33" o:spid="_x0000_s1026" type="#_x0000_t38" style="position:absolute;margin-left:8.6pt;margin-top:9.75pt;width:88.05pt;height:29.9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" adj="10800" strokecolor="black [3200]" strokeweight="2pt"/>
            </w:pict>
          </mc:Fallback>
        </mc:AlternateContent>
      </w:r>
    </w:p>
    <w:p w14:paraId="0C21DA7F" w14:textId="77777777" w:rsidR="009C4598" w:rsidRDefault="009C4598" w:rsidP="009C4598">
      <w:pPr>
        <w:rPr>
          <w:rFonts w:eastAsia="Batang"/>
          <w:color w:val="BFBFBF" w:themeColor="background1" w:themeShade="BF"/>
          <w:sz w:val="20"/>
          <w:szCs w:val="20"/>
        </w:rPr>
      </w:pPr>
    </w:p>
    <w:p w14:paraId="7E0700FF" w14:textId="77777777" w:rsidR="009C4598" w:rsidRDefault="009C4598" w:rsidP="00EB4983">
      <w:pPr>
        <w:rPr>
          <w:rFonts w:eastAsia="Batang"/>
          <w:sz w:val="20"/>
          <w:szCs w:val="20"/>
        </w:rPr>
      </w:pPr>
    </w:p>
    <w:p w14:paraId="54423F12" w14:textId="620272C4" w:rsidR="004902F3" w:rsidRPr="00A2346F" w:rsidRDefault="00734FEE" w:rsidP="00EB4983">
      <w:pPr>
        <w:rPr>
          <w:rFonts w:asciiTheme="majorHAnsi" w:eastAsia="Batang" w:hAnsiTheme="majorHAnsi"/>
          <w:sz w:val="20"/>
          <w:szCs w:val="20"/>
        </w:rPr>
      </w:pPr>
      <w:r w:rsidRPr="00A2346F">
        <w:rPr>
          <w:rFonts w:asciiTheme="majorHAnsi" w:eastAsia="Batang" w:hAnsiTheme="majorHAnsi"/>
          <w:sz w:val="20"/>
          <w:szCs w:val="20"/>
        </w:rPr>
        <w:t>M</w:t>
      </w:r>
      <w:r w:rsidR="004902F3" w:rsidRPr="00A2346F">
        <w:rPr>
          <w:rFonts w:asciiTheme="majorHAnsi" w:eastAsia="Batang" w:hAnsiTheme="majorHAnsi"/>
          <w:sz w:val="20"/>
          <w:szCs w:val="20"/>
        </w:rPr>
        <w:t>olecular structure of the cooking spoon:</w:t>
      </w:r>
      <w:r w:rsidR="009B5F37" w:rsidRPr="00A2346F">
        <w:rPr>
          <w:rFonts w:asciiTheme="majorHAnsi" w:eastAsia="Batang" w:hAnsiTheme="majorHAnsi"/>
          <w:sz w:val="20"/>
          <w:szCs w:val="20"/>
        </w:rPr>
        <w:tab/>
      </w:r>
      <w:r w:rsidR="009B5F37" w:rsidRPr="00A2346F">
        <w:rPr>
          <w:rFonts w:asciiTheme="majorHAnsi" w:eastAsia="Batang" w:hAnsiTheme="majorHAnsi"/>
          <w:sz w:val="20"/>
          <w:szCs w:val="20"/>
        </w:rPr>
        <w:tab/>
      </w:r>
      <w:r w:rsidR="00A2346F">
        <w:rPr>
          <w:rFonts w:asciiTheme="majorHAnsi" w:eastAsia="Batang" w:hAnsiTheme="majorHAnsi"/>
          <w:sz w:val="20"/>
          <w:szCs w:val="20"/>
        </w:rPr>
        <w:tab/>
      </w:r>
      <w:r w:rsidR="009B5F37" w:rsidRPr="00A2346F">
        <w:rPr>
          <w:rFonts w:asciiTheme="majorHAnsi" w:eastAsia="Batang" w:hAnsiTheme="majorHAnsi"/>
          <w:sz w:val="20"/>
          <w:szCs w:val="20"/>
        </w:rPr>
        <w:t>Schematic of the molecular structure:</w:t>
      </w:r>
    </w:p>
    <w:p w14:paraId="0C7A7646" w14:textId="2F0294E0" w:rsidR="004902F3" w:rsidRDefault="00850F07" w:rsidP="00EB4983">
      <w:pPr>
        <w:rPr>
          <w:rFonts w:eastAsia="Batang"/>
          <w:sz w:val="20"/>
          <w:szCs w:val="20"/>
        </w:rPr>
      </w:pPr>
      <w:r>
        <w:rPr>
          <w:rFonts w:eastAsia="Batang"/>
          <w:noProof/>
          <w:sz w:val="20"/>
          <w:szCs w:val="20"/>
          <w:lang w:val="de-DE"/>
        </w:rPr>
        <mc:AlternateContent>
          <mc:Choice Requires="wps">
            <w:drawing>
              <wp:anchor distT="0" distB="0" distL="114300" distR="114300" simplePos="0" relativeHeight="251660288" behindDoc="0" locked="0" layoutInCell="1" allowOverlap="1" wp14:anchorId="368D295A" wp14:editId="111626E6">
                <wp:simplePos x="0" y="0"/>
                <wp:positionH relativeFrom="column">
                  <wp:posOffset>3131185</wp:posOffset>
                </wp:positionH>
                <wp:positionV relativeFrom="paragraph">
                  <wp:posOffset>5715</wp:posOffset>
                </wp:positionV>
                <wp:extent cx="2139315" cy="1285240"/>
                <wp:effectExtent l="0" t="0" r="17145" b="17145"/>
                <wp:wrapSquare wrapText="bothSides"/>
                <wp:docPr id="16" name="Textfeld 16"/>
                <wp:cNvGraphicFramePr/>
                <a:graphic xmlns:a="http://schemas.openxmlformats.org/drawingml/2006/main">
                  <a:graphicData uri="http://schemas.microsoft.com/office/word/2010/wordprocessingShape">
                    <wps:wsp>
                      <wps:cNvSpPr txBox="1"/>
                      <wps:spPr>
                        <a:xfrm>
                          <a:off x="0" y="0"/>
                          <a:ext cx="2139315" cy="128524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B2DB80" w14:textId="56201FA3" w:rsidR="00DF1A3B" w:rsidRDefault="00DF1A3B">
                            <w:r>
                              <w:rPr>
                                <w:noProof/>
                                <w:lang w:val="de-DE"/>
                              </w:rPr>
                              <w:drawing>
                                <wp:inline distT="0" distB="0" distL="0" distR="0" wp14:anchorId="0C47D5D4" wp14:editId="18F57E53">
                                  <wp:extent cx="1955800" cy="1039988"/>
                                  <wp:effectExtent l="0" t="0" r="0" b="1905"/>
                                  <wp:docPr id="31" name="Bild 31" descr="Macintosh HD:Users:Michael:Desktop:Bildschirmfoto 2015-11-29 um 12.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ichael:Desktop:Bildschirmfoto 2015-11-29 um 12.24.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8021" cy="104116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16" o:spid="_x0000_s1030" type="#_x0000_t202" style="position:absolute;margin-left:246.55pt;margin-top:.45pt;width:168.45pt;height:101.2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" filled="f">
                <v:textbox style="mso-fit-shape-to-text:t">
                  <w:txbxContent>
                    <w:p w14:paraId="60B2DB80" w14:textId="56201FA3" w:rsidR="00DF1A3B" w:rsidRDefault="00DF1A3B">
                      <w:r>
                        <w:rPr>
                          <w:noProof/>
                          <w:lang w:val="de-DE"/>
                        </w:rPr>
                        <w:drawing>
                          <wp:inline distT="0" distB="0" distL="0" distR="0" wp14:anchorId="0C47D5D4" wp14:editId="18F57E53">
                            <wp:extent cx="1955800" cy="1039988"/>
                            <wp:effectExtent l="0" t="0" r="0" b="1905"/>
                            <wp:docPr id="31" name="Bild 31" descr="Macintosh HD:Users:Michael:Desktop:Bildschirmfoto 2015-11-29 um 12.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ichael:Desktop:Bildschirmfoto 2015-11-29 um 12.24.5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8021" cy="1041169"/>
                                    </a:xfrm>
                                    <a:prstGeom prst="rect">
                                      <a:avLst/>
                                    </a:prstGeom>
                                    <a:noFill/>
                                    <a:ln>
                                      <a:noFill/>
                                    </a:ln>
                                  </pic:spPr>
                                </pic:pic>
                              </a:graphicData>
                            </a:graphic>
                          </wp:inline>
                        </w:drawing>
                      </w:r>
                    </w:p>
                  </w:txbxContent>
                </v:textbox>
                <w10:wrap type="square"/>
              </v:shape>
            </w:pict>
          </mc:Fallback>
        </mc:AlternateContent>
      </w:r>
      <w:r w:rsidR="004902F3">
        <w:rPr>
          <w:rFonts w:eastAsia="Batang"/>
          <w:noProof/>
          <w:sz w:val="20"/>
          <w:szCs w:val="20"/>
          <w:lang w:val="de-DE"/>
        </w:rPr>
        <w:drawing>
          <wp:inline distT="0" distB="0" distL="0" distR="0" wp14:anchorId="5910CAEF" wp14:editId="04E4D049">
            <wp:extent cx="2538508" cy="1244600"/>
            <wp:effectExtent l="25400" t="25400" r="27305" b="25400"/>
            <wp:docPr id="11" name="Bild 11" descr="Macintosh HD:Users:Michael:Desktop:Bildschirmfoto 2015-11-28 um 16.5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Macintosh HD:Users:Michael:Desktop:Bildschirmfoto 2015-11-28 um 16.57.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9765" cy="1245216"/>
                    </a:xfrm>
                    <a:prstGeom prst="rect">
                      <a:avLst/>
                    </a:prstGeom>
                    <a:noFill/>
                    <a:ln>
                      <a:solidFill>
                        <a:schemeClr val="tx1"/>
                      </a:solidFill>
                    </a:ln>
                  </pic:spPr>
                </pic:pic>
              </a:graphicData>
            </a:graphic>
          </wp:inline>
        </w:drawing>
      </w:r>
    </w:p>
    <w:p w14:paraId="658B78B9" w14:textId="77777777" w:rsidR="0043474C" w:rsidRDefault="0043474C" w:rsidP="0043474C">
      <w:pPr>
        <w:rPr>
          <w:rFonts w:eastAsia="Batang"/>
          <w:sz w:val="16"/>
          <w:szCs w:val="16"/>
        </w:rPr>
        <w:sectPr w:rsidR="0043474C" w:rsidSect="006B4D31">
          <w:type w:val="continuous"/>
          <w:pgSz w:w="11900" w:h="16820"/>
          <w:pgMar w:top="851" w:right="1134" w:bottom="851" w:left="1134" w:header="709" w:footer="709" w:gutter="0"/>
          <w:cols w:space="708"/>
          <w:docGrid w:linePitch="360"/>
        </w:sectPr>
      </w:pPr>
    </w:p>
    <w:p w14:paraId="243F205F" w14:textId="24C99CA7" w:rsidR="0043474C" w:rsidRDefault="0043474C" w:rsidP="0043474C">
      <w:pPr>
        <w:rPr>
          <w:rFonts w:eastAsia="Batang"/>
          <w:sz w:val="16"/>
          <w:szCs w:val="16"/>
        </w:rPr>
      </w:pPr>
      <w:proofErr w:type="gramStart"/>
      <w:r w:rsidRPr="006B3CA7">
        <w:rPr>
          <w:rFonts w:eastAsia="Batang"/>
          <w:sz w:val="16"/>
          <w:szCs w:val="16"/>
        </w:rPr>
        <w:lastRenderedPageBreak/>
        <w:t>picture</w:t>
      </w:r>
      <w:proofErr w:type="gramEnd"/>
      <w:r w:rsidRPr="006B3CA7">
        <w:rPr>
          <w:rFonts w:eastAsia="Batang"/>
          <w:sz w:val="16"/>
          <w:szCs w:val="16"/>
        </w:rPr>
        <w:t xml:space="preserve"> 1: melamin</w:t>
      </w:r>
      <w:r>
        <w:rPr>
          <w:rFonts w:eastAsia="Batang"/>
          <w:sz w:val="16"/>
          <w:szCs w:val="16"/>
        </w:rPr>
        <w:t>e</w:t>
      </w:r>
      <w:r w:rsidRPr="006B3CA7">
        <w:rPr>
          <w:rFonts w:eastAsia="Batang"/>
          <w:sz w:val="16"/>
          <w:szCs w:val="16"/>
        </w:rPr>
        <w:t xml:space="preserve"> r</w:t>
      </w:r>
      <w:r>
        <w:rPr>
          <w:rFonts w:eastAsia="Batang"/>
          <w:sz w:val="16"/>
          <w:szCs w:val="16"/>
        </w:rPr>
        <w:t>e</w:t>
      </w:r>
      <w:r w:rsidRPr="006B3CA7">
        <w:rPr>
          <w:rFonts w:eastAsia="Batang"/>
          <w:sz w:val="16"/>
          <w:szCs w:val="16"/>
        </w:rPr>
        <w:t>sin</w:t>
      </w:r>
      <w:r>
        <w:rPr>
          <w:rFonts w:eastAsia="Batang"/>
          <w:sz w:val="16"/>
          <w:szCs w:val="16"/>
        </w:rPr>
        <w:t xml:space="preserve"> (illustration: </w:t>
      </w:r>
      <w:hyperlink r:id="rId19" w:anchor="/media/File:Melamin_gehärtet1.svg" w:history="1">
        <w:r w:rsidRPr="00A808E2">
          <w:rPr>
            <w:rStyle w:val="Hyperlink"/>
            <w:rFonts w:eastAsia="Batang"/>
            <w:sz w:val="16"/>
            <w:szCs w:val="16"/>
          </w:rPr>
          <w:t>https://de.wikipedia.org/wiki/Melaminharz#/media/File:Melamin_gehärtet1.svg</w:t>
        </w:r>
      </w:hyperlink>
      <w:r>
        <w:rPr>
          <w:rFonts w:eastAsia="Batang"/>
          <w:sz w:val="16"/>
          <w:szCs w:val="16"/>
        </w:rPr>
        <w:t>, under CC0 [15.01.2021]</w:t>
      </w:r>
    </w:p>
    <w:p w14:paraId="3D82A5CF" w14:textId="77777777" w:rsidR="0043474C" w:rsidRDefault="0043474C" w:rsidP="00EB4983">
      <w:pPr>
        <w:rPr>
          <w:rFonts w:eastAsia="Batang"/>
          <w:sz w:val="16"/>
          <w:szCs w:val="16"/>
        </w:rPr>
        <w:sectPr w:rsidR="0043474C" w:rsidSect="0043474C">
          <w:type w:val="continuous"/>
          <w:pgSz w:w="11900" w:h="16820"/>
          <w:pgMar w:top="851" w:right="1134" w:bottom="851" w:left="1134" w:header="709" w:footer="709" w:gutter="0"/>
          <w:cols w:num="2" w:space="708"/>
          <w:docGrid w:linePitch="360"/>
        </w:sectPr>
      </w:pPr>
    </w:p>
    <w:p w14:paraId="2B817E2D" w14:textId="32A34B0B" w:rsidR="003A61A1" w:rsidRPr="003A61A1" w:rsidRDefault="003A61A1" w:rsidP="00EB4983">
      <w:pPr>
        <w:rPr>
          <w:rFonts w:eastAsia="Batang"/>
          <w:sz w:val="16"/>
          <w:szCs w:val="16"/>
        </w:rPr>
      </w:pPr>
    </w:p>
    <w:p w14:paraId="2ED1907A" w14:textId="58A3243F" w:rsidR="004902F3" w:rsidRPr="0043474C" w:rsidRDefault="00270C93" w:rsidP="00EB4983">
      <w:pPr>
        <w:rPr>
          <w:rFonts w:asciiTheme="majorHAnsi" w:eastAsia="Batang" w:hAnsiTheme="majorHAnsi"/>
          <w:sz w:val="20"/>
          <w:szCs w:val="20"/>
        </w:rPr>
      </w:pPr>
      <w:r w:rsidRPr="0043474C">
        <w:rPr>
          <w:rFonts w:asciiTheme="majorHAnsi" w:eastAsia="Batang" w:hAnsiTheme="majorHAnsi"/>
          <w:sz w:val="20"/>
          <w:szCs w:val="20"/>
        </w:rPr>
        <w:t xml:space="preserve">This kind of plastic is called </w:t>
      </w:r>
      <w:r w:rsidR="00EF2375" w:rsidRPr="0043474C">
        <w:rPr>
          <w:rFonts w:asciiTheme="majorHAnsi" w:eastAsia="Batang" w:hAnsiTheme="majorHAnsi"/>
          <w:sz w:val="20"/>
          <w:szCs w:val="20"/>
        </w:rPr>
        <w:t xml:space="preserve">a </w:t>
      </w:r>
      <w:r w:rsidRPr="0043474C">
        <w:rPr>
          <w:rFonts w:asciiTheme="majorHAnsi" w:eastAsia="Batang" w:hAnsiTheme="majorHAnsi"/>
          <w:sz w:val="20"/>
          <w:szCs w:val="20"/>
        </w:rPr>
        <w:t>thermoset.</w:t>
      </w:r>
    </w:p>
    <w:p w14:paraId="4A145859" w14:textId="102C5C3F" w:rsidR="00270C93" w:rsidRPr="0043474C" w:rsidRDefault="00537FDC" w:rsidP="00EB4983">
      <w:pPr>
        <w:rPr>
          <w:rFonts w:asciiTheme="majorHAnsi" w:eastAsia="Batang" w:hAnsiTheme="majorHAnsi"/>
          <w:sz w:val="20"/>
          <w:szCs w:val="20"/>
        </w:rPr>
      </w:pPr>
      <w:r w:rsidRPr="0043474C">
        <w:rPr>
          <w:rFonts w:asciiTheme="majorHAnsi" w:eastAsia="Batang" w:hAnsiTheme="majorHAnsi"/>
          <w:sz w:val="20"/>
          <w:szCs w:val="20"/>
        </w:rPr>
        <w:t>It</w:t>
      </w:r>
      <w:r w:rsidR="00270C93" w:rsidRPr="0043474C">
        <w:rPr>
          <w:rFonts w:asciiTheme="majorHAnsi" w:eastAsia="Batang" w:hAnsiTheme="majorHAnsi"/>
          <w:sz w:val="20"/>
          <w:szCs w:val="20"/>
        </w:rPr>
        <w:t xml:space="preserve"> </w:t>
      </w:r>
      <w:r w:rsidRPr="0043474C">
        <w:rPr>
          <w:rFonts w:asciiTheme="majorHAnsi" w:eastAsia="Batang" w:hAnsiTheme="majorHAnsi"/>
          <w:sz w:val="20"/>
          <w:szCs w:val="20"/>
        </w:rPr>
        <w:t>has</w:t>
      </w:r>
      <w:r w:rsidR="00270C93" w:rsidRPr="0043474C">
        <w:rPr>
          <w:rFonts w:asciiTheme="majorHAnsi" w:eastAsia="Batang" w:hAnsiTheme="majorHAnsi"/>
          <w:sz w:val="20"/>
          <w:szCs w:val="20"/>
        </w:rPr>
        <w:t xml:space="preserve"> the following properties:</w:t>
      </w:r>
      <w:r w:rsidR="00270C93" w:rsidRPr="0043474C">
        <w:rPr>
          <w:rFonts w:asciiTheme="majorHAnsi" w:eastAsia="Batang" w:hAnsiTheme="majorHAnsi"/>
          <w:sz w:val="20"/>
          <w:szCs w:val="20"/>
        </w:rPr>
        <w:tab/>
      </w:r>
      <w:r w:rsidR="00270C93" w:rsidRPr="0043474C">
        <w:rPr>
          <w:rFonts w:asciiTheme="majorHAnsi" w:eastAsia="Batang" w:hAnsiTheme="majorHAnsi"/>
          <w:sz w:val="20"/>
          <w:szCs w:val="20"/>
        </w:rPr>
        <w:tab/>
      </w:r>
      <w:r w:rsidR="00270C93" w:rsidRPr="0043474C">
        <w:rPr>
          <w:rFonts w:asciiTheme="majorHAnsi" w:eastAsia="Batang" w:hAnsiTheme="majorHAnsi"/>
          <w:sz w:val="20"/>
          <w:szCs w:val="20"/>
        </w:rPr>
        <w:tab/>
      </w:r>
      <w:r w:rsidRPr="0043474C">
        <w:rPr>
          <w:rFonts w:asciiTheme="majorHAnsi" w:eastAsia="Batang" w:hAnsiTheme="majorHAnsi"/>
          <w:sz w:val="20"/>
          <w:szCs w:val="20"/>
        </w:rPr>
        <w:tab/>
      </w:r>
      <w:r w:rsidR="00270C93" w:rsidRPr="0043474C">
        <w:rPr>
          <w:rFonts w:asciiTheme="majorHAnsi" w:eastAsia="Batang" w:hAnsiTheme="majorHAnsi"/>
          <w:sz w:val="20"/>
          <w:szCs w:val="20"/>
        </w:rPr>
        <w:t>On a molecular level this kind of plastic</w:t>
      </w:r>
      <w:r w:rsidR="0043474C">
        <w:rPr>
          <w:rFonts w:asciiTheme="majorHAnsi" w:eastAsia="Batang" w:hAnsiTheme="majorHAnsi"/>
          <w:sz w:val="20"/>
          <w:szCs w:val="20"/>
        </w:rPr>
        <w:t>…</w:t>
      </w:r>
    </w:p>
    <w:p w14:paraId="22C2D7F2" w14:textId="77777777" w:rsidR="00537FDC" w:rsidRPr="0043474C" w:rsidRDefault="00537FDC" w:rsidP="00EB4983">
      <w:pPr>
        <w:rPr>
          <w:rFonts w:asciiTheme="majorHAnsi" w:eastAsia="Batang" w:hAnsiTheme="majorHAnsi"/>
          <w:sz w:val="20"/>
          <w:szCs w:val="20"/>
        </w:rPr>
      </w:pPr>
    </w:p>
    <w:p w14:paraId="4766B760" w14:textId="77777777" w:rsidR="0037149F" w:rsidRPr="0043474C" w:rsidRDefault="0037149F" w:rsidP="00EB4983">
      <w:pPr>
        <w:rPr>
          <w:rFonts w:asciiTheme="majorHAnsi" w:eastAsia="Batang" w:hAnsiTheme="majorHAnsi"/>
          <w:sz w:val="20"/>
          <w:szCs w:val="20"/>
        </w:rPr>
        <w:sectPr w:rsidR="0037149F" w:rsidRPr="0043474C" w:rsidSect="006B4D31">
          <w:type w:val="continuous"/>
          <w:pgSz w:w="11900" w:h="16820"/>
          <w:pgMar w:top="851" w:right="1134" w:bottom="851" w:left="1134" w:header="709" w:footer="709" w:gutter="0"/>
          <w:cols w:space="708"/>
          <w:docGrid w:linePitch="360"/>
        </w:sectPr>
      </w:pPr>
    </w:p>
    <w:p w14:paraId="1F653C4D" w14:textId="4D01BA87" w:rsidR="00270C93" w:rsidRPr="0043474C" w:rsidRDefault="00EF2375" w:rsidP="00537FDC">
      <w:pPr>
        <w:pStyle w:val="Listenabsatz"/>
        <w:numPr>
          <w:ilvl w:val="0"/>
          <w:numId w:val="30"/>
        </w:numPr>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lastRenderedPageBreak/>
        <w:t xml:space="preserve">it’s </w:t>
      </w:r>
      <w:r w:rsidR="00537FDC" w:rsidRPr="0043474C">
        <w:rPr>
          <w:rFonts w:asciiTheme="majorHAnsi" w:eastAsia="Batang" w:hAnsiTheme="majorHAnsi"/>
          <w:color w:val="4F81BD" w:themeColor="accent1"/>
          <w:sz w:val="20"/>
          <w:szCs w:val="20"/>
        </w:rPr>
        <w:t>hard</w:t>
      </w:r>
    </w:p>
    <w:p w14:paraId="5C69E345" w14:textId="11A37A22" w:rsidR="00537FDC" w:rsidRPr="0043474C" w:rsidRDefault="00EF2375" w:rsidP="00537FDC">
      <w:pPr>
        <w:pStyle w:val="Listenabsatz"/>
        <w:numPr>
          <w:ilvl w:val="0"/>
          <w:numId w:val="30"/>
        </w:numPr>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t xml:space="preserve">it </w:t>
      </w:r>
      <w:r w:rsidR="00FF41B7" w:rsidRPr="0043474C">
        <w:rPr>
          <w:rFonts w:asciiTheme="majorHAnsi" w:eastAsia="Batang" w:hAnsiTheme="majorHAnsi"/>
          <w:color w:val="4F81BD" w:themeColor="accent1"/>
          <w:sz w:val="20"/>
          <w:szCs w:val="20"/>
        </w:rPr>
        <w:t>doesn’t melt</w:t>
      </w:r>
    </w:p>
    <w:p w14:paraId="5C737701" w14:textId="7CA10377" w:rsidR="00FF41B7" w:rsidRPr="0043474C" w:rsidRDefault="00FF41B7" w:rsidP="00537FDC">
      <w:pPr>
        <w:pStyle w:val="Listenabsatz"/>
        <w:numPr>
          <w:ilvl w:val="0"/>
          <w:numId w:val="30"/>
        </w:numPr>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t>it decomposes at higher temperatures</w:t>
      </w:r>
      <w:r w:rsidR="00172529" w:rsidRPr="0043474C">
        <w:rPr>
          <w:rFonts w:asciiTheme="majorHAnsi" w:eastAsia="Batang" w:hAnsiTheme="majorHAnsi"/>
          <w:color w:val="4F81BD" w:themeColor="accent1"/>
          <w:sz w:val="20"/>
          <w:szCs w:val="20"/>
        </w:rPr>
        <w:t xml:space="preserve"> </w:t>
      </w:r>
    </w:p>
    <w:p w14:paraId="3D91C40A" w14:textId="77777777" w:rsidR="00270C93" w:rsidRPr="0043474C" w:rsidRDefault="00270C93" w:rsidP="0037149F">
      <w:pPr>
        <w:pStyle w:val="Listenabsatz"/>
        <w:rPr>
          <w:rFonts w:asciiTheme="majorHAnsi" w:eastAsia="Batang" w:hAnsiTheme="majorHAnsi"/>
          <w:color w:val="4F81BD" w:themeColor="accent1"/>
          <w:sz w:val="20"/>
          <w:szCs w:val="20"/>
          <w:lang w:val="de-DE"/>
        </w:rPr>
      </w:pPr>
    </w:p>
    <w:p w14:paraId="1B845302" w14:textId="54ED128C" w:rsidR="00537FDC" w:rsidRPr="0043474C" w:rsidRDefault="0043474C" w:rsidP="0043474C">
      <w:pPr>
        <w:ind w:left="-142"/>
        <w:rPr>
          <w:rFonts w:asciiTheme="majorHAnsi" w:eastAsia="Batang" w:hAnsiTheme="majorHAnsi"/>
          <w:color w:val="4F81BD" w:themeColor="accent1"/>
          <w:sz w:val="20"/>
          <w:szCs w:val="20"/>
        </w:rPr>
      </w:pPr>
      <w:proofErr w:type="gramStart"/>
      <w:r>
        <w:rPr>
          <w:rFonts w:asciiTheme="majorHAnsi" w:eastAsia="Batang" w:hAnsiTheme="majorHAnsi"/>
          <w:color w:val="4F81BD" w:themeColor="accent1"/>
          <w:sz w:val="20"/>
          <w:szCs w:val="20"/>
        </w:rPr>
        <w:lastRenderedPageBreak/>
        <w:t>c</w:t>
      </w:r>
      <w:r w:rsidR="00FF41B7" w:rsidRPr="0043474C">
        <w:rPr>
          <w:rFonts w:asciiTheme="majorHAnsi" w:eastAsia="Batang" w:hAnsiTheme="majorHAnsi"/>
          <w:color w:val="4F81BD" w:themeColor="accent1"/>
          <w:sz w:val="20"/>
          <w:szCs w:val="20"/>
        </w:rPr>
        <w:t>onsists</w:t>
      </w:r>
      <w:proofErr w:type="gramEnd"/>
      <w:r w:rsidR="00FF41B7" w:rsidRPr="0043474C">
        <w:rPr>
          <w:rFonts w:asciiTheme="majorHAnsi" w:eastAsia="Batang" w:hAnsiTheme="majorHAnsi"/>
          <w:color w:val="4F81BD" w:themeColor="accent1"/>
          <w:sz w:val="20"/>
          <w:szCs w:val="20"/>
        </w:rPr>
        <w:t xml:space="preserve"> of polymers that are </w:t>
      </w:r>
      <w:r w:rsidR="00E202EA" w:rsidRPr="0043474C">
        <w:rPr>
          <w:rFonts w:asciiTheme="majorHAnsi" w:eastAsia="Batang" w:hAnsiTheme="majorHAnsi"/>
          <w:color w:val="4F81BD" w:themeColor="accent1"/>
          <w:sz w:val="20"/>
          <w:szCs w:val="20"/>
        </w:rPr>
        <w:t>to a great extent</w:t>
      </w:r>
      <w:r w:rsidR="00FF41B7" w:rsidRPr="0043474C">
        <w:rPr>
          <w:rFonts w:asciiTheme="majorHAnsi" w:eastAsia="Batang" w:hAnsiTheme="majorHAnsi"/>
          <w:color w:val="4F81BD" w:themeColor="accent1"/>
          <w:sz w:val="20"/>
          <w:szCs w:val="20"/>
        </w:rPr>
        <w:t xml:space="preserve"> </w:t>
      </w:r>
      <w:r w:rsidR="0037149F" w:rsidRPr="0043474C">
        <w:rPr>
          <w:rFonts w:asciiTheme="majorHAnsi" w:eastAsia="Batang" w:hAnsiTheme="majorHAnsi"/>
          <w:color w:val="4F81BD" w:themeColor="accent1"/>
          <w:sz w:val="20"/>
          <w:szCs w:val="20"/>
        </w:rPr>
        <w:t>cross-</w:t>
      </w:r>
      <w:r w:rsidR="00EF2375" w:rsidRPr="0043474C">
        <w:rPr>
          <w:rFonts w:asciiTheme="majorHAnsi" w:eastAsia="Batang" w:hAnsiTheme="majorHAnsi"/>
          <w:color w:val="4F81BD" w:themeColor="accent1"/>
          <w:sz w:val="20"/>
          <w:szCs w:val="20"/>
        </w:rPr>
        <w:t>linked</w:t>
      </w:r>
      <w:r w:rsidR="0037149F" w:rsidRPr="0043474C">
        <w:rPr>
          <w:rFonts w:asciiTheme="majorHAnsi" w:eastAsia="Batang" w:hAnsiTheme="majorHAnsi"/>
          <w:color w:val="4F81BD" w:themeColor="accent1"/>
          <w:sz w:val="20"/>
          <w:szCs w:val="20"/>
        </w:rPr>
        <w:t xml:space="preserve"> via covalent bonds. At high temperatures </w:t>
      </w:r>
      <w:r w:rsidR="00E202EA" w:rsidRPr="0043474C">
        <w:rPr>
          <w:rFonts w:asciiTheme="majorHAnsi" w:eastAsia="Batang" w:hAnsiTheme="majorHAnsi"/>
          <w:color w:val="4F81BD" w:themeColor="accent1"/>
          <w:sz w:val="20"/>
          <w:szCs w:val="20"/>
        </w:rPr>
        <w:t xml:space="preserve">covalent </w:t>
      </w:r>
      <w:r w:rsidR="0037149F" w:rsidRPr="0043474C">
        <w:rPr>
          <w:rFonts w:asciiTheme="majorHAnsi" w:eastAsia="Batang" w:hAnsiTheme="majorHAnsi"/>
          <w:color w:val="4F81BD" w:themeColor="accent1"/>
          <w:sz w:val="20"/>
          <w:szCs w:val="20"/>
        </w:rPr>
        <w:t>bonds break and the molecules separate. This is irreversible.</w:t>
      </w:r>
    </w:p>
    <w:p w14:paraId="505334D3" w14:textId="77777777" w:rsidR="00537FDC" w:rsidRDefault="00537FDC" w:rsidP="00EB4983">
      <w:pPr>
        <w:rPr>
          <w:rFonts w:eastAsia="Batang"/>
          <w:sz w:val="20"/>
          <w:szCs w:val="20"/>
        </w:rPr>
      </w:pPr>
    </w:p>
    <w:p w14:paraId="77AB654E" w14:textId="77777777" w:rsidR="0037149F" w:rsidRDefault="0037149F" w:rsidP="00EB4983">
      <w:pPr>
        <w:rPr>
          <w:rFonts w:eastAsia="Batang"/>
          <w:sz w:val="20"/>
          <w:szCs w:val="20"/>
        </w:rPr>
        <w:sectPr w:rsidR="0037149F" w:rsidSect="006B4D31">
          <w:type w:val="continuous"/>
          <w:pgSz w:w="11900" w:h="16820"/>
          <w:pgMar w:top="851" w:right="1134" w:bottom="851" w:left="1134" w:header="709" w:footer="709" w:gutter="0"/>
          <w:cols w:num="2" w:space="708"/>
          <w:docGrid w:linePitch="360"/>
        </w:sectPr>
      </w:pPr>
    </w:p>
    <w:p w14:paraId="25ED6AC4" w14:textId="77777777" w:rsidR="0043474C" w:rsidRDefault="0043474C" w:rsidP="00EB4983">
      <w:pPr>
        <w:rPr>
          <w:rFonts w:eastAsia="Batang"/>
          <w:sz w:val="20"/>
          <w:szCs w:val="20"/>
        </w:rPr>
      </w:pPr>
    </w:p>
    <w:p w14:paraId="202595E1" w14:textId="77777777" w:rsidR="0043474C" w:rsidRDefault="0043474C" w:rsidP="00EB4983">
      <w:pPr>
        <w:rPr>
          <w:rFonts w:eastAsia="Batang"/>
          <w:sz w:val="20"/>
          <w:szCs w:val="20"/>
        </w:rPr>
      </w:pPr>
    </w:p>
    <w:p w14:paraId="5CF3A6D0" w14:textId="77777777" w:rsidR="0043474C" w:rsidRDefault="0043474C" w:rsidP="00EB4983">
      <w:pPr>
        <w:rPr>
          <w:rFonts w:eastAsia="Batang"/>
          <w:sz w:val="20"/>
          <w:szCs w:val="20"/>
        </w:rPr>
      </w:pPr>
    </w:p>
    <w:p w14:paraId="0A535DBF" w14:textId="77777777" w:rsidR="0043474C" w:rsidRDefault="0043474C" w:rsidP="00EB4983">
      <w:pPr>
        <w:rPr>
          <w:rFonts w:eastAsia="Batang"/>
          <w:sz w:val="20"/>
          <w:szCs w:val="20"/>
        </w:rPr>
      </w:pPr>
    </w:p>
    <w:p w14:paraId="3B40163E" w14:textId="77777777" w:rsidR="0043474C" w:rsidRDefault="0043474C" w:rsidP="00EB4983">
      <w:pPr>
        <w:rPr>
          <w:rFonts w:eastAsia="Batang"/>
          <w:sz w:val="20"/>
          <w:szCs w:val="20"/>
        </w:rPr>
      </w:pPr>
    </w:p>
    <w:p w14:paraId="24A228A9" w14:textId="77777777" w:rsidR="0043474C" w:rsidRDefault="0043474C" w:rsidP="00EB4983">
      <w:pPr>
        <w:rPr>
          <w:rFonts w:eastAsia="Batang"/>
          <w:sz w:val="20"/>
          <w:szCs w:val="20"/>
        </w:rPr>
      </w:pPr>
    </w:p>
    <w:p w14:paraId="7BFE9097" w14:textId="77777777" w:rsidR="0043474C" w:rsidRDefault="0043474C" w:rsidP="00EB4983">
      <w:pPr>
        <w:rPr>
          <w:rFonts w:eastAsia="Batang"/>
          <w:sz w:val="20"/>
          <w:szCs w:val="20"/>
        </w:rPr>
      </w:pPr>
    </w:p>
    <w:p w14:paraId="6FFDEFB5" w14:textId="77777777" w:rsidR="0043474C" w:rsidRDefault="0043474C" w:rsidP="00EB4983">
      <w:pPr>
        <w:rPr>
          <w:rFonts w:eastAsia="Batang"/>
          <w:sz w:val="20"/>
          <w:szCs w:val="20"/>
        </w:rPr>
      </w:pPr>
    </w:p>
    <w:p w14:paraId="7BE1E085" w14:textId="77777777" w:rsidR="0043474C" w:rsidRDefault="0043474C" w:rsidP="00EB4983">
      <w:pPr>
        <w:rPr>
          <w:rFonts w:eastAsia="Batang"/>
          <w:sz w:val="20"/>
          <w:szCs w:val="20"/>
        </w:rPr>
      </w:pPr>
    </w:p>
    <w:p w14:paraId="28FEAAE8" w14:textId="27E326C6" w:rsidR="009B5F37" w:rsidRPr="0043474C" w:rsidRDefault="00734FEE" w:rsidP="00EB4983">
      <w:pPr>
        <w:rPr>
          <w:rFonts w:asciiTheme="majorHAnsi" w:eastAsia="Batang" w:hAnsiTheme="majorHAnsi"/>
          <w:sz w:val="20"/>
          <w:szCs w:val="20"/>
        </w:rPr>
      </w:pPr>
      <w:r w:rsidRPr="0043474C">
        <w:rPr>
          <w:rFonts w:asciiTheme="majorHAnsi" w:eastAsia="Batang" w:hAnsiTheme="majorHAnsi"/>
          <w:sz w:val="20"/>
          <w:szCs w:val="20"/>
        </w:rPr>
        <w:t>M</w:t>
      </w:r>
      <w:r w:rsidR="004902F3" w:rsidRPr="0043474C">
        <w:rPr>
          <w:rFonts w:asciiTheme="majorHAnsi" w:eastAsia="Batang" w:hAnsiTheme="majorHAnsi"/>
          <w:sz w:val="20"/>
          <w:szCs w:val="20"/>
        </w:rPr>
        <w:t>olecular structure of the plastic bottle:</w:t>
      </w:r>
      <w:r w:rsidR="009B5F37" w:rsidRPr="0043474C">
        <w:rPr>
          <w:rFonts w:asciiTheme="majorHAnsi" w:eastAsia="Batang" w:hAnsiTheme="majorHAnsi"/>
          <w:sz w:val="20"/>
          <w:szCs w:val="20"/>
        </w:rPr>
        <w:tab/>
      </w:r>
      <w:r w:rsidR="009B5F37" w:rsidRPr="0043474C">
        <w:rPr>
          <w:rFonts w:asciiTheme="majorHAnsi" w:eastAsia="Batang" w:hAnsiTheme="majorHAnsi"/>
          <w:sz w:val="20"/>
          <w:szCs w:val="20"/>
        </w:rPr>
        <w:tab/>
      </w:r>
      <w:r w:rsidR="009B5F37" w:rsidRPr="0043474C">
        <w:rPr>
          <w:rFonts w:asciiTheme="majorHAnsi" w:eastAsia="Batang" w:hAnsiTheme="majorHAnsi"/>
          <w:sz w:val="20"/>
          <w:szCs w:val="20"/>
        </w:rPr>
        <w:tab/>
        <w:t>Schematic of the molecular structure:</w:t>
      </w:r>
    </w:p>
    <w:p w14:paraId="38A0717C" w14:textId="35D3EF78" w:rsidR="004902F3" w:rsidRDefault="00734FEE" w:rsidP="00EB4983">
      <w:pPr>
        <w:rPr>
          <w:rFonts w:eastAsia="Batang"/>
          <w:sz w:val="20"/>
          <w:szCs w:val="20"/>
        </w:rPr>
      </w:pPr>
      <w:r>
        <w:rPr>
          <w:rFonts w:eastAsia="Batang"/>
          <w:noProof/>
          <w:sz w:val="20"/>
          <w:szCs w:val="20"/>
          <w:lang w:val="de-DE"/>
        </w:rPr>
        <mc:AlternateContent>
          <mc:Choice Requires="wps">
            <w:drawing>
              <wp:anchor distT="0" distB="0" distL="114300" distR="114300" simplePos="0" relativeHeight="251659264" behindDoc="0" locked="0" layoutInCell="1" allowOverlap="1" wp14:anchorId="2024A403" wp14:editId="277B6107">
                <wp:simplePos x="0" y="0"/>
                <wp:positionH relativeFrom="column">
                  <wp:posOffset>3140075</wp:posOffset>
                </wp:positionH>
                <wp:positionV relativeFrom="paragraph">
                  <wp:posOffset>17145</wp:posOffset>
                </wp:positionV>
                <wp:extent cx="2565400" cy="1629410"/>
                <wp:effectExtent l="0" t="0" r="25400" b="21590"/>
                <wp:wrapSquare wrapText="bothSides"/>
                <wp:docPr id="15" name="Textfeld 15"/>
                <wp:cNvGraphicFramePr/>
                <a:graphic xmlns:a="http://schemas.openxmlformats.org/drawingml/2006/main">
                  <a:graphicData uri="http://schemas.microsoft.com/office/word/2010/wordprocessingShape">
                    <wps:wsp>
                      <wps:cNvSpPr txBox="1"/>
                      <wps:spPr>
                        <a:xfrm>
                          <a:off x="0" y="0"/>
                          <a:ext cx="2565400" cy="162941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026D9" w14:textId="08052E9B" w:rsidR="00DF1A3B" w:rsidRDefault="00DF1A3B">
                            <w:r>
                              <w:rPr>
                                <w:noProof/>
                                <w:lang w:val="de-DE"/>
                              </w:rPr>
                              <w:drawing>
                                <wp:inline distT="0" distB="0" distL="0" distR="0" wp14:anchorId="49D9AEA6" wp14:editId="31552D59">
                                  <wp:extent cx="2345267" cy="1227482"/>
                                  <wp:effectExtent l="0" t="0" r="0" b="0"/>
                                  <wp:docPr id="21" name="Bild 21" descr="Macintosh HD:Users:Michael:Desktop:Bildschirmfoto 2015-11-29 um 12.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chael:Desktop:Bildschirmfoto 2015-11-29 um 12.1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8363" cy="12291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 o:spid="_x0000_s1031" type="#_x0000_t202" style="position:absolute;margin-left:247.25pt;margin-top:1.35pt;width:202pt;height:128.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" filled="f">
                <v:textbox>
                  <w:txbxContent>
                    <w:p w14:paraId="23B026D9" w14:textId="08052E9B" w:rsidR="00DF1A3B" w:rsidRDefault="00DF1A3B">
                      <w:r>
                        <w:rPr>
                          <w:noProof/>
                          <w:lang w:val="de-DE"/>
                        </w:rPr>
                        <w:drawing>
                          <wp:inline distT="0" distB="0" distL="0" distR="0" wp14:anchorId="49D9AEA6" wp14:editId="31552D59">
                            <wp:extent cx="2345267" cy="1227482"/>
                            <wp:effectExtent l="0" t="0" r="0" b="0"/>
                            <wp:docPr id="21" name="Bild 21" descr="Macintosh HD:Users:Michael:Desktop:Bildschirmfoto 2015-11-29 um 12.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chael:Desktop:Bildschirmfoto 2015-11-29 um 12.1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8363" cy="1229102"/>
                                    </a:xfrm>
                                    <a:prstGeom prst="rect">
                                      <a:avLst/>
                                    </a:prstGeom>
                                    <a:noFill/>
                                    <a:ln>
                                      <a:noFill/>
                                    </a:ln>
                                  </pic:spPr>
                                </pic:pic>
                              </a:graphicData>
                            </a:graphic>
                          </wp:inline>
                        </w:drawing>
                      </w:r>
                    </w:p>
                  </w:txbxContent>
                </v:textbox>
                <w10:wrap type="square"/>
              </v:shape>
            </w:pict>
          </mc:Fallback>
        </mc:AlternateContent>
      </w:r>
      <w:r>
        <w:rPr>
          <w:rFonts w:eastAsia="Batang"/>
          <w:noProof/>
          <w:sz w:val="20"/>
          <w:szCs w:val="20"/>
          <w:lang w:val="de-DE"/>
        </w:rPr>
        <w:drawing>
          <wp:inline distT="0" distB="0" distL="0" distR="0" wp14:anchorId="4E398A91" wp14:editId="15FFC303">
            <wp:extent cx="2547644" cy="1634066"/>
            <wp:effectExtent l="25400" t="25400" r="17780" b="17145"/>
            <wp:docPr id="17" name="Bild 17" descr="Macintosh HD:Users:Michael:Documents:Schule:Chemie:Moleküle Reaktionen: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chael:Documents:Schule:Chemie:Moleküle Reaktionen:p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8255" cy="1634458"/>
                    </a:xfrm>
                    <a:prstGeom prst="rect">
                      <a:avLst/>
                    </a:prstGeom>
                    <a:noFill/>
                    <a:ln>
                      <a:solidFill>
                        <a:srgbClr val="000000"/>
                      </a:solidFill>
                    </a:ln>
                  </pic:spPr>
                </pic:pic>
              </a:graphicData>
            </a:graphic>
          </wp:inline>
        </w:drawing>
      </w:r>
    </w:p>
    <w:p w14:paraId="75826F9A" w14:textId="380F66FB" w:rsidR="003A61A1" w:rsidRPr="0043474C" w:rsidRDefault="003A61A1" w:rsidP="0037149F">
      <w:pPr>
        <w:rPr>
          <w:rFonts w:asciiTheme="majorHAnsi" w:eastAsia="Batang" w:hAnsiTheme="majorHAnsi"/>
          <w:sz w:val="16"/>
          <w:szCs w:val="16"/>
        </w:rPr>
      </w:pPr>
      <w:proofErr w:type="gramStart"/>
      <w:r w:rsidRPr="0043474C">
        <w:rPr>
          <w:rFonts w:asciiTheme="majorHAnsi" w:eastAsia="Batang" w:hAnsiTheme="majorHAnsi"/>
          <w:sz w:val="16"/>
          <w:szCs w:val="16"/>
        </w:rPr>
        <w:t>picture</w:t>
      </w:r>
      <w:proofErr w:type="gramEnd"/>
      <w:r w:rsidRPr="0043474C">
        <w:rPr>
          <w:rFonts w:asciiTheme="majorHAnsi" w:eastAsia="Batang" w:hAnsiTheme="majorHAnsi"/>
          <w:sz w:val="16"/>
          <w:szCs w:val="16"/>
        </w:rPr>
        <w:t xml:space="preserve"> 2: PET</w:t>
      </w:r>
      <w:r w:rsidR="0043474C">
        <w:rPr>
          <w:rFonts w:asciiTheme="majorHAnsi" w:eastAsia="Batang" w:hAnsiTheme="majorHAnsi"/>
          <w:sz w:val="16"/>
          <w:szCs w:val="16"/>
        </w:rPr>
        <w:t xml:space="preserve"> (illustration: Michael </w:t>
      </w:r>
      <w:proofErr w:type="spellStart"/>
      <w:r w:rsidR="0043474C">
        <w:rPr>
          <w:rFonts w:asciiTheme="majorHAnsi" w:eastAsia="Batang" w:hAnsiTheme="majorHAnsi"/>
          <w:sz w:val="16"/>
          <w:szCs w:val="16"/>
        </w:rPr>
        <w:t>Gellings</w:t>
      </w:r>
      <w:proofErr w:type="spellEnd"/>
      <w:r w:rsidR="0043474C">
        <w:rPr>
          <w:rFonts w:asciiTheme="majorHAnsi" w:eastAsia="Batang" w:hAnsiTheme="majorHAnsi"/>
          <w:sz w:val="16"/>
          <w:szCs w:val="16"/>
        </w:rPr>
        <w:t>)</w:t>
      </w:r>
    </w:p>
    <w:p w14:paraId="7AE06A0A" w14:textId="43CADD93" w:rsidR="0037149F" w:rsidRPr="0043474C" w:rsidRDefault="0037149F" w:rsidP="0037149F">
      <w:pPr>
        <w:rPr>
          <w:rFonts w:asciiTheme="majorHAnsi" w:eastAsia="Batang" w:hAnsiTheme="majorHAnsi"/>
          <w:sz w:val="20"/>
          <w:szCs w:val="20"/>
        </w:rPr>
      </w:pPr>
      <w:r w:rsidRPr="0043474C">
        <w:rPr>
          <w:rFonts w:asciiTheme="majorHAnsi" w:eastAsia="Batang" w:hAnsiTheme="majorHAnsi"/>
          <w:sz w:val="20"/>
          <w:szCs w:val="20"/>
        </w:rPr>
        <w:t xml:space="preserve">This kind of plastic is called </w:t>
      </w:r>
      <w:r w:rsidR="00EF2375" w:rsidRPr="0043474C">
        <w:rPr>
          <w:rFonts w:asciiTheme="majorHAnsi" w:eastAsia="Batang" w:hAnsiTheme="majorHAnsi"/>
          <w:sz w:val="20"/>
          <w:szCs w:val="20"/>
        </w:rPr>
        <w:t xml:space="preserve">a </w:t>
      </w:r>
      <w:r w:rsidRPr="0043474C">
        <w:rPr>
          <w:rFonts w:asciiTheme="majorHAnsi" w:eastAsia="Batang" w:hAnsiTheme="majorHAnsi"/>
          <w:sz w:val="20"/>
          <w:szCs w:val="20"/>
        </w:rPr>
        <w:t>thermoplastic.</w:t>
      </w:r>
    </w:p>
    <w:p w14:paraId="0E50FED7" w14:textId="7F72D7C0" w:rsidR="0037149F" w:rsidRPr="0043474C" w:rsidRDefault="0037149F" w:rsidP="0037149F">
      <w:pPr>
        <w:rPr>
          <w:rFonts w:asciiTheme="majorHAnsi" w:eastAsia="Batang" w:hAnsiTheme="majorHAnsi"/>
          <w:sz w:val="20"/>
          <w:szCs w:val="20"/>
        </w:rPr>
      </w:pPr>
      <w:r w:rsidRPr="0043474C">
        <w:rPr>
          <w:rFonts w:asciiTheme="majorHAnsi" w:eastAsia="Batang" w:hAnsiTheme="majorHAnsi"/>
          <w:sz w:val="20"/>
          <w:szCs w:val="20"/>
        </w:rPr>
        <w:t>It has the following properties:</w:t>
      </w:r>
      <w:r w:rsidRPr="0043474C">
        <w:rPr>
          <w:rFonts w:asciiTheme="majorHAnsi" w:eastAsia="Batang" w:hAnsiTheme="majorHAnsi"/>
          <w:sz w:val="20"/>
          <w:szCs w:val="20"/>
        </w:rPr>
        <w:tab/>
      </w:r>
      <w:r w:rsidRPr="0043474C">
        <w:rPr>
          <w:rFonts w:asciiTheme="majorHAnsi" w:eastAsia="Batang" w:hAnsiTheme="majorHAnsi"/>
          <w:sz w:val="20"/>
          <w:szCs w:val="20"/>
        </w:rPr>
        <w:tab/>
      </w:r>
      <w:r w:rsidRPr="0043474C">
        <w:rPr>
          <w:rFonts w:asciiTheme="majorHAnsi" w:eastAsia="Batang" w:hAnsiTheme="majorHAnsi"/>
          <w:sz w:val="20"/>
          <w:szCs w:val="20"/>
        </w:rPr>
        <w:tab/>
      </w:r>
      <w:r w:rsidRPr="0043474C">
        <w:rPr>
          <w:rFonts w:asciiTheme="majorHAnsi" w:eastAsia="Batang" w:hAnsiTheme="majorHAnsi"/>
          <w:sz w:val="20"/>
          <w:szCs w:val="20"/>
        </w:rPr>
        <w:tab/>
        <w:t>On a molecular level this kind of plastic</w:t>
      </w:r>
      <w:r w:rsidR="0043474C">
        <w:rPr>
          <w:rFonts w:asciiTheme="majorHAnsi" w:eastAsia="Batang" w:hAnsiTheme="majorHAnsi"/>
          <w:sz w:val="20"/>
          <w:szCs w:val="20"/>
        </w:rPr>
        <w:t>…</w:t>
      </w:r>
    </w:p>
    <w:p w14:paraId="5E7BB8E6" w14:textId="77777777" w:rsidR="0037149F" w:rsidRPr="0043474C" w:rsidRDefault="0037149F" w:rsidP="0037149F">
      <w:pPr>
        <w:rPr>
          <w:rFonts w:asciiTheme="majorHAnsi" w:eastAsia="Batang" w:hAnsiTheme="majorHAnsi"/>
          <w:sz w:val="20"/>
          <w:szCs w:val="20"/>
        </w:rPr>
      </w:pPr>
    </w:p>
    <w:p w14:paraId="4B7144AB" w14:textId="77777777" w:rsidR="0037149F" w:rsidRPr="0043474C" w:rsidRDefault="0037149F" w:rsidP="0037149F">
      <w:pPr>
        <w:rPr>
          <w:rFonts w:asciiTheme="majorHAnsi" w:eastAsia="Batang" w:hAnsiTheme="majorHAnsi"/>
          <w:sz w:val="20"/>
          <w:szCs w:val="20"/>
        </w:rPr>
        <w:sectPr w:rsidR="0037149F" w:rsidRPr="0043474C" w:rsidSect="006B4D31">
          <w:type w:val="continuous"/>
          <w:pgSz w:w="11900" w:h="16820"/>
          <w:pgMar w:top="851" w:right="1134" w:bottom="851" w:left="1134" w:header="709" w:footer="709" w:gutter="0"/>
          <w:cols w:space="708"/>
          <w:docGrid w:linePitch="360"/>
        </w:sectPr>
      </w:pPr>
    </w:p>
    <w:p w14:paraId="53642A4A" w14:textId="6F7F8EE1" w:rsidR="0037149F" w:rsidRPr="0043474C" w:rsidRDefault="00EF2375" w:rsidP="0037149F">
      <w:pPr>
        <w:pStyle w:val="Listenabsatz"/>
        <w:numPr>
          <w:ilvl w:val="0"/>
          <w:numId w:val="30"/>
        </w:numPr>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lastRenderedPageBreak/>
        <w:t xml:space="preserve">it’s </w:t>
      </w:r>
      <w:r w:rsidR="0037149F" w:rsidRPr="0043474C">
        <w:rPr>
          <w:rFonts w:asciiTheme="majorHAnsi" w:eastAsia="Batang" w:hAnsiTheme="majorHAnsi"/>
          <w:color w:val="4F81BD" w:themeColor="accent1"/>
          <w:sz w:val="20"/>
          <w:szCs w:val="20"/>
        </w:rPr>
        <w:t>hard</w:t>
      </w:r>
    </w:p>
    <w:p w14:paraId="44B72E60" w14:textId="375BBFC7" w:rsidR="0037149F" w:rsidRPr="0043474C" w:rsidRDefault="00EF2375" w:rsidP="0037149F">
      <w:pPr>
        <w:pStyle w:val="Listenabsatz"/>
        <w:numPr>
          <w:ilvl w:val="0"/>
          <w:numId w:val="30"/>
        </w:numPr>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t xml:space="preserve">it </w:t>
      </w:r>
      <w:r w:rsidR="0037149F" w:rsidRPr="0043474C">
        <w:rPr>
          <w:rFonts w:asciiTheme="majorHAnsi" w:eastAsia="Batang" w:hAnsiTheme="majorHAnsi"/>
          <w:color w:val="4F81BD" w:themeColor="accent1"/>
          <w:sz w:val="20"/>
          <w:szCs w:val="20"/>
        </w:rPr>
        <w:t xml:space="preserve">melts when heated </w:t>
      </w:r>
    </w:p>
    <w:p w14:paraId="0330F779" w14:textId="04884935" w:rsidR="0037149F" w:rsidRPr="0043474C" w:rsidRDefault="0037149F" w:rsidP="0037149F">
      <w:pPr>
        <w:pStyle w:val="Listenabsatz"/>
        <w:numPr>
          <w:ilvl w:val="0"/>
          <w:numId w:val="30"/>
        </w:numPr>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t>it decomposes at higher temperatures</w:t>
      </w:r>
    </w:p>
    <w:p w14:paraId="7B6D2F59" w14:textId="77777777" w:rsidR="0037149F" w:rsidRPr="0043474C" w:rsidRDefault="0037149F" w:rsidP="0037149F">
      <w:pPr>
        <w:rPr>
          <w:rFonts w:asciiTheme="majorHAnsi" w:eastAsia="Batang" w:hAnsiTheme="majorHAnsi"/>
          <w:color w:val="4F81BD" w:themeColor="accent1"/>
          <w:sz w:val="20"/>
          <w:szCs w:val="20"/>
          <w:lang w:val="de-DE"/>
        </w:rPr>
      </w:pPr>
    </w:p>
    <w:p w14:paraId="33402E76" w14:textId="77777777" w:rsidR="0037149F" w:rsidRPr="0043474C" w:rsidRDefault="0037149F" w:rsidP="0037149F">
      <w:pPr>
        <w:rPr>
          <w:rFonts w:asciiTheme="majorHAnsi" w:eastAsia="Batang" w:hAnsiTheme="majorHAnsi"/>
          <w:color w:val="4F81BD" w:themeColor="accent1"/>
          <w:sz w:val="20"/>
          <w:szCs w:val="20"/>
          <w:lang w:val="de-DE"/>
        </w:rPr>
      </w:pPr>
    </w:p>
    <w:p w14:paraId="40433AE3" w14:textId="77777777" w:rsidR="0037149F" w:rsidRPr="0043474C" w:rsidRDefault="0037149F" w:rsidP="0037149F">
      <w:pPr>
        <w:rPr>
          <w:rFonts w:asciiTheme="majorHAnsi" w:eastAsia="Batang" w:hAnsiTheme="majorHAnsi"/>
          <w:color w:val="4F81BD" w:themeColor="accent1"/>
          <w:sz w:val="20"/>
          <w:szCs w:val="20"/>
          <w:lang w:val="de-DE"/>
        </w:rPr>
      </w:pPr>
    </w:p>
    <w:p w14:paraId="08929575" w14:textId="6D513B87" w:rsidR="0037149F" w:rsidRPr="0043474C" w:rsidRDefault="0043474C" w:rsidP="0043474C">
      <w:pPr>
        <w:ind w:left="-142"/>
        <w:rPr>
          <w:rFonts w:asciiTheme="majorHAnsi" w:eastAsia="Batang" w:hAnsiTheme="majorHAnsi"/>
          <w:color w:val="4F81BD" w:themeColor="accent1"/>
          <w:sz w:val="20"/>
          <w:szCs w:val="20"/>
        </w:rPr>
      </w:pPr>
      <w:proofErr w:type="gramStart"/>
      <w:r>
        <w:rPr>
          <w:rFonts w:asciiTheme="majorHAnsi" w:eastAsia="Batang" w:hAnsiTheme="majorHAnsi"/>
          <w:color w:val="4F81BD" w:themeColor="accent1"/>
          <w:sz w:val="20"/>
          <w:szCs w:val="20"/>
        </w:rPr>
        <w:lastRenderedPageBreak/>
        <w:t>c</w:t>
      </w:r>
      <w:r w:rsidR="0037149F" w:rsidRPr="0043474C">
        <w:rPr>
          <w:rFonts w:asciiTheme="majorHAnsi" w:eastAsia="Batang" w:hAnsiTheme="majorHAnsi"/>
          <w:color w:val="4F81BD" w:themeColor="accent1"/>
          <w:sz w:val="20"/>
          <w:szCs w:val="20"/>
        </w:rPr>
        <w:t>onsists</w:t>
      </w:r>
      <w:proofErr w:type="gramEnd"/>
      <w:r w:rsidR="0037149F" w:rsidRPr="0043474C">
        <w:rPr>
          <w:rFonts w:asciiTheme="majorHAnsi" w:eastAsia="Batang" w:hAnsiTheme="majorHAnsi"/>
          <w:color w:val="4F81BD" w:themeColor="accent1"/>
          <w:sz w:val="20"/>
          <w:szCs w:val="20"/>
        </w:rPr>
        <w:t xml:space="preserve"> of polymers that are only </w:t>
      </w:r>
      <w:r w:rsidR="00C872E6" w:rsidRPr="0043474C">
        <w:rPr>
          <w:rFonts w:asciiTheme="majorHAnsi" w:eastAsia="Batang" w:hAnsiTheme="majorHAnsi"/>
          <w:color w:val="4F81BD" w:themeColor="accent1"/>
          <w:sz w:val="20"/>
          <w:szCs w:val="20"/>
        </w:rPr>
        <w:t xml:space="preserve">held </w:t>
      </w:r>
      <w:r w:rsidR="0037149F" w:rsidRPr="0043474C">
        <w:rPr>
          <w:rFonts w:asciiTheme="majorHAnsi" w:eastAsia="Batang" w:hAnsiTheme="majorHAnsi"/>
          <w:color w:val="4F81BD" w:themeColor="accent1"/>
          <w:sz w:val="20"/>
          <w:szCs w:val="20"/>
        </w:rPr>
        <w:t>together by intermolec</w:t>
      </w:r>
      <w:r w:rsidR="00E202EA" w:rsidRPr="0043474C">
        <w:rPr>
          <w:rFonts w:asciiTheme="majorHAnsi" w:eastAsia="Batang" w:hAnsiTheme="majorHAnsi"/>
          <w:color w:val="4F81BD" w:themeColor="accent1"/>
          <w:sz w:val="20"/>
          <w:szCs w:val="20"/>
        </w:rPr>
        <w:t>ular forces (London dispersion f</w:t>
      </w:r>
      <w:r w:rsidR="0037149F" w:rsidRPr="0043474C">
        <w:rPr>
          <w:rFonts w:asciiTheme="majorHAnsi" w:eastAsia="Batang" w:hAnsiTheme="majorHAnsi"/>
          <w:color w:val="4F81BD" w:themeColor="accent1"/>
          <w:sz w:val="20"/>
          <w:szCs w:val="20"/>
        </w:rPr>
        <w:t>orce</w:t>
      </w:r>
      <w:r w:rsidR="00E202EA" w:rsidRPr="0043474C">
        <w:rPr>
          <w:rFonts w:asciiTheme="majorHAnsi" w:eastAsia="Batang" w:hAnsiTheme="majorHAnsi"/>
          <w:color w:val="4F81BD" w:themeColor="accent1"/>
          <w:sz w:val="20"/>
          <w:szCs w:val="20"/>
        </w:rPr>
        <w:t>s</w:t>
      </w:r>
      <w:r w:rsidR="0037149F" w:rsidRPr="0043474C">
        <w:rPr>
          <w:rFonts w:asciiTheme="majorHAnsi" w:eastAsia="Batang" w:hAnsiTheme="majorHAnsi"/>
          <w:color w:val="4F81BD" w:themeColor="accent1"/>
          <w:sz w:val="20"/>
          <w:szCs w:val="20"/>
        </w:rPr>
        <w:t>). When the plastic is heated</w:t>
      </w:r>
      <w:r w:rsidR="00C872E6" w:rsidRPr="0043474C">
        <w:rPr>
          <w:rFonts w:asciiTheme="majorHAnsi" w:eastAsia="Batang" w:hAnsiTheme="majorHAnsi"/>
          <w:color w:val="4F81BD" w:themeColor="accent1"/>
          <w:sz w:val="20"/>
          <w:szCs w:val="20"/>
        </w:rPr>
        <w:t>,</w:t>
      </w:r>
      <w:r w:rsidR="0037149F" w:rsidRPr="0043474C">
        <w:rPr>
          <w:rFonts w:asciiTheme="majorHAnsi" w:eastAsia="Batang" w:hAnsiTheme="majorHAnsi"/>
          <w:color w:val="4F81BD" w:themeColor="accent1"/>
          <w:sz w:val="20"/>
          <w:szCs w:val="20"/>
        </w:rPr>
        <w:t xml:space="preserve"> the forces of attraction are overcome and the plastic melts. Once the plastic cools</w:t>
      </w:r>
      <w:r w:rsidR="00C872E6" w:rsidRPr="0043474C">
        <w:rPr>
          <w:rFonts w:asciiTheme="majorHAnsi" w:eastAsia="Batang" w:hAnsiTheme="majorHAnsi"/>
          <w:color w:val="4F81BD" w:themeColor="accent1"/>
          <w:sz w:val="20"/>
          <w:szCs w:val="20"/>
        </w:rPr>
        <w:t>,</w:t>
      </w:r>
      <w:r w:rsidR="009E1E24" w:rsidRPr="0043474C">
        <w:rPr>
          <w:rFonts w:asciiTheme="majorHAnsi" w:eastAsia="Batang" w:hAnsiTheme="majorHAnsi"/>
          <w:color w:val="4F81BD" w:themeColor="accent1"/>
          <w:sz w:val="20"/>
          <w:szCs w:val="20"/>
        </w:rPr>
        <w:t xml:space="preserve"> the forces keep</w:t>
      </w:r>
      <w:r w:rsidR="0037149F" w:rsidRPr="0043474C">
        <w:rPr>
          <w:rFonts w:asciiTheme="majorHAnsi" w:eastAsia="Batang" w:hAnsiTheme="majorHAnsi"/>
          <w:color w:val="4F81BD" w:themeColor="accent1"/>
          <w:sz w:val="20"/>
          <w:szCs w:val="20"/>
        </w:rPr>
        <w:t xml:space="preserve"> the molecules in position</w:t>
      </w:r>
      <w:r w:rsidR="00E202EA" w:rsidRPr="0043474C">
        <w:rPr>
          <w:rFonts w:asciiTheme="majorHAnsi" w:eastAsia="Batang" w:hAnsiTheme="majorHAnsi"/>
          <w:color w:val="4F81BD" w:themeColor="accent1"/>
          <w:sz w:val="20"/>
          <w:szCs w:val="20"/>
        </w:rPr>
        <w:t xml:space="preserve"> again</w:t>
      </w:r>
      <w:r w:rsidR="0037149F" w:rsidRPr="0043474C">
        <w:rPr>
          <w:rFonts w:asciiTheme="majorHAnsi" w:eastAsia="Batang" w:hAnsiTheme="majorHAnsi"/>
          <w:color w:val="4F81BD" w:themeColor="accent1"/>
          <w:sz w:val="20"/>
          <w:szCs w:val="20"/>
        </w:rPr>
        <w:t>. At higher temperatures the intramolecular bonds are broken.</w:t>
      </w:r>
    </w:p>
    <w:p w14:paraId="0FC8B4B3" w14:textId="77777777" w:rsidR="0037149F" w:rsidRPr="0043474C" w:rsidRDefault="0037149F" w:rsidP="0037149F">
      <w:pPr>
        <w:rPr>
          <w:rFonts w:asciiTheme="majorHAnsi" w:eastAsia="Batang" w:hAnsiTheme="majorHAnsi"/>
          <w:sz w:val="20"/>
          <w:szCs w:val="20"/>
        </w:rPr>
        <w:sectPr w:rsidR="0037149F" w:rsidRPr="0043474C" w:rsidSect="006B4D31">
          <w:type w:val="continuous"/>
          <w:pgSz w:w="11900" w:h="16820"/>
          <w:pgMar w:top="851" w:right="1134" w:bottom="851" w:left="1134" w:header="709" w:footer="709" w:gutter="0"/>
          <w:cols w:num="2" w:space="708"/>
          <w:docGrid w:linePitch="360"/>
        </w:sectPr>
      </w:pPr>
    </w:p>
    <w:p w14:paraId="3752224D" w14:textId="3BEEAE46" w:rsidR="00472A82" w:rsidRPr="0043474C" w:rsidRDefault="00472A82" w:rsidP="00EB4983">
      <w:pPr>
        <w:rPr>
          <w:rFonts w:asciiTheme="majorHAnsi" w:eastAsia="Batang" w:hAnsiTheme="majorHAnsi"/>
          <w:sz w:val="20"/>
          <w:szCs w:val="20"/>
        </w:rPr>
      </w:pPr>
    </w:p>
    <w:p w14:paraId="764A6729" w14:textId="149483B6" w:rsidR="00734FEE" w:rsidRDefault="0043474C" w:rsidP="0043474C">
      <w:pPr>
        <w:rPr>
          <w:rFonts w:eastAsia="Batang"/>
          <w:sz w:val="20"/>
          <w:szCs w:val="20"/>
        </w:rPr>
      </w:pPr>
      <w:r>
        <w:rPr>
          <w:rFonts w:asciiTheme="majorHAnsi" w:eastAsia="Batang" w:hAnsiTheme="majorHAnsi"/>
          <w:sz w:val="20"/>
          <w:szCs w:val="20"/>
        </w:rPr>
        <w:t>Molecular structure of the examination glove:</w:t>
      </w:r>
      <w:r w:rsidR="00734FEE">
        <w:rPr>
          <w:rFonts w:eastAsia="Batang"/>
          <w:sz w:val="20"/>
          <w:szCs w:val="20"/>
        </w:rPr>
        <w:tab/>
      </w:r>
      <w:r w:rsidR="00734FEE">
        <w:rPr>
          <w:rFonts w:eastAsia="Batang"/>
          <w:sz w:val="20"/>
          <w:szCs w:val="20"/>
        </w:rPr>
        <w:tab/>
      </w:r>
      <w:r w:rsidR="00734FEE" w:rsidRPr="0043474C">
        <w:rPr>
          <w:rFonts w:asciiTheme="majorHAnsi" w:eastAsia="Batang" w:hAnsiTheme="majorHAnsi"/>
          <w:sz w:val="20"/>
          <w:szCs w:val="20"/>
        </w:rPr>
        <w:t>Schematic of the molecular structure:</w:t>
      </w:r>
    </w:p>
    <w:p w14:paraId="11541B6A" w14:textId="20245035" w:rsidR="00270C93" w:rsidRDefault="0043474C" w:rsidP="00EB4983">
      <w:pPr>
        <w:rPr>
          <w:rFonts w:eastAsia="Batang"/>
          <w:sz w:val="20"/>
          <w:szCs w:val="20"/>
        </w:rPr>
      </w:pPr>
      <w:r>
        <w:rPr>
          <w:rFonts w:eastAsia="Batang"/>
          <w:noProof/>
          <w:sz w:val="20"/>
          <w:szCs w:val="20"/>
          <w:lang w:val="de-DE"/>
        </w:rPr>
        <mc:AlternateContent>
          <mc:Choice Requires="wps">
            <w:drawing>
              <wp:anchor distT="0" distB="0" distL="114300" distR="114300" simplePos="0" relativeHeight="251664384" behindDoc="0" locked="0" layoutInCell="1" allowOverlap="1" wp14:anchorId="7B5009E1" wp14:editId="0931EDB6">
                <wp:simplePos x="0" y="0"/>
                <wp:positionH relativeFrom="column">
                  <wp:posOffset>3137535</wp:posOffset>
                </wp:positionH>
                <wp:positionV relativeFrom="paragraph">
                  <wp:posOffset>7620</wp:posOffset>
                </wp:positionV>
                <wp:extent cx="2603500" cy="1285240"/>
                <wp:effectExtent l="0" t="0" r="25400" b="10160"/>
                <wp:wrapSquare wrapText="bothSides"/>
                <wp:docPr id="19" name="Textfeld 19"/>
                <wp:cNvGraphicFramePr/>
                <a:graphic xmlns:a="http://schemas.openxmlformats.org/drawingml/2006/main">
                  <a:graphicData uri="http://schemas.microsoft.com/office/word/2010/wordprocessingShape">
                    <wps:wsp>
                      <wps:cNvSpPr txBox="1"/>
                      <wps:spPr>
                        <a:xfrm>
                          <a:off x="0" y="0"/>
                          <a:ext cx="2603500" cy="128524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43BEC4" w14:textId="60806CBA" w:rsidR="00DF1A3B" w:rsidRDefault="00DF1A3B" w:rsidP="00734FEE">
                            <w:r>
                              <w:rPr>
                                <w:noProof/>
                                <w:lang w:val="de-DE"/>
                              </w:rPr>
                              <w:drawing>
                                <wp:inline distT="0" distB="0" distL="0" distR="0" wp14:anchorId="1AEA4EA9" wp14:editId="4DE21684">
                                  <wp:extent cx="1650620" cy="1041400"/>
                                  <wp:effectExtent l="0" t="0" r="635" b="0"/>
                                  <wp:docPr id="1" name="Bild 1" descr="Macintosh HD:Users:Michael:Desktop:Bildschirmfoto 2015-11-29 um 12.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ichael:Desktop:Bildschirmfoto 2015-11-29 um 12.29.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898" cy="10422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19" o:spid="_x0000_s1032" type="#_x0000_t202" style="position:absolute;margin-left:247.05pt;margin-top:.6pt;width:205pt;height:10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" filled="f">
                <v:textbox style="mso-fit-shape-to-text:t">
                  <w:txbxContent>
                    <w:p w14:paraId="0943BEC4" w14:textId="60806CBA" w:rsidR="00DF1A3B" w:rsidRDefault="00DF1A3B" w:rsidP="00734FEE">
                      <w:r>
                        <w:rPr>
                          <w:noProof/>
                          <w:lang w:val="de-DE"/>
                        </w:rPr>
                        <w:drawing>
                          <wp:inline distT="0" distB="0" distL="0" distR="0" wp14:anchorId="1AEA4EA9" wp14:editId="4DE21684">
                            <wp:extent cx="1650620" cy="1041400"/>
                            <wp:effectExtent l="0" t="0" r="635" b="0"/>
                            <wp:docPr id="1" name="Bild 1" descr="Macintosh HD:Users:Michael:Desktop:Bildschirmfoto 2015-11-29 um 12.2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ichael:Desktop:Bildschirmfoto 2015-11-29 um 12.29.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898" cy="1042206"/>
                                    </a:xfrm>
                                    <a:prstGeom prst="rect">
                                      <a:avLst/>
                                    </a:prstGeom>
                                    <a:noFill/>
                                    <a:ln>
                                      <a:noFill/>
                                    </a:ln>
                                  </pic:spPr>
                                </pic:pic>
                              </a:graphicData>
                            </a:graphic>
                          </wp:inline>
                        </w:drawing>
                      </w:r>
                    </w:p>
                  </w:txbxContent>
                </v:textbox>
                <w10:wrap type="square"/>
              </v:shape>
            </w:pict>
          </mc:Fallback>
        </mc:AlternateContent>
      </w:r>
      <w:r>
        <w:rPr>
          <w:rFonts w:eastAsia="Batang"/>
          <w:noProof/>
          <w:sz w:val="20"/>
          <w:szCs w:val="20"/>
          <w:lang w:val="de-DE"/>
        </w:rPr>
        <mc:AlternateContent>
          <mc:Choice Requires="wps">
            <w:drawing>
              <wp:anchor distT="0" distB="0" distL="114300" distR="114300" simplePos="0" relativeHeight="251662336" behindDoc="0" locked="0" layoutInCell="1" allowOverlap="1" wp14:anchorId="75CB9DFF" wp14:editId="2C25C31E">
                <wp:simplePos x="0" y="0"/>
                <wp:positionH relativeFrom="column">
                  <wp:posOffset>-3175</wp:posOffset>
                </wp:positionH>
                <wp:positionV relativeFrom="paragraph">
                  <wp:posOffset>23495</wp:posOffset>
                </wp:positionV>
                <wp:extent cx="2548255" cy="1278255"/>
                <wp:effectExtent l="0" t="0" r="23495" b="17145"/>
                <wp:wrapSquare wrapText="bothSides"/>
                <wp:docPr id="18" name="Textfeld 18"/>
                <wp:cNvGraphicFramePr/>
                <a:graphic xmlns:a="http://schemas.openxmlformats.org/drawingml/2006/main">
                  <a:graphicData uri="http://schemas.microsoft.com/office/word/2010/wordprocessingShape">
                    <wps:wsp>
                      <wps:cNvSpPr txBox="1"/>
                      <wps:spPr>
                        <a:xfrm>
                          <a:off x="0" y="0"/>
                          <a:ext cx="2548255" cy="1278255"/>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3CF853" w14:textId="77777777" w:rsidR="00DF1A3B" w:rsidRDefault="00DF1A3B" w:rsidP="00734FEE"/>
                          <w:p w14:paraId="1689250E" w14:textId="199C8887" w:rsidR="00DF1A3B" w:rsidRPr="0043474C" w:rsidRDefault="00DF1A3B" w:rsidP="00734FEE">
                            <w:pPr>
                              <w:rPr>
                                <w:rFonts w:asciiTheme="majorHAnsi" w:hAnsiTheme="majorHAnsi"/>
                                <w:i/>
                                <w:sz w:val="20"/>
                                <w:szCs w:val="20"/>
                              </w:rPr>
                            </w:pPr>
                            <w:r w:rsidRPr="0043474C">
                              <w:rPr>
                                <w:rFonts w:asciiTheme="majorHAnsi" w:hAnsiTheme="majorHAnsi"/>
                                <w:i/>
                                <w:sz w:val="20"/>
                                <w:szCs w:val="20"/>
                              </w:rPr>
                              <w:t>Come up with your own idea of the schematic.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8" o:spid="_x0000_s1033" type="#_x0000_t202" style="position:absolute;margin-left:-.25pt;margin-top:1.85pt;width:200.65pt;height:100.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" filled="f">
                <v:textbox>
                  <w:txbxContent>
                    <w:p w14:paraId="4C3CF853" w14:textId="77777777" w:rsidR="00DF1A3B" w:rsidRDefault="00DF1A3B" w:rsidP="00734FEE"/>
                    <w:p w14:paraId="1689250E" w14:textId="199C8887" w:rsidR="00DF1A3B" w:rsidRPr="0043474C" w:rsidRDefault="00DF1A3B" w:rsidP="00734FEE">
                      <w:pPr>
                        <w:rPr>
                          <w:rFonts w:asciiTheme="majorHAnsi" w:hAnsiTheme="majorHAnsi"/>
                          <w:i/>
                          <w:sz w:val="20"/>
                          <w:szCs w:val="20"/>
                        </w:rPr>
                      </w:pPr>
                      <w:r w:rsidRPr="0043474C">
                        <w:rPr>
                          <w:rFonts w:asciiTheme="majorHAnsi" w:hAnsiTheme="majorHAnsi"/>
                          <w:i/>
                          <w:sz w:val="20"/>
                          <w:szCs w:val="20"/>
                        </w:rPr>
                        <w:t>Come up with your own idea of the schematic.</w:t>
                      </w:r>
                    </w:p>
                  </w:txbxContent>
                </v:textbox>
                <w10:wrap type="square"/>
              </v:shape>
            </w:pict>
          </mc:Fallback>
        </mc:AlternateContent>
      </w:r>
    </w:p>
    <w:p w14:paraId="62AC6B33" w14:textId="4C307E00" w:rsidR="00270C93" w:rsidRDefault="00270C93" w:rsidP="00EB4983">
      <w:pPr>
        <w:rPr>
          <w:rFonts w:eastAsia="Batang"/>
          <w:sz w:val="20"/>
          <w:szCs w:val="20"/>
        </w:rPr>
      </w:pPr>
    </w:p>
    <w:p w14:paraId="0B997E7D" w14:textId="77777777" w:rsidR="00270C93" w:rsidRDefault="00270C93" w:rsidP="00EB4983">
      <w:pPr>
        <w:rPr>
          <w:rFonts w:eastAsia="Batang"/>
          <w:sz w:val="20"/>
          <w:szCs w:val="20"/>
        </w:rPr>
      </w:pPr>
    </w:p>
    <w:p w14:paraId="1A9637A9" w14:textId="77777777" w:rsidR="00270C93" w:rsidRDefault="00270C93" w:rsidP="00EB4983">
      <w:pPr>
        <w:rPr>
          <w:rFonts w:eastAsia="Batang"/>
          <w:sz w:val="20"/>
          <w:szCs w:val="20"/>
        </w:rPr>
      </w:pPr>
    </w:p>
    <w:p w14:paraId="0FE2155B" w14:textId="77777777" w:rsidR="00270C93" w:rsidRDefault="00270C93" w:rsidP="00EB4983">
      <w:pPr>
        <w:rPr>
          <w:rFonts w:eastAsia="Batang"/>
          <w:sz w:val="20"/>
          <w:szCs w:val="20"/>
        </w:rPr>
      </w:pPr>
    </w:p>
    <w:p w14:paraId="6F59F80E" w14:textId="77777777" w:rsidR="00270C93" w:rsidRDefault="00270C93" w:rsidP="00EB4983">
      <w:pPr>
        <w:rPr>
          <w:rFonts w:eastAsia="Batang"/>
          <w:sz w:val="20"/>
          <w:szCs w:val="20"/>
        </w:rPr>
      </w:pPr>
    </w:p>
    <w:p w14:paraId="05B2688C" w14:textId="77F4CDC8" w:rsidR="00EF2375" w:rsidRPr="0043474C" w:rsidRDefault="00EF2375" w:rsidP="00EF2375">
      <w:pPr>
        <w:rPr>
          <w:rFonts w:asciiTheme="majorHAnsi" w:eastAsia="Batang" w:hAnsiTheme="majorHAnsi"/>
          <w:sz w:val="20"/>
          <w:szCs w:val="20"/>
        </w:rPr>
      </w:pPr>
      <w:r w:rsidRPr="0043474C">
        <w:rPr>
          <w:rFonts w:asciiTheme="majorHAnsi" w:eastAsia="Batang" w:hAnsiTheme="majorHAnsi"/>
          <w:sz w:val="20"/>
          <w:szCs w:val="20"/>
        </w:rPr>
        <w:t xml:space="preserve">This kind of plastic is called an </w:t>
      </w:r>
      <w:r w:rsidR="009E1E24" w:rsidRPr="0043474C">
        <w:rPr>
          <w:rFonts w:asciiTheme="majorHAnsi" w:eastAsia="Batang" w:hAnsiTheme="majorHAnsi"/>
          <w:sz w:val="20"/>
          <w:szCs w:val="20"/>
        </w:rPr>
        <w:t>elastomer</w:t>
      </w:r>
      <w:r w:rsidRPr="0043474C">
        <w:rPr>
          <w:rFonts w:asciiTheme="majorHAnsi" w:eastAsia="Batang" w:hAnsiTheme="majorHAnsi"/>
          <w:sz w:val="20"/>
          <w:szCs w:val="20"/>
        </w:rPr>
        <w:t>.</w:t>
      </w:r>
    </w:p>
    <w:p w14:paraId="2861664D" w14:textId="77777777" w:rsidR="00EF2375" w:rsidRPr="0043474C" w:rsidRDefault="00EF2375" w:rsidP="00EF2375">
      <w:pPr>
        <w:rPr>
          <w:rFonts w:asciiTheme="majorHAnsi" w:eastAsia="Batang" w:hAnsiTheme="majorHAnsi"/>
          <w:sz w:val="20"/>
          <w:szCs w:val="20"/>
        </w:rPr>
      </w:pPr>
      <w:r w:rsidRPr="0043474C">
        <w:rPr>
          <w:rFonts w:asciiTheme="majorHAnsi" w:eastAsia="Batang" w:hAnsiTheme="majorHAnsi"/>
          <w:sz w:val="20"/>
          <w:szCs w:val="20"/>
        </w:rPr>
        <w:t>It has the following properties:</w:t>
      </w:r>
      <w:r w:rsidRPr="0043474C">
        <w:rPr>
          <w:rFonts w:asciiTheme="majorHAnsi" w:eastAsia="Batang" w:hAnsiTheme="majorHAnsi"/>
          <w:sz w:val="20"/>
          <w:szCs w:val="20"/>
        </w:rPr>
        <w:tab/>
      </w:r>
      <w:r w:rsidRPr="0043474C">
        <w:rPr>
          <w:rFonts w:asciiTheme="majorHAnsi" w:eastAsia="Batang" w:hAnsiTheme="majorHAnsi"/>
          <w:sz w:val="20"/>
          <w:szCs w:val="20"/>
        </w:rPr>
        <w:tab/>
      </w:r>
      <w:r w:rsidRPr="0043474C">
        <w:rPr>
          <w:rFonts w:asciiTheme="majorHAnsi" w:eastAsia="Batang" w:hAnsiTheme="majorHAnsi"/>
          <w:sz w:val="20"/>
          <w:szCs w:val="20"/>
        </w:rPr>
        <w:tab/>
      </w:r>
      <w:r w:rsidRPr="0043474C">
        <w:rPr>
          <w:rFonts w:asciiTheme="majorHAnsi" w:eastAsia="Batang" w:hAnsiTheme="majorHAnsi"/>
          <w:sz w:val="20"/>
          <w:szCs w:val="20"/>
        </w:rPr>
        <w:tab/>
        <w:t>On a molecular level this kind of plastic</w:t>
      </w:r>
    </w:p>
    <w:p w14:paraId="1DB5A517" w14:textId="77777777" w:rsidR="00EF2375" w:rsidRPr="0043474C" w:rsidRDefault="00EF2375" w:rsidP="00EF2375">
      <w:pPr>
        <w:rPr>
          <w:rFonts w:asciiTheme="majorHAnsi" w:eastAsia="Batang" w:hAnsiTheme="majorHAnsi"/>
          <w:sz w:val="20"/>
          <w:szCs w:val="20"/>
        </w:rPr>
      </w:pPr>
    </w:p>
    <w:p w14:paraId="5C8B3434" w14:textId="77777777" w:rsidR="00EF2375" w:rsidRPr="0043474C" w:rsidRDefault="00EF2375" w:rsidP="00EF2375">
      <w:pPr>
        <w:rPr>
          <w:rFonts w:asciiTheme="majorHAnsi" w:eastAsia="Batang" w:hAnsiTheme="majorHAnsi"/>
          <w:sz w:val="20"/>
          <w:szCs w:val="20"/>
        </w:rPr>
        <w:sectPr w:rsidR="00EF2375" w:rsidRPr="0043474C" w:rsidSect="006B4D31">
          <w:headerReference w:type="default" r:id="rId22"/>
          <w:type w:val="continuous"/>
          <w:pgSz w:w="11900" w:h="16820"/>
          <w:pgMar w:top="851" w:right="1134" w:bottom="851" w:left="1134" w:header="709" w:footer="709" w:gutter="0"/>
          <w:cols w:space="708"/>
          <w:docGrid w:linePitch="360"/>
        </w:sectPr>
      </w:pPr>
    </w:p>
    <w:p w14:paraId="635E885A" w14:textId="15C5BDD6" w:rsidR="00EF2375" w:rsidRPr="0043474C" w:rsidRDefault="00EF2375" w:rsidP="00EF2375">
      <w:pPr>
        <w:pStyle w:val="Listenabsatz"/>
        <w:numPr>
          <w:ilvl w:val="0"/>
          <w:numId w:val="30"/>
        </w:numPr>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lastRenderedPageBreak/>
        <w:t>it’s elastic</w:t>
      </w:r>
    </w:p>
    <w:p w14:paraId="3CA1E041" w14:textId="423FC138" w:rsidR="00EF2375" w:rsidRPr="0043474C" w:rsidRDefault="00EF2375" w:rsidP="00EF2375">
      <w:pPr>
        <w:pStyle w:val="Listenabsatz"/>
        <w:numPr>
          <w:ilvl w:val="0"/>
          <w:numId w:val="30"/>
        </w:numPr>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t>it doesn’t melt</w:t>
      </w:r>
    </w:p>
    <w:p w14:paraId="2924E53F" w14:textId="77777777" w:rsidR="00EF2375" w:rsidRPr="0043474C" w:rsidRDefault="00EF2375" w:rsidP="00EF2375">
      <w:pPr>
        <w:pStyle w:val="Listenabsatz"/>
        <w:numPr>
          <w:ilvl w:val="0"/>
          <w:numId w:val="30"/>
        </w:numPr>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t>it decomposes at higher temperatures</w:t>
      </w:r>
    </w:p>
    <w:p w14:paraId="07832670" w14:textId="77777777" w:rsidR="004F4D7E" w:rsidRPr="0043474C" w:rsidRDefault="004F4D7E" w:rsidP="004F4D7E">
      <w:pPr>
        <w:rPr>
          <w:rFonts w:asciiTheme="majorHAnsi" w:eastAsia="Batang" w:hAnsiTheme="majorHAnsi"/>
          <w:color w:val="4F81BD" w:themeColor="accent1"/>
          <w:sz w:val="20"/>
          <w:szCs w:val="20"/>
        </w:rPr>
      </w:pPr>
    </w:p>
    <w:p w14:paraId="5A759AA8" w14:textId="77777777" w:rsidR="004F4D7E" w:rsidRPr="0043474C" w:rsidRDefault="004F4D7E" w:rsidP="004F4D7E">
      <w:pPr>
        <w:rPr>
          <w:rFonts w:asciiTheme="majorHAnsi" w:eastAsia="Batang" w:hAnsiTheme="majorHAnsi"/>
          <w:color w:val="4F81BD" w:themeColor="accent1"/>
          <w:sz w:val="20"/>
          <w:szCs w:val="20"/>
        </w:rPr>
      </w:pPr>
    </w:p>
    <w:p w14:paraId="48648F98" w14:textId="171AA745" w:rsidR="00EF2375" w:rsidRPr="0043474C" w:rsidRDefault="00750484" w:rsidP="0043474C">
      <w:pPr>
        <w:ind w:left="-142"/>
        <w:rPr>
          <w:rFonts w:asciiTheme="majorHAnsi" w:eastAsia="Batang" w:hAnsiTheme="majorHAnsi"/>
          <w:color w:val="4F81BD" w:themeColor="accent1"/>
          <w:sz w:val="20"/>
          <w:szCs w:val="20"/>
        </w:rPr>
      </w:pPr>
      <w:r w:rsidRPr="0043474C">
        <w:rPr>
          <w:rFonts w:asciiTheme="majorHAnsi" w:eastAsia="Batang" w:hAnsiTheme="majorHAnsi"/>
          <w:color w:val="4F81BD" w:themeColor="accent1"/>
          <w:sz w:val="20"/>
          <w:szCs w:val="20"/>
        </w:rPr>
        <w:lastRenderedPageBreak/>
        <w:t xml:space="preserve">Consists </w:t>
      </w:r>
      <w:r w:rsidR="00EF2375" w:rsidRPr="0043474C">
        <w:rPr>
          <w:rFonts w:asciiTheme="majorHAnsi" w:eastAsia="Batang" w:hAnsiTheme="majorHAnsi"/>
          <w:color w:val="4F81BD" w:themeColor="accent1"/>
          <w:sz w:val="20"/>
          <w:szCs w:val="20"/>
        </w:rPr>
        <w:t xml:space="preserve">of polymers that are cross-linked and </w:t>
      </w:r>
      <w:r w:rsidR="004F4D7E" w:rsidRPr="0043474C">
        <w:rPr>
          <w:rFonts w:asciiTheme="majorHAnsi" w:eastAsia="Batang" w:hAnsiTheme="majorHAnsi"/>
          <w:color w:val="4F81BD" w:themeColor="accent1"/>
          <w:sz w:val="20"/>
          <w:szCs w:val="20"/>
        </w:rPr>
        <w:t>curled up. While stretching the plastic</w:t>
      </w:r>
      <w:r w:rsidRPr="0043474C">
        <w:rPr>
          <w:rFonts w:asciiTheme="majorHAnsi" w:eastAsia="Batang" w:hAnsiTheme="majorHAnsi"/>
          <w:color w:val="4F81BD" w:themeColor="accent1"/>
          <w:sz w:val="20"/>
          <w:szCs w:val="20"/>
        </w:rPr>
        <w:t>,</w:t>
      </w:r>
      <w:r w:rsidR="004F4D7E" w:rsidRPr="0043474C">
        <w:rPr>
          <w:rFonts w:asciiTheme="majorHAnsi" w:eastAsia="Batang" w:hAnsiTheme="majorHAnsi"/>
          <w:color w:val="4F81BD" w:themeColor="accent1"/>
          <w:sz w:val="20"/>
          <w:szCs w:val="20"/>
        </w:rPr>
        <w:t xml:space="preserve"> the molecules are drawn taut.</w:t>
      </w:r>
      <w:r w:rsidR="00EF2375" w:rsidRPr="0043474C">
        <w:rPr>
          <w:rFonts w:asciiTheme="majorHAnsi" w:eastAsia="Batang" w:hAnsiTheme="majorHAnsi"/>
          <w:color w:val="4F81BD" w:themeColor="accent1"/>
          <w:sz w:val="20"/>
          <w:szCs w:val="20"/>
        </w:rPr>
        <w:t xml:space="preserve"> </w:t>
      </w:r>
      <w:r w:rsidR="004F4D7E" w:rsidRPr="0043474C">
        <w:rPr>
          <w:rFonts w:asciiTheme="majorHAnsi" w:eastAsia="Batang" w:hAnsiTheme="majorHAnsi"/>
          <w:color w:val="4F81BD" w:themeColor="accent1"/>
          <w:sz w:val="20"/>
          <w:szCs w:val="20"/>
        </w:rPr>
        <w:t>When the force is gone they curl up again</w:t>
      </w:r>
      <w:r w:rsidRPr="0043474C">
        <w:rPr>
          <w:rFonts w:asciiTheme="majorHAnsi" w:eastAsia="Batang" w:hAnsiTheme="majorHAnsi"/>
          <w:color w:val="4F81BD" w:themeColor="accent1"/>
          <w:sz w:val="20"/>
          <w:szCs w:val="20"/>
        </w:rPr>
        <w:t>.</w:t>
      </w:r>
    </w:p>
    <w:p w14:paraId="54E591BC" w14:textId="22E44F6C" w:rsidR="00EF2375" w:rsidRPr="0037149F" w:rsidRDefault="00EF2375" w:rsidP="00EF2375">
      <w:pPr>
        <w:rPr>
          <w:rFonts w:eastAsia="Batang"/>
          <w:color w:val="FF0000"/>
          <w:sz w:val="20"/>
          <w:szCs w:val="20"/>
        </w:rPr>
      </w:pPr>
    </w:p>
    <w:p w14:paraId="0614B922" w14:textId="77777777" w:rsidR="00EF2375" w:rsidRDefault="00EF2375" w:rsidP="00EF2375">
      <w:pPr>
        <w:rPr>
          <w:rFonts w:eastAsia="Batang"/>
          <w:sz w:val="20"/>
          <w:szCs w:val="20"/>
        </w:rPr>
        <w:sectPr w:rsidR="00EF2375" w:rsidSect="006B4D31">
          <w:type w:val="continuous"/>
          <w:pgSz w:w="11900" w:h="16820"/>
          <w:pgMar w:top="851" w:right="1134" w:bottom="851" w:left="1134" w:header="709" w:footer="709" w:gutter="0"/>
          <w:cols w:num="2" w:space="708"/>
          <w:docGrid w:linePitch="360"/>
        </w:sectPr>
      </w:pPr>
    </w:p>
    <w:p w14:paraId="6065A7D9" w14:textId="77777777" w:rsidR="0043474C" w:rsidRDefault="0043474C" w:rsidP="00CA4A6B">
      <w:pPr>
        <w:pStyle w:val="berschrift2"/>
        <w:rPr>
          <w:rFonts w:eastAsia="Batang"/>
          <w:i w:val="0"/>
          <w:lang w:val="de-DE"/>
        </w:rPr>
      </w:pPr>
    </w:p>
    <w:p w14:paraId="5710BC29" w14:textId="77777777" w:rsidR="0043474C" w:rsidRPr="0043474C" w:rsidRDefault="0043474C" w:rsidP="0043474C">
      <w:pPr>
        <w:rPr>
          <w:rFonts w:eastAsia="Batang"/>
          <w:lang w:val="de-DE"/>
        </w:rPr>
      </w:pPr>
    </w:p>
    <w:p w14:paraId="6C586AD1" w14:textId="5DC98C51" w:rsidR="00A55A4D" w:rsidRPr="0043474C" w:rsidRDefault="00F0175C" w:rsidP="00CA4A6B">
      <w:pPr>
        <w:pStyle w:val="berschrift2"/>
        <w:rPr>
          <w:rFonts w:asciiTheme="majorHAnsi" w:eastAsia="Batang" w:hAnsiTheme="majorHAnsi"/>
          <w:lang w:val="de-DE"/>
        </w:rPr>
      </w:pPr>
      <w:r w:rsidRPr="0043474C">
        <w:rPr>
          <w:rFonts w:asciiTheme="majorHAnsi" w:eastAsia="Batang" w:hAnsiTheme="majorHAnsi"/>
          <w:lang w:val="de-DE"/>
        </w:rPr>
        <w:lastRenderedPageBreak/>
        <w:t>LH 5</w:t>
      </w:r>
      <w:r w:rsidR="00A55A4D" w:rsidRPr="0043474C">
        <w:rPr>
          <w:rFonts w:asciiTheme="majorHAnsi" w:eastAsia="Batang" w:hAnsiTheme="majorHAnsi"/>
          <w:lang w:val="de-DE"/>
        </w:rPr>
        <w:t xml:space="preserve"> Gefährdungsbeurteilung der durchgeführten Versuche</w:t>
      </w:r>
    </w:p>
    <w:p w14:paraId="21915CD5" w14:textId="77777777" w:rsidR="00A55A4D" w:rsidRPr="0043474C" w:rsidRDefault="00A55A4D" w:rsidP="00A55A4D">
      <w:pPr>
        <w:pStyle w:val="Titel"/>
        <w:pBdr>
          <w:top w:val="single" w:sz="4" w:space="11" w:color="auto"/>
          <w:left w:val="single" w:sz="4" w:space="4" w:color="auto"/>
          <w:bottom w:val="single" w:sz="4" w:space="12" w:color="auto"/>
          <w:right w:val="single" w:sz="4" w:space="4" w:color="auto"/>
        </w:pBdr>
        <w:shd w:val="clear" w:color="auto" w:fill="D9D9D9"/>
        <w:jc w:val="left"/>
        <w:rPr>
          <w:rFonts w:asciiTheme="majorHAnsi" w:hAnsiTheme="majorHAnsi" w:cs="Arial"/>
        </w:rPr>
      </w:pPr>
      <w:r w:rsidRPr="0043474C">
        <w:rPr>
          <w:rFonts w:asciiTheme="majorHAnsi" w:hAnsiTheme="majorHAnsi" w:cs="Arial"/>
        </w:rPr>
        <w:t>Schule:</w:t>
      </w:r>
      <w:r w:rsidRPr="0043474C">
        <w:rPr>
          <w:rFonts w:asciiTheme="majorHAnsi" w:hAnsiTheme="majorHAnsi" w:cs="Arial"/>
          <w:shd w:val="clear" w:color="auto" w:fill="D9D9D9"/>
        </w:rPr>
        <w:tab/>
      </w:r>
      <w:r w:rsidRPr="0043474C">
        <w:rPr>
          <w:rFonts w:asciiTheme="majorHAnsi" w:hAnsiTheme="majorHAnsi" w:cs="Arial"/>
          <w:shd w:val="clear" w:color="auto" w:fill="D9D9D9"/>
        </w:rPr>
        <w:tab/>
      </w:r>
      <w:r w:rsidRPr="0043474C">
        <w:rPr>
          <w:rFonts w:asciiTheme="majorHAnsi" w:hAnsiTheme="majorHAnsi" w:cs="Arial"/>
          <w:shd w:val="clear" w:color="auto" w:fill="D9D9D9"/>
        </w:rPr>
        <w:tab/>
      </w:r>
      <w:r w:rsidRPr="0043474C">
        <w:rPr>
          <w:rFonts w:asciiTheme="majorHAnsi" w:hAnsiTheme="majorHAnsi" w:cs="Arial"/>
          <w:shd w:val="clear" w:color="auto" w:fill="D9D9D9"/>
        </w:rPr>
        <w:tab/>
      </w:r>
      <w:r w:rsidRPr="0043474C">
        <w:rPr>
          <w:rFonts w:asciiTheme="majorHAnsi" w:hAnsiTheme="majorHAnsi" w:cs="Arial"/>
          <w:shd w:val="clear" w:color="auto" w:fill="D9D9D9"/>
        </w:rPr>
        <w:tab/>
      </w:r>
      <w:r w:rsidRPr="0043474C">
        <w:rPr>
          <w:rFonts w:asciiTheme="majorHAnsi" w:hAnsiTheme="majorHAnsi" w:cs="Arial"/>
        </w:rPr>
        <w:t>Fachlehrer:</w:t>
      </w:r>
      <w:r w:rsidRPr="0043474C">
        <w:rPr>
          <w:rFonts w:asciiTheme="majorHAnsi" w:hAnsiTheme="majorHAnsi" w:cs="Arial"/>
          <w:bdr w:val="single" w:sz="4" w:space="0" w:color="auto"/>
          <w:shd w:val="clear" w:color="auto" w:fill="E0E0E0"/>
        </w:rPr>
        <w:t xml:space="preserve">      </w:t>
      </w:r>
    </w:p>
    <w:p w14:paraId="60A32321" w14:textId="77777777" w:rsidR="00A55A4D" w:rsidRPr="00A54832" w:rsidRDefault="00A55A4D" w:rsidP="00CA4A6B">
      <w:pPr>
        <w:pStyle w:val="Titel"/>
        <w:jc w:val="left"/>
        <w:rPr>
          <w:rFonts w:ascii="Arial" w:hAnsi="Arial" w:cs="Arial"/>
        </w:rPr>
      </w:pPr>
    </w:p>
    <w:p w14:paraId="6D879B54" w14:textId="160B0912" w:rsidR="00A55A4D" w:rsidRPr="0043474C" w:rsidRDefault="00A55A4D" w:rsidP="00A55A4D">
      <w:pPr>
        <w:pStyle w:val="Titel"/>
        <w:ind w:left="1416" w:hanging="1416"/>
        <w:jc w:val="left"/>
        <w:rPr>
          <w:rFonts w:asciiTheme="majorHAnsi" w:hAnsiTheme="majorHAnsi" w:cs="Arial"/>
          <w:sz w:val="20"/>
          <w:szCs w:val="20"/>
        </w:rPr>
      </w:pPr>
      <w:r w:rsidRPr="0043474C">
        <w:rPr>
          <w:rFonts w:asciiTheme="majorHAnsi" w:hAnsiTheme="majorHAnsi" w:cs="Arial"/>
          <w:sz w:val="20"/>
          <w:szCs w:val="20"/>
        </w:rPr>
        <w:t>Versuch:</w:t>
      </w:r>
      <w:r w:rsidRPr="0043474C">
        <w:rPr>
          <w:rFonts w:asciiTheme="majorHAnsi" w:hAnsiTheme="majorHAnsi" w:cs="Arial"/>
          <w:sz w:val="20"/>
          <w:szCs w:val="20"/>
        </w:rPr>
        <w:tab/>
      </w:r>
      <w:r w:rsidR="005F40B8" w:rsidRPr="0043474C">
        <w:rPr>
          <w:rFonts w:asciiTheme="majorHAnsi" w:eastAsia="Batang" w:hAnsiTheme="majorHAnsi" w:cs="Arial"/>
          <w:b w:val="0"/>
          <w:sz w:val="20"/>
          <w:szCs w:val="20"/>
        </w:rPr>
        <w:t xml:space="preserve">AB 1 Properties </w:t>
      </w:r>
      <w:proofErr w:type="spellStart"/>
      <w:r w:rsidR="005F40B8" w:rsidRPr="0043474C">
        <w:rPr>
          <w:rFonts w:asciiTheme="majorHAnsi" w:eastAsia="Batang" w:hAnsiTheme="majorHAnsi" w:cs="Arial"/>
          <w:b w:val="0"/>
          <w:sz w:val="20"/>
          <w:szCs w:val="20"/>
        </w:rPr>
        <w:t>of</w:t>
      </w:r>
      <w:proofErr w:type="spellEnd"/>
      <w:r w:rsidR="005F40B8" w:rsidRPr="0043474C">
        <w:rPr>
          <w:rFonts w:asciiTheme="majorHAnsi" w:eastAsia="Batang" w:hAnsiTheme="majorHAnsi" w:cs="Arial"/>
          <w:b w:val="0"/>
          <w:sz w:val="20"/>
          <w:szCs w:val="20"/>
        </w:rPr>
        <w:t xml:space="preserve"> </w:t>
      </w:r>
      <w:proofErr w:type="spellStart"/>
      <w:r w:rsidR="005F40B8" w:rsidRPr="0043474C">
        <w:rPr>
          <w:rFonts w:asciiTheme="majorHAnsi" w:eastAsia="Batang" w:hAnsiTheme="majorHAnsi" w:cs="Arial"/>
          <w:b w:val="0"/>
          <w:sz w:val="20"/>
          <w:szCs w:val="20"/>
        </w:rPr>
        <w:t>plastic</w:t>
      </w:r>
      <w:proofErr w:type="spellEnd"/>
      <w:r w:rsidR="005F40B8" w:rsidRPr="0043474C">
        <w:rPr>
          <w:rFonts w:asciiTheme="majorHAnsi" w:eastAsia="Batang" w:hAnsiTheme="majorHAnsi" w:cs="Arial"/>
          <w:b w:val="0"/>
          <w:sz w:val="20"/>
          <w:szCs w:val="20"/>
        </w:rPr>
        <w:t xml:space="preserve"> – Eigenschaften von Plastik</w:t>
      </w:r>
    </w:p>
    <w:p w14:paraId="065EC667" w14:textId="77777777" w:rsidR="00A55A4D" w:rsidRPr="0043474C" w:rsidRDefault="00A55A4D" w:rsidP="00E65DBD">
      <w:pPr>
        <w:jc w:val="both"/>
        <w:rPr>
          <w:rFonts w:asciiTheme="majorHAnsi" w:hAnsiTheme="majorHAnsi" w:cs="Arial"/>
          <w:i/>
          <w:sz w:val="20"/>
          <w:szCs w:val="20"/>
          <w:lang w:val="de-DE"/>
        </w:rPr>
      </w:pPr>
      <w:r w:rsidRPr="0043474C">
        <w:rPr>
          <w:rFonts w:asciiTheme="majorHAnsi" w:hAnsiTheme="majorHAnsi" w:cs="Arial"/>
          <w:i/>
          <w:sz w:val="20"/>
          <w:szCs w:val="20"/>
          <w:lang w:val="de-DE"/>
        </w:rPr>
        <w:t>Durchführung:</w:t>
      </w:r>
    </w:p>
    <w:p w14:paraId="1BD2ED55" w14:textId="5B82F4D2" w:rsidR="00A55A4D" w:rsidRPr="0043474C" w:rsidRDefault="00A55A4D" w:rsidP="00E65DBD">
      <w:pPr>
        <w:jc w:val="both"/>
        <w:rPr>
          <w:rFonts w:asciiTheme="majorHAnsi" w:hAnsiTheme="majorHAnsi" w:cs="Arial"/>
          <w:i/>
          <w:sz w:val="20"/>
          <w:szCs w:val="20"/>
          <w:lang w:val="de-DE"/>
        </w:rPr>
      </w:pPr>
      <w:r w:rsidRPr="0043474C">
        <w:rPr>
          <w:rFonts w:asciiTheme="majorHAnsi" w:hAnsiTheme="majorHAnsi" w:cs="Arial"/>
          <w:i/>
          <w:sz w:val="20"/>
          <w:szCs w:val="20"/>
          <w:lang w:val="de-DE"/>
        </w:rPr>
        <w:t>Verschiedene Objekte aus Plastik w</w:t>
      </w:r>
      <w:r w:rsidR="003258DC" w:rsidRPr="0043474C">
        <w:rPr>
          <w:rFonts w:asciiTheme="majorHAnsi" w:hAnsiTheme="majorHAnsi" w:cs="Arial"/>
          <w:i/>
          <w:sz w:val="20"/>
          <w:szCs w:val="20"/>
          <w:lang w:val="de-DE"/>
        </w:rPr>
        <w:t>erden</w:t>
      </w:r>
      <w:r w:rsidRPr="0043474C">
        <w:rPr>
          <w:rFonts w:asciiTheme="majorHAnsi" w:hAnsiTheme="majorHAnsi" w:cs="Arial"/>
          <w:i/>
          <w:sz w:val="20"/>
          <w:szCs w:val="20"/>
          <w:lang w:val="de-DE"/>
        </w:rPr>
        <w:t xml:space="preserve"> mit einem Fön oder Heißluftgebläse </w:t>
      </w:r>
      <w:r w:rsidR="003258DC" w:rsidRPr="0043474C">
        <w:rPr>
          <w:rFonts w:asciiTheme="majorHAnsi" w:hAnsiTheme="majorHAnsi" w:cs="Arial"/>
          <w:i/>
          <w:sz w:val="20"/>
          <w:szCs w:val="20"/>
          <w:lang w:val="de-DE"/>
        </w:rPr>
        <w:t xml:space="preserve">(durch die Lehrkraft) </w:t>
      </w:r>
      <w:r w:rsidR="00E202EA" w:rsidRPr="0043474C">
        <w:rPr>
          <w:rFonts w:asciiTheme="majorHAnsi" w:hAnsiTheme="majorHAnsi" w:cs="Arial"/>
          <w:i/>
          <w:sz w:val="20"/>
          <w:szCs w:val="20"/>
          <w:lang w:val="de-DE"/>
        </w:rPr>
        <w:t>erwärmt. Thermoplaste</w:t>
      </w:r>
      <w:r w:rsidRPr="0043474C">
        <w:rPr>
          <w:rFonts w:asciiTheme="majorHAnsi" w:hAnsiTheme="majorHAnsi" w:cs="Arial"/>
          <w:i/>
          <w:sz w:val="20"/>
          <w:szCs w:val="20"/>
          <w:lang w:val="de-DE"/>
        </w:rPr>
        <w:t xml:space="preserve"> verformen sich bei Wärmeeinwirkung, andere Stoffe zeigen keine Veränderung. Es ist darauf zu achten, heiße Flächen des Föns oder Heißluftgebläses nicht in Kontakt mit den Kunststoffen zu bringen. Diese könnten sich sonst entzünden.</w:t>
      </w:r>
    </w:p>
    <w:p w14:paraId="05E789E2" w14:textId="77777777" w:rsidR="00A55A4D" w:rsidRPr="0043474C" w:rsidRDefault="00A55A4D" w:rsidP="00A55A4D">
      <w:pPr>
        <w:rPr>
          <w:rFonts w:asciiTheme="majorHAnsi" w:hAnsiTheme="majorHAnsi" w:cs="Arial"/>
          <w:b/>
          <w:bCs/>
          <w:sz w:val="20"/>
          <w:szCs w:val="20"/>
          <w:lang w:val="de-DE"/>
        </w:rPr>
      </w:pPr>
    </w:p>
    <w:p w14:paraId="1EA158D4" w14:textId="77777777" w:rsidR="00A55A4D" w:rsidRPr="0043474C" w:rsidRDefault="00A55A4D" w:rsidP="00A55A4D">
      <w:pPr>
        <w:rPr>
          <w:rFonts w:asciiTheme="majorHAnsi" w:hAnsiTheme="majorHAnsi" w:cs="Arial"/>
          <w:b/>
          <w:bCs/>
          <w:sz w:val="20"/>
          <w:szCs w:val="20"/>
          <w:lang w:val="de-DE"/>
        </w:rPr>
      </w:pPr>
      <w:r w:rsidRPr="0043474C">
        <w:rPr>
          <w:rFonts w:asciiTheme="majorHAnsi" w:hAnsiTheme="majorHAnsi" w:cs="Arial"/>
          <w:b/>
          <w:bCs/>
          <w:szCs w:val="24"/>
          <w:lang w:val="de-DE"/>
        </w:rPr>
        <w:t>Ausgangsstoffe</w:t>
      </w:r>
      <w:r w:rsidRPr="0043474C">
        <w:rPr>
          <w:rFonts w:asciiTheme="majorHAnsi" w:hAnsiTheme="majorHAnsi" w:cs="Arial"/>
          <w:b/>
          <w:bCs/>
          <w:sz w:val="20"/>
          <w:szCs w:val="20"/>
          <w:lang w:val="de-DE"/>
        </w:rPr>
        <w:t>:</w:t>
      </w:r>
    </w:p>
    <w:p w14:paraId="2ED9798F" w14:textId="3E8DE7BC" w:rsidR="00A55A4D" w:rsidRPr="0043474C" w:rsidRDefault="00A55A4D" w:rsidP="00A55A4D">
      <w:pPr>
        <w:rPr>
          <w:rFonts w:asciiTheme="majorHAnsi" w:hAnsiTheme="majorHAnsi" w:cs="Arial"/>
          <w:b/>
          <w:bCs/>
          <w:sz w:val="20"/>
          <w:szCs w:val="20"/>
          <w:lang w:val="de-DE"/>
        </w:rPr>
      </w:pPr>
      <w:r w:rsidRPr="0043474C">
        <w:rPr>
          <w:rFonts w:asciiTheme="majorHAnsi" w:hAnsiTheme="majorHAnsi" w:cs="Arial"/>
          <w:b/>
          <w:bCs/>
          <w:sz w:val="20"/>
          <w:szCs w:val="20"/>
          <w:lang w:val="de-DE"/>
        </w:rPr>
        <w:t xml:space="preserve">Gummiband aus </w:t>
      </w:r>
      <w:r w:rsidR="00FD02FC" w:rsidRPr="0043474C">
        <w:rPr>
          <w:rFonts w:asciiTheme="majorHAnsi" w:hAnsiTheme="majorHAnsi" w:cs="Arial"/>
          <w:b/>
          <w:bCs/>
          <w:sz w:val="20"/>
          <w:szCs w:val="20"/>
          <w:lang w:val="de-DE"/>
        </w:rPr>
        <w:t>Gummi</w:t>
      </w:r>
    </w:p>
    <w:p w14:paraId="29E4F293" w14:textId="6CB7126D" w:rsidR="00A55A4D" w:rsidRPr="0043474C" w:rsidRDefault="00FD02FC" w:rsidP="00A55A4D">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4F3AC698" w14:textId="77777777" w:rsidR="00A55A4D" w:rsidRPr="0043474C" w:rsidRDefault="00A55A4D" w:rsidP="00A55A4D">
      <w:pPr>
        <w:rPr>
          <w:rFonts w:asciiTheme="majorHAnsi" w:hAnsiTheme="majorHAnsi" w:cs="Arial"/>
          <w:bCs/>
          <w:sz w:val="20"/>
          <w:szCs w:val="20"/>
          <w:lang w:val="de-DE"/>
        </w:rPr>
      </w:pPr>
    </w:p>
    <w:p w14:paraId="464ACC2B" w14:textId="3E876F1A" w:rsidR="00FD02FC" w:rsidRPr="0043474C" w:rsidRDefault="00FD02FC" w:rsidP="00A55A4D">
      <w:pPr>
        <w:rPr>
          <w:rFonts w:asciiTheme="majorHAnsi" w:hAnsiTheme="majorHAnsi" w:cs="Arial"/>
          <w:bCs/>
          <w:sz w:val="20"/>
          <w:szCs w:val="20"/>
          <w:lang w:val="de-DE"/>
        </w:rPr>
      </w:pPr>
      <w:r w:rsidRPr="0043474C">
        <w:rPr>
          <w:rFonts w:asciiTheme="majorHAnsi" w:hAnsiTheme="majorHAnsi" w:cs="Arial"/>
          <w:b/>
          <w:bCs/>
          <w:sz w:val="20"/>
          <w:szCs w:val="20"/>
          <w:lang w:val="de-DE"/>
        </w:rPr>
        <w:t>Einmalhandschuhe aus Gummi</w:t>
      </w:r>
    </w:p>
    <w:p w14:paraId="765065A9" w14:textId="77777777"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6CBE1E58" w14:textId="77777777" w:rsidR="00FD02FC" w:rsidRPr="0043474C" w:rsidRDefault="00FD02FC" w:rsidP="00A55A4D">
      <w:pPr>
        <w:rPr>
          <w:rFonts w:asciiTheme="majorHAnsi" w:hAnsiTheme="majorHAnsi" w:cs="Arial"/>
          <w:bCs/>
          <w:sz w:val="20"/>
          <w:szCs w:val="20"/>
          <w:lang w:val="de-DE"/>
        </w:rPr>
      </w:pPr>
    </w:p>
    <w:p w14:paraId="5F3FDD4D" w14:textId="57FA7853"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
          <w:bCs/>
          <w:sz w:val="20"/>
          <w:szCs w:val="20"/>
          <w:lang w:val="de-DE"/>
        </w:rPr>
        <w:t>Lineal aus Polypropen</w:t>
      </w:r>
    </w:p>
    <w:p w14:paraId="3019C564" w14:textId="77777777"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0558EF8C" w14:textId="77777777" w:rsidR="00FD02FC" w:rsidRPr="0043474C" w:rsidRDefault="00FD02FC" w:rsidP="00A55A4D">
      <w:pPr>
        <w:rPr>
          <w:rFonts w:asciiTheme="majorHAnsi" w:hAnsiTheme="majorHAnsi" w:cs="Arial"/>
          <w:bCs/>
          <w:sz w:val="20"/>
          <w:szCs w:val="20"/>
          <w:lang w:val="de-DE"/>
        </w:rPr>
      </w:pPr>
    </w:p>
    <w:p w14:paraId="3EE6DE2C" w14:textId="385C4A1A"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
          <w:bCs/>
          <w:sz w:val="20"/>
          <w:szCs w:val="20"/>
          <w:lang w:val="de-DE"/>
        </w:rPr>
        <w:t xml:space="preserve">Flasche aus </w:t>
      </w:r>
      <w:proofErr w:type="spellStart"/>
      <w:r w:rsidRPr="0043474C">
        <w:rPr>
          <w:rFonts w:asciiTheme="majorHAnsi" w:hAnsiTheme="majorHAnsi" w:cs="Arial"/>
          <w:b/>
          <w:bCs/>
          <w:sz w:val="20"/>
          <w:szCs w:val="20"/>
          <w:lang w:val="de-DE"/>
        </w:rPr>
        <w:t>Polyethylenterephthalat</w:t>
      </w:r>
      <w:proofErr w:type="spellEnd"/>
    </w:p>
    <w:p w14:paraId="39E6058B" w14:textId="77777777"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3065A565" w14:textId="77777777" w:rsidR="00FD02FC" w:rsidRPr="0043474C" w:rsidRDefault="00FD02FC" w:rsidP="00A55A4D">
      <w:pPr>
        <w:rPr>
          <w:rFonts w:asciiTheme="majorHAnsi" w:hAnsiTheme="majorHAnsi" w:cs="Arial"/>
          <w:bCs/>
          <w:sz w:val="20"/>
          <w:szCs w:val="20"/>
          <w:lang w:val="de-DE"/>
        </w:rPr>
      </w:pPr>
    </w:p>
    <w:p w14:paraId="2D70783A" w14:textId="77777777"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
          <w:bCs/>
          <w:sz w:val="20"/>
          <w:szCs w:val="20"/>
          <w:lang w:val="de-DE"/>
        </w:rPr>
        <w:t xml:space="preserve">Flasche aus </w:t>
      </w:r>
      <w:proofErr w:type="spellStart"/>
      <w:r w:rsidRPr="0043474C">
        <w:rPr>
          <w:rFonts w:asciiTheme="majorHAnsi" w:hAnsiTheme="majorHAnsi" w:cs="Arial"/>
          <w:b/>
          <w:bCs/>
          <w:sz w:val="20"/>
          <w:szCs w:val="20"/>
          <w:lang w:val="de-DE"/>
        </w:rPr>
        <w:t>Polyethylenterephthalat</w:t>
      </w:r>
      <w:proofErr w:type="spellEnd"/>
    </w:p>
    <w:p w14:paraId="4EC127A1" w14:textId="77777777"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32E60570" w14:textId="77777777" w:rsidR="00A55A4D" w:rsidRPr="0043474C" w:rsidRDefault="00A55A4D" w:rsidP="00A55A4D">
      <w:pPr>
        <w:rPr>
          <w:rFonts w:asciiTheme="majorHAnsi" w:hAnsiTheme="majorHAnsi" w:cs="Arial"/>
          <w:bCs/>
          <w:sz w:val="20"/>
          <w:szCs w:val="20"/>
          <w:lang w:val="de-DE"/>
        </w:rPr>
      </w:pPr>
    </w:p>
    <w:p w14:paraId="450BAEED" w14:textId="27018960"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
          <w:bCs/>
          <w:sz w:val="20"/>
          <w:szCs w:val="20"/>
          <w:lang w:val="de-DE"/>
        </w:rPr>
        <w:t>Kochlöffel aus Melaminharz</w:t>
      </w:r>
    </w:p>
    <w:p w14:paraId="6C428E3D" w14:textId="77777777"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6E6126CE" w14:textId="77777777" w:rsidR="00A55A4D" w:rsidRPr="0043474C" w:rsidRDefault="00A55A4D" w:rsidP="00A55A4D">
      <w:pPr>
        <w:rPr>
          <w:rFonts w:asciiTheme="majorHAnsi" w:hAnsiTheme="majorHAnsi" w:cs="Arial"/>
          <w:bCs/>
          <w:sz w:val="20"/>
          <w:szCs w:val="20"/>
          <w:lang w:val="de-DE"/>
        </w:rPr>
      </w:pPr>
    </w:p>
    <w:p w14:paraId="00FFEDB6" w14:textId="00AFBDF7" w:rsidR="00FD02FC" w:rsidRPr="0043474C" w:rsidRDefault="009A5CA4" w:rsidP="00FD02FC">
      <w:pPr>
        <w:rPr>
          <w:rFonts w:asciiTheme="majorHAnsi" w:hAnsiTheme="majorHAnsi" w:cs="Arial"/>
          <w:bCs/>
          <w:sz w:val="20"/>
          <w:szCs w:val="20"/>
          <w:lang w:val="de-DE"/>
        </w:rPr>
      </w:pPr>
      <w:r w:rsidRPr="0043474C">
        <w:rPr>
          <w:rFonts w:asciiTheme="majorHAnsi" w:hAnsiTheme="majorHAnsi" w:cs="Arial"/>
          <w:b/>
          <w:bCs/>
          <w:sz w:val="20"/>
          <w:szCs w:val="20"/>
          <w:lang w:val="de-DE"/>
        </w:rPr>
        <w:t>Eierbecher</w:t>
      </w:r>
      <w:r w:rsidR="00FD02FC" w:rsidRPr="0043474C">
        <w:rPr>
          <w:rFonts w:asciiTheme="majorHAnsi" w:hAnsiTheme="majorHAnsi" w:cs="Arial"/>
          <w:b/>
          <w:bCs/>
          <w:sz w:val="20"/>
          <w:szCs w:val="20"/>
          <w:lang w:val="de-DE"/>
        </w:rPr>
        <w:t xml:space="preserve"> aus </w:t>
      </w:r>
      <w:r w:rsidR="005F40B8" w:rsidRPr="0043474C">
        <w:rPr>
          <w:rFonts w:asciiTheme="majorHAnsi" w:hAnsiTheme="majorHAnsi" w:cs="Arial"/>
          <w:b/>
          <w:bCs/>
          <w:sz w:val="20"/>
          <w:szCs w:val="20"/>
          <w:lang w:val="de-DE"/>
        </w:rPr>
        <w:t>Harnstoffharz</w:t>
      </w:r>
    </w:p>
    <w:p w14:paraId="754F1DAE" w14:textId="77777777" w:rsidR="00FD02FC" w:rsidRPr="0043474C" w:rsidRDefault="00FD02FC" w:rsidP="00FD02FC">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7E6A09EC" w14:textId="77777777" w:rsidR="00FD02FC" w:rsidRPr="000942CE" w:rsidRDefault="00FD02FC" w:rsidP="00A55A4D">
      <w:pPr>
        <w:rPr>
          <w:rFonts w:cs="Arial"/>
          <w:bCs/>
          <w:sz w:val="20"/>
          <w:szCs w:val="20"/>
          <w:lang w:val="de-DE"/>
        </w:rPr>
      </w:pPr>
    </w:p>
    <w:p w14:paraId="7AAB50FD" w14:textId="77777777" w:rsidR="0043474C" w:rsidRDefault="0043474C" w:rsidP="00A55A4D">
      <w:pPr>
        <w:rPr>
          <w:rFonts w:asciiTheme="majorHAnsi" w:hAnsiTheme="majorHAnsi" w:cs="Arial"/>
          <w:b/>
          <w:bCs/>
          <w:szCs w:val="24"/>
          <w:lang w:val="de-DE"/>
        </w:rPr>
      </w:pPr>
    </w:p>
    <w:p w14:paraId="194EF399" w14:textId="77777777" w:rsidR="0043474C" w:rsidRDefault="0043474C" w:rsidP="00A55A4D">
      <w:pPr>
        <w:rPr>
          <w:rFonts w:asciiTheme="majorHAnsi" w:hAnsiTheme="majorHAnsi" w:cs="Arial"/>
          <w:b/>
          <w:bCs/>
          <w:szCs w:val="24"/>
          <w:lang w:val="de-DE"/>
        </w:rPr>
      </w:pPr>
    </w:p>
    <w:p w14:paraId="04E3E776" w14:textId="77777777" w:rsidR="0043474C" w:rsidRDefault="0043474C" w:rsidP="00A55A4D">
      <w:pPr>
        <w:rPr>
          <w:rFonts w:asciiTheme="majorHAnsi" w:hAnsiTheme="majorHAnsi" w:cs="Arial"/>
          <w:b/>
          <w:bCs/>
          <w:szCs w:val="24"/>
          <w:lang w:val="de-DE"/>
        </w:rPr>
      </w:pPr>
    </w:p>
    <w:p w14:paraId="36335A28" w14:textId="77777777" w:rsidR="0043474C" w:rsidRDefault="0043474C" w:rsidP="00A55A4D">
      <w:pPr>
        <w:rPr>
          <w:rFonts w:asciiTheme="majorHAnsi" w:hAnsiTheme="majorHAnsi" w:cs="Arial"/>
          <w:b/>
          <w:bCs/>
          <w:szCs w:val="24"/>
          <w:lang w:val="de-DE"/>
        </w:rPr>
      </w:pPr>
    </w:p>
    <w:p w14:paraId="6B168486" w14:textId="77777777" w:rsidR="0043474C" w:rsidRDefault="0043474C" w:rsidP="00A55A4D">
      <w:pPr>
        <w:rPr>
          <w:rFonts w:asciiTheme="majorHAnsi" w:hAnsiTheme="majorHAnsi" w:cs="Arial"/>
          <w:b/>
          <w:bCs/>
          <w:szCs w:val="24"/>
          <w:lang w:val="de-DE"/>
        </w:rPr>
      </w:pPr>
    </w:p>
    <w:p w14:paraId="737335CA" w14:textId="201A9D75" w:rsidR="00A55A4D" w:rsidRPr="0043474C" w:rsidRDefault="00A55A4D" w:rsidP="00A55A4D">
      <w:pPr>
        <w:rPr>
          <w:rFonts w:asciiTheme="majorHAnsi" w:hAnsiTheme="majorHAnsi" w:cs="Arial"/>
          <w:b/>
          <w:bCs/>
          <w:szCs w:val="24"/>
          <w:lang w:val="de-DE"/>
        </w:rPr>
      </w:pPr>
      <w:r w:rsidRPr="0043474C">
        <w:rPr>
          <w:rFonts w:asciiTheme="majorHAnsi" w:hAnsiTheme="majorHAnsi" w:cs="Arial"/>
          <w:b/>
          <w:bCs/>
          <w:szCs w:val="24"/>
          <w:lang w:val="de-DE"/>
        </w:rPr>
        <w:lastRenderedPageBreak/>
        <w:t>Produkte:</w:t>
      </w:r>
    </w:p>
    <w:p w14:paraId="5DBF5938" w14:textId="221D75E0" w:rsidR="00A55A4D" w:rsidRPr="0043474C" w:rsidRDefault="00FD02FC" w:rsidP="00E65DBD">
      <w:pPr>
        <w:jc w:val="both"/>
        <w:rPr>
          <w:rFonts w:asciiTheme="majorHAnsi" w:hAnsiTheme="majorHAnsi" w:cs="Arial"/>
          <w:sz w:val="20"/>
          <w:szCs w:val="20"/>
          <w:lang w:val="de-DE"/>
        </w:rPr>
      </w:pPr>
      <w:r w:rsidRPr="0043474C">
        <w:rPr>
          <w:rFonts w:asciiTheme="majorHAnsi" w:hAnsiTheme="majorHAnsi" w:cs="Arial"/>
          <w:bCs/>
          <w:sz w:val="20"/>
          <w:szCs w:val="20"/>
          <w:lang w:val="de-DE"/>
        </w:rPr>
        <w:t>Nicht näher bestimmbare Zersetzungsprodukte</w:t>
      </w:r>
    </w:p>
    <w:p w14:paraId="10CEB43B" w14:textId="6809A6F1" w:rsidR="00A55A4D" w:rsidRPr="0043474C" w:rsidRDefault="00A55A4D" w:rsidP="00E65DBD">
      <w:pPr>
        <w:jc w:val="both"/>
        <w:rPr>
          <w:rFonts w:asciiTheme="majorHAnsi" w:hAnsiTheme="majorHAnsi" w:cs="Arial"/>
          <w:i/>
          <w:iCs/>
          <w:sz w:val="20"/>
          <w:szCs w:val="20"/>
          <w:lang w:val="de-DE"/>
        </w:rPr>
      </w:pPr>
      <w:r w:rsidRPr="0043474C">
        <w:rPr>
          <w:rFonts w:asciiTheme="majorHAnsi" w:hAnsiTheme="majorHAnsi" w:cs="Arial"/>
          <w:b/>
          <w:bCs/>
          <w:sz w:val="20"/>
          <w:szCs w:val="20"/>
          <w:lang w:val="de-DE"/>
        </w:rPr>
        <w:t xml:space="preserve">Substitution möglich? </w:t>
      </w:r>
      <w:r w:rsidRPr="0043474C">
        <w:rPr>
          <w:rFonts w:asciiTheme="majorHAnsi" w:hAnsiTheme="majorHAnsi" w:cs="Arial"/>
          <w:i/>
          <w:iCs/>
          <w:sz w:val="20"/>
          <w:szCs w:val="20"/>
          <w:lang w:val="de-DE"/>
        </w:rPr>
        <w:t>Substitution wurde geprüft und ist nicht weiter möglich, da es sich hier um eine</w:t>
      </w:r>
      <w:r w:rsidR="00187389" w:rsidRPr="0043474C">
        <w:rPr>
          <w:rFonts w:asciiTheme="majorHAnsi" w:hAnsiTheme="majorHAnsi" w:cs="Arial"/>
          <w:i/>
          <w:iCs/>
          <w:sz w:val="20"/>
          <w:szCs w:val="20"/>
          <w:lang w:val="de-DE"/>
        </w:rPr>
        <w:t>n Standardschulversuch handelt.</w:t>
      </w:r>
    </w:p>
    <w:p w14:paraId="64E4EAB6" w14:textId="77777777" w:rsidR="00A55A4D" w:rsidRPr="0043474C" w:rsidRDefault="00A55A4D" w:rsidP="00A55A4D">
      <w:pPr>
        <w:rPr>
          <w:rFonts w:asciiTheme="majorHAnsi" w:hAnsiTheme="majorHAnsi" w:cs="Arial"/>
          <w:bCs/>
          <w:i/>
          <w:color w:val="0000FF"/>
          <w:sz w:val="20"/>
          <w:szCs w:val="20"/>
          <w:lang w:val="de-DE"/>
        </w:rPr>
      </w:pPr>
      <w:r w:rsidRPr="0043474C">
        <w:rPr>
          <w:rFonts w:asciiTheme="majorHAnsi" w:hAnsiTheme="majorHAnsi" w:cs="Arial"/>
          <w:b/>
          <w:bCs/>
          <w:sz w:val="20"/>
          <w:szCs w:val="20"/>
          <w:lang w:val="de-DE"/>
        </w:rPr>
        <w:t>Gefahren:</w:t>
      </w:r>
    </w:p>
    <w:p w14:paraId="3D0D398F" w14:textId="336667DD" w:rsidR="00A55A4D" w:rsidRPr="0043474C" w:rsidRDefault="00A55A4D" w:rsidP="00A55A4D">
      <w:pPr>
        <w:rPr>
          <w:rFonts w:asciiTheme="majorHAnsi" w:hAnsiTheme="majorHAnsi" w:cs="Arial"/>
          <w:sz w:val="20"/>
          <w:szCs w:val="20"/>
          <w:lang w:val="de-DE"/>
        </w:rPr>
      </w:pPr>
      <w:r w:rsidRPr="0043474C">
        <w:rPr>
          <w:rFonts w:asciiTheme="majorHAnsi" w:hAnsiTheme="majorHAnsi" w:cs="Arial"/>
          <w:sz w:val="20"/>
          <w:szCs w:val="20"/>
          <w:lang w:val="de-DE"/>
        </w:rPr>
        <w:t>Einatmen / Hautkontakt:</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0043474C">
        <w:rPr>
          <w:rFonts w:asciiTheme="majorHAnsi" w:hAnsiTheme="majorHAnsi" w:cs="Arial"/>
          <w:sz w:val="20"/>
          <w:szCs w:val="20"/>
          <w:lang w:val="de-DE"/>
        </w:rPr>
        <w:tab/>
      </w:r>
      <w:r w:rsidRPr="0043474C">
        <w:rPr>
          <w:rFonts w:asciiTheme="majorHAnsi" w:hAnsiTheme="majorHAnsi" w:cs="Arial"/>
          <w:b/>
          <w:sz w:val="20"/>
          <w:szCs w:val="20"/>
        </w:rPr>
        <w:fldChar w:fldCharType="begin">
          <w:ffData>
            <w:name w:val="Kontrollkästchen1"/>
            <w:enabled/>
            <w:calcOnExit w:val="0"/>
            <w:helpText w:type="text" w:val="Kästchen anklicken und in der Dialogbox, die erscheint, die Option &quot;aktiviert&quot; anklicken. Ansonsten Kästchen ignorieren"/>
            <w:statusText w:type="text" w:val="Kästchen anklicken und in der Dialogbox, die erscheint, die Option &quot;aktiviert&quot; anklicken. Ansonsten Kästchen ignorieren"/>
            <w:checkBox>
              <w:sizeAuto/>
              <w:default w:val="1"/>
            </w:checkBox>
          </w:ffData>
        </w:fldChar>
      </w:r>
      <w:bookmarkStart w:id="1" w:name="Kontrollkästchen1"/>
      <w:r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Pr="0043474C">
        <w:rPr>
          <w:rFonts w:asciiTheme="majorHAnsi" w:hAnsiTheme="majorHAnsi" w:cs="Arial"/>
          <w:b/>
          <w:sz w:val="20"/>
          <w:szCs w:val="20"/>
        </w:rPr>
        <w:fldChar w:fldCharType="end"/>
      </w:r>
      <w:bookmarkEnd w:id="1"/>
    </w:p>
    <w:p w14:paraId="3F65FCF0" w14:textId="61901D24" w:rsidR="00A55A4D" w:rsidRPr="0043474C" w:rsidRDefault="00A55A4D" w:rsidP="00A55A4D">
      <w:pPr>
        <w:rPr>
          <w:rFonts w:asciiTheme="majorHAnsi" w:hAnsiTheme="majorHAnsi" w:cs="Arial"/>
          <w:sz w:val="20"/>
          <w:szCs w:val="20"/>
          <w:lang w:val="de-DE"/>
        </w:rPr>
      </w:pPr>
      <w:r w:rsidRPr="0043474C">
        <w:rPr>
          <w:rFonts w:asciiTheme="majorHAnsi" w:hAnsiTheme="majorHAnsi" w:cs="Arial"/>
          <w:sz w:val="20"/>
          <w:szCs w:val="20"/>
          <w:lang w:val="de-DE"/>
        </w:rPr>
        <w:t>Brandgefahr:</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005F40B8" w:rsidRPr="0043474C">
        <w:rPr>
          <w:rFonts w:asciiTheme="majorHAnsi" w:hAnsiTheme="majorHAnsi" w:cs="Arial"/>
          <w:b/>
          <w:sz w:val="20"/>
          <w:szCs w:val="20"/>
        </w:rPr>
        <w:fldChar w:fldCharType="begin">
          <w:ffData>
            <w:name w:val=""/>
            <w:enabled/>
            <w:calcOnExit w:val="0"/>
            <w:checkBox>
              <w:sizeAuto/>
              <w:default w:val="0"/>
            </w:checkBox>
          </w:ffData>
        </w:fldChar>
      </w:r>
      <w:r w:rsidR="005F40B8"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005F40B8" w:rsidRPr="0043474C">
        <w:rPr>
          <w:rFonts w:asciiTheme="majorHAnsi" w:hAnsiTheme="majorHAnsi" w:cs="Arial"/>
          <w:b/>
          <w:sz w:val="20"/>
          <w:szCs w:val="20"/>
        </w:rPr>
        <w:fldChar w:fldCharType="end"/>
      </w:r>
    </w:p>
    <w:p w14:paraId="46A562CC" w14:textId="77777777" w:rsidR="00A55A4D" w:rsidRPr="0043474C" w:rsidRDefault="00A55A4D" w:rsidP="00A55A4D">
      <w:pPr>
        <w:rPr>
          <w:rFonts w:asciiTheme="majorHAnsi" w:hAnsiTheme="majorHAnsi" w:cs="Arial"/>
          <w:sz w:val="20"/>
          <w:szCs w:val="20"/>
          <w:lang w:val="de-DE"/>
        </w:rPr>
      </w:pPr>
      <w:r w:rsidRPr="0043474C">
        <w:rPr>
          <w:rFonts w:asciiTheme="majorHAnsi" w:hAnsiTheme="majorHAnsi" w:cs="Arial"/>
          <w:sz w:val="20"/>
          <w:szCs w:val="20"/>
          <w:lang w:val="de-DE"/>
        </w:rPr>
        <w:t>Explosionsgefahr:</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b/>
          <w:sz w:val="20"/>
          <w:szCs w:val="20"/>
        </w:rPr>
        <w:fldChar w:fldCharType="begin">
          <w:ffData>
            <w:name w:val=""/>
            <w:enabled/>
            <w:calcOnExit w:val="0"/>
            <w:checkBox>
              <w:sizeAuto/>
              <w:default w:val="0"/>
            </w:checkBox>
          </w:ffData>
        </w:fldChar>
      </w:r>
      <w:r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Pr="0043474C">
        <w:rPr>
          <w:rFonts w:asciiTheme="majorHAnsi" w:hAnsiTheme="majorHAnsi" w:cs="Arial"/>
          <w:b/>
          <w:sz w:val="20"/>
          <w:szCs w:val="20"/>
        </w:rPr>
        <w:fldChar w:fldCharType="end"/>
      </w:r>
    </w:p>
    <w:p w14:paraId="51CBFD42" w14:textId="77777777" w:rsidR="00A55A4D" w:rsidRPr="0043474C" w:rsidRDefault="00A55A4D" w:rsidP="00A55A4D">
      <w:pPr>
        <w:rPr>
          <w:rFonts w:asciiTheme="majorHAnsi" w:hAnsiTheme="majorHAnsi" w:cs="Arial"/>
          <w:sz w:val="20"/>
          <w:szCs w:val="20"/>
          <w:lang w:val="de-DE"/>
        </w:rPr>
      </w:pPr>
      <w:r w:rsidRPr="0043474C">
        <w:rPr>
          <w:rFonts w:asciiTheme="majorHAnsi" w:hAnsiTheme="majorHAnsi" w:cs="Arial"/>
          <w:sz w:val="20"/>
          <w:szCs w:val="20"/>
          <w:lang w:val="de-DE"/>
        </w:rPr>
        <w:t>Sonstige Gefahren:</w:t>
      </w:r>
    </w:p>
    <w:p w14:paraId="19BF9BF4" w14:textId="77777777" w:rsidR="00A55A4D" w:rsidRPr="0043474C" w:rsidRDefault="00A55A4D" w:rsidP="00A55A4D">
      <w:pPr>
        <w:rPr>
          <w:rFonts w:asciiTheme="majorHAnsi" w:hAnsiTheme="majorHAnsi" w:cs="Arial"/>
          <w:sz w:val="20"/>
          <w:szCs w:val="20"/>
          <w:lang w:val="de-DE"/>
        </w:rPr>
      </w:pPr>
    </w:p>
    <w:p w14:paraId="66CEA459" w14:textId="77777777" w:rsidR="00A55A4D" w:rsidRPr="0043474C" w:rsidRDefault="00A55A4D" w:rsidP="00A55A4D">
      <w:pPr>
        <w:rPr>
          <w:rFonts w:asciiTheme="majorHAnsi" w:hAnsiTheme="majorHAnsi" w:cs="Arial"/>
          <w:b/>
          <w:bCs/>
          <w:sz w:val="20"/>
          <w:szCs w:val="20"/>
          <w:lang w:val="de-DE"/>
        </w:rPr>
      </w:pPr>
      <w:r w:rsidRPr="0043474C">
        <w:rPr>
          <w:rFonts w:asciiTheme="majorHAnsi" w:hAnsiTheme="majorHAnsi" w:cs="Arial"/>
          <w:b/>
          <w:bCs/>
          <w:sz w:val="20"/>
          <w:szCs w:val="20"/>
          <w:lang w:val="de-DE"/>
        </w:rPr>
        <w:t>Ergebnis:</w:t>
      </w:r>
    </w:p>
    <w:p w14:paraId="2083D9D4" w14:textId="371D1608" w:rsidR="00A55A4D" w:rsidRPr="0043474C" w:rsidRDefault="00A55A4D" w:rsidP="00A55A4D">
      <w:pPr>
        <w:rPr>
          <w:rFonts w:asciiTheme="majorHAnsi" w:hAnsiTheme="majorHAnsi" w:cs="Arial"/>
          <w:sz w:val="20"/>
          <w:szCs w:val="20"/>
          <w:lang w:val="de-DE"/>
        </w:rPr>
      </w:pPr>
      <w:r w:rsidRPr="0043474C">
        <w:rPr>
          <w:rFonts w:asciiTheme="majorHAnsi" w:hAnsiTheme="majorHAnsi" w:cs="Arial"/>
          <w:sz w:val="20"/>
          <w:szCs w:val="20"/>
          <w:lang w:val="de-DE"/>
        </w:rPr>
        <w:t>Schülerversuch möglich</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0043474C">
        <w:rPr>
          <w:rFonts w:asciiTheme="majorHAnsi" w:hAnsiTheme="majorHAnsi" w:cs="Arial"/>
          <w:sz w:val="20"/>
          <w:szCs w:val="20"/>
          <w:lang w:val="de-DE"/>
        </w:rPr>
        <w:tab/>
      </w:r>
      <w:r w:rsidRPr="0043474C">
        <w:rPr>
          <w:rFonts w:asciiTheme="majorHAnsi" w:hAnsiTheme="majorHAnsi" w:cs="Arial"/>
          <w:b/>
          <w:sz w:val="20"/>
          <w:szCs w:val="20"/>
        </w:rPr>
        <w:fldChar w:fldCharType="begin">
          <w:ffData>
            <w:name w:val=""/>
            <w:enabled/>
            <w:calcOnExit w:val="0"/>
            <w:checkBox>
              <w:sizeAuto/>
              <w:default w:val="1"/>
            </w:checkBox>
          </w:ffData>
        </w:fldChar>
      </w:r>
      <w:r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Pr="0043474C">
        <w:rPr>
          <w:rFonts w:asciiTheme="majorHAnsi" w:hAnsiTheme="majorHAnsi" w:cs="Arial"/>
          <w:b/>
          <w:sz w:val="20"/>
          <w:szCs w:val="20"/>
        </w:rPr>
        <w:fldChar w:fldCharType="end"/>
      </w:r>
      <w:r w:rsidRPr="0043474C">
        <w:rPr>
          <w:rFonts w:asciiTheme="majorHAnsi" w:hAnsiTheme="majorHAnsi" w:cs="Arial"/>
          <w:sz w:val="20"/>
          <w:szCs w:val="20"/>
          <w:lang w:val="de-DE"/>
        </w:rPr>
        <w:tab/>
        <w:t>nur Lehrerversuch</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b/>
          <w:sz w:val="20"/>
          <w:szCs w:val="20"/>
        </w:rPr>
        <w:fldChar w:fldCharType="begin">
          <w:ffData>
            <w:name w:val=""/>
            <w:enabled/>
            <w:calcOnExit w:val="0"/>
            <w:checkBox>
              <w:sizeAuto/>
              <w:default w:val="0"/>
            </w:checkBox>
          </w:ffData>
        </w:fldChar>
      </w:r>
      <w:r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Pr="0043474C">
        <w:rPr>
          <w:rFonts w:asciiTheme="majorHAnsi" w:hAnsiTheme="majorHAnsi" w:cs="Arial"/>
          <w:b/>
          <w:sz w:val="20"/>
          <w:szCs w:val="20"/>
        </w:rPr>
        <w:fldChar w:fldCharType="end"/>
      </w:r>
    </w:p>
    <w:p w14:paraId="7D485847" w14:textId="77777777" w:rsidR="00A55A4D" w:rsidRPr="000942CE" w:rsidRDefault="00A55A4D" w:rsidP="00A55A4D">
      <w:pPr>
        <w:rPr>
          <w:rFonts w:cs="Arial"/>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2350"/>
      </w:tblGrid>
      <w:tr w:rsidR="00A55A4D" w:rsidRPr="00A54832" w14:paraId="67F231CC" w14:textId="77777777" w:rsidTr="00A55A4D">
        <w:trPr>
          <w:cantSplit/>
          <w:trHeight w:hRule="exact" w:val="286"/>
        </w:trPr>
        <w:tc>
          <w:tcPr>
            <w:tcW w:w="960" w:type="dxa"/>
            <w:vMerge w:val="restart"/>
            <w:tcBorders>
              <w:top w:val="single" w:sz="4" w:space="0" w:color="000000"/>
              <w:left w:val="single" w:sz="4" w:space="0" w:color="000000"/>
              <w:bottom w:val="single" w:sz="4" w:space="0" w:color="000000"/>
            </w:tcBorders>
          </w:tcPr>
          <w:p w14:paraId="5B6F99D2" w14:textId="77777777" w:rsidR="00A55A4D" w:rsidRPr="00A54832" w:rsidRDefault="00A55A4D" w:rsidP="00A55A4D">
            <w:pPr>
              <w:pStyle w:val="TabellenInhalt"/>
              <w:jc w:val="center"/>
              <w:rPr>
                <w:rFonts w:ascii="Arial" w:hAnsi="Arial" w:cs="Arial"/>
              </w:rPr>
            </w:pPr>
          </w:p>
        </w:tc>
        <w:tc>
          <w:tcPr>
            <w:tcW w:w="960" w:type="dxa"/>
            <w:vMerge w:val="restart"/>
            <w:tcBorders>
              <w:top w:val="single" w:sz="4" w:space="0" w:color="000000"/>
              <w:left w:val="single" w:sz="4" w:space="0" w:color="000000"/>
              <w:bottom w:val="single" w:sz="4" w:space="0" w:color="000000"/>
            </w:tcBorders>
          </w:tcPr>
          <w:p w14:paraId="636CFB35" w14:textId="77777777" w:rsidR="00A55A4D" w:rsidRPr="00A54832" w:rsidRDefault="00A55A4D" w:rsidP="00A55A4D">
            <w:pPr>
              <w:pStyle w:val="TabellenInhalt"/>
              <w:jc w:val="center"/>
              <w:rPr>
                <w:rFonts w:ascii="Arial" w:hAnsi="Arial" w:cs="Arial"/>
                <w:b/>
                <w:sz w:val="12"/>
                <w:szCs w:val="12"/>
              </w:rPr>
            </w:pPr>
            <w:r w:rsidRPr="00A54832">
              <w:rPr>
                <w:rFonts w:ascii="Arial" w:hAnsi="Arial" w:cs="Arial"/>
                <w:noProof/>
                <w:sz w:val="22"/>
                <w:szCs w:val="22"/>
              </w:rPr>
              <w:drawing>
                <wp:inline distT="0" distB="0" distL="0" distR="0" wp14:anchorId="3602123D" wp14:editId="08826DB4">
                  <wp:extent cx="546100" cy="558800"/>
                  <wp:effectExtent l="0" t="0" r="12700" b="0"/>
                  <wp:docPr id="229"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58800"/>
                          </a:xfrm>
                          <a:prstGeom prst="rect">
                            <a:avLst/>
                          </a:prstGeom>
                          <a:noFill/>
                          <a:ln>
                            <a:noFill/>
                          </a:ln>
                        </pic:spPr>
                      </pic:pic>
                    </a:graphicData>
                  </a:graphic>
                </wp:inline>
              </w:drawing>
            </w:r>
          </w:p>
          <w:p w14:paraId="66EE0C00" w14:textId="77777777" w:rsidR="00A55A4D" w:rsidRPr="00A54832" w:rsidRDefault="00A55A4D" w:rsidP="00A55A4D">
            <w:pPr>
              <w:pStyle w:val="TabellenInhalt"/>
              <w:jc w:val="center"/>
              <w:rPr>
                <w:rFonts w:ascii="Arial" w:hAnsi="Arial" w:cs="Arial"/>
              </w:rPr>
            </w:pPr>
            <w:r w:rsidRPr="00A54832">
              <w:rPr>
                <w:rFonts w:ascii="Arial" w:hAnsi="Arial" w:cs="Arial"/>
                <w:b/>
                <w:sz w:val="12"/>
                <w:szCs w:val="12"/>
              </w:rPr>
              <w:t>Schutzbrille</w:t>
            </w:r>
          </w:p>
        </w:tc>
        <w:tc>
          <w:tcPr>
            <w:tcW w:w="960" w:type="dxa"/>
            <w:vMerge w:val="restart"/>
            <w:tcBorders>
              <w:top w:val="single" w:sz="4" w:space="0" w:color="000000"/>
              <w:left w:val="single" w:sz="4" w:space="0" w:color="000000"/>
              <w:bottom w:val="single" w:sz="4" w:space="0" w:color="000000"/>
            </w:tcBorders>
          </w:tcPr>
          <w:p w14:paraId="554F3D7B" w14:textId="77777777" w:rsidR="00A55A4D" w:rsidRPr="00A54832" w:rsidRDefault="00A55A4D" w:rsidP="00A55A4D">
            <w:pPr>
              <w:pStyle w:val="TabellenInhalt"/>
              <w:jc w:val="center"/>
              <w:rPr>
                <w:rFonts w:ascii="Arial" w:hAnsi="Arial" w:cs="Arial"/>
                <w:szCs w:val="22"/>
              </w:rPr>
            </w:pPr>
            <w:r w:rsidRPr="00A54832">
              <w:rPr>
                <w:rFonts w:ascii="Arial" w:hAnsi="Arial" w:cs="Arial"/>
                <w:noProof/>
                <w:sz w:val="22"/>
                <w:szCs w:val="22"/>
              </w:rPr>
              <w:drawing>
                <wp:inline distT="0" distB="0" distL="0" distR="0" wp14:anchorId="0EB74712" wp14:editId="282E2541">
                  <wp:extent cx="533400" cy="533400"/>
                  <wp:effectExtent l="0" t="0" r="0" b="0"/>
                  <wp:docPr id="230" name="Bild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5BF67D96" w14:textId="77777777" w:rsidR="00A55A4D" w:rsidRPr="00A54832" w:rsidRDefault="00A55A4D" w:rsidP="00A55A4D">
            <w:pPr>
              <w:pStyle w:val="TabellenInhalt"/>
              <w:jc w:val="center"/>
              <w:rPr>
                <w:rFonts w:ascii="Arial" w:hAnsi="Arial" w:cs="Arial"/>
                <w:b/>
                <w:sz w:val="12"/>
                <w:szCs w:val="12"/>
              </w:rPr>
            </w:pPr>
            <w:r w:rsidRPr="00A54832">
              <w:rPr>
                <w:rFonts w:ascii="Arial" w:hAnsi="Arial" w:cs="Arial"/>
                <w:b/>
                <w:sz w:val="12"/>
                <w:szCs w:val="12"/>
              </w:rPr>
              <w:t>Schutz</w:t>
            </w:r>
          </w:p>
          <w:p w14:paraId="1A3CBE88" w14:textId="77777777" w:rsidR="00A55A4D" w:rsidRPr="00A54832" w:rsidRDefault="00A55A4D" w:rsidP="00A55A4D">
            <w:pPr>
              <w:pStyle w:val="TabellenInhalt"/>
              <w:jc w:val="center"/>
              <w:rPr>
                <w:rFonts w:ascii="Arial" w:hAnsi="Arial" w:cs="Arial"/>
              </w:rPr>
            </w:pPr>
            <w:proofErr w:type="spellStart"/>
            <w:r w:rsidRPr="00A54832">
              <w:rPr>
                <w:rFonts w:ascii="Arial" w:hAnsi="Arial" w:cs="Arial"/>
                <w:b/>
                <w:sz w:val="12"/>
                <w:szCs w:val="12"/>
              </w:rPr>
              <w:t>handschuhe</w:t>
            </w:r>
            <w:proofErr w:type="spellEnd"/>
          </w:p>
        </w:tc>
        <w:tc>
          <w:tcPr>
            <w:tcW w:w="960" w:type="dxa"/>
            <w:vMerge w:val="restart"/>
            <w:tcBorders>
              <w:top w:val="single" w:sz="4" w:space="0" w:color="000000"/>
              <w:left w:val="single" w:sz="4" w:space="0" w:color="000000"/>
              <w:bottom w:val="single" w:sz="4" w:space="0" w:color="000000"/>
            </w:tcBorders>
          </w:tcPr>
          <w:p w14:paraId="2766357C" w14:textId="77777777" w:rsidR="00A55A4D" w:rsidRPr="00A54832" w:rsidRDefault="00A55A4D" w:rsidP="00A55A4D">
            <w:pPr>
              <w:pStyle w:val="TabellenInhalt"/>
              <w:jc w:val="center"/>
              <w:rPr>
                <w:rFonts w:ascii="Arial" w:hAnsi="Arial" w:cs="Arial"/>
              </w:rPr>
            </w:pPr>
            <w:r w:rsidRPr="00A54832">
              <w:rPr>
                <w:rFonts w:ascii="Arial" w:hAnsi="Arial" w:cs="Arial"/>
              </w:rPr>
              <w:object w:dxaOrig="1213" w:dyaOrig="1212" w14:anchorId="7CDF6778">
                <v:shape id="_x0000_i1026" type="#_x0000_t75" style="width:45.35pt;height:45.35pt" o:ole="">
                  <v:imagedata r:id="rId16" o:title=""/>
                </v:shape>
                <o:OLEObject Type="Embed" ProgID="CorelDESIGNER.Graphic.15" ShapeID="_x0000_i1026" DrawAspect="Content" ObjectID="_1672226103" r:id="rId25"/>
              </w:object>
            </w:r>
          </w:p>
          <w:p w14:paraId="171E93DE" w14:textId="77777777" w:rsidR="00A55A4D" w:rsidRPr="00A54832" w:rsidRDefault="00A55A4D" w:rsidP="00A55A4D">
            <w:pPr>
              <w:pStyle w:val="TabellenInhalt"/>
              <w:jc w:val="center"/>
              <w:rPr>
                <w:rFonts w:ascii="Arial" w:hAnsi="Arial" w:cs="Arial"/>
              </w:rPr>
            </w:pPr>
            <w:r w:rsidRPr="00A54832">
              <w:rPr>
                <w:rFonts w:ascii="Arial" w:hAnsi="Arial" w:cs="Arial"/>
                <w:b/>
                <w:sz w:val="12"/>
                <w:szCs w:val="12"/>
              </w:rPr>
              <w:t>Abzug</w:t>
            </w:r>
          </w:p>
        </w:tc>
        <w:tc>
          <w:tcPr>
            <w:tcW w:w="960" w:type="dxa"/>
            <w:vMerge w:val="restart"/>
            <w:tcBorders>
              <w:top w:val="single" w:sz="4" w:space="0" w:color="000000"/>
              <w:left w:val="single" w:sz="4" w:space="0" w:color="000000"/>
              <w:bottom w:val="single" w:sz="4" w:space="0" w:color="000000"/>
            </w:tcBorders>
          </w:tcPr>
          <w:p w14:paraId="0B1B5982" w14:textId="77777777" w:rsidR="00A55A4D" w:rsidRPr="00A54832" w:rsidRDefault="00A55A4D" w:rsidP="00A55A4D">
            <w:pPr>
              <w:pStyle w:val="TabellenInhalt"/>
              <w:jc w:val="center"/>
              <w:rPr>
                <w:rFonts w:ascii="Arial" w:hAnsi="Arial" w:cs="Arial"/>
                <w:sz w:val="10"/>
                <w:szCs w:val="10"/>
              </w:rPr>
            </w:pPr>
            <w:r w:rsidRPr="00A54832">
              <w:rPr>
                <w:rFonts w:ascii="Arial" w:hAnsi="Arial" w:cs="Arial"/>
                <w:noProof/>
                <w:sz w:val="10"/>
                <w:szCs w:val="10"/>
              </w:rPr>
              <w:drawing>
                <wp:inline distT="0" distB="0" distL="0" distR="0" wp14:anchorId="0D57EC6F" wp14:editId="01160C2F">
                  <wp:extent cx="508000" cy="508000"/>
                  <wp:effectExtent l="0" t="0" r="0" b="0"/>
                  <wp:docPr id="231" name="Bild 231" descr="010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010_Syst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p w14:paraId="334589FF" w14:textId="77777777" w:rsidR="00A55A4D" w:rsidRPr="00A54832" w:rsidRDefault="00A55A4D" w:rsidP="00A55A4D">
            <w:pPr>
              <w:pStyle w:val="TabellenInhalt"/>
              <w:jc w:val="center"/>
              <w:rPr>
                <w:rFonts w:ascii="Arial" w:hAnsi="Arial" w:cs="Arial"/>
              </w:rPr>
            </w:pPr>
            <w:r w:rsidRPr="00A54832">
              <w:rPr>
                <w:rFonts w:ascii="Arial" w:hAnsi="Arial" w:cs="Arial"/>
                <w:b/>
                <w:sz w:val="12"/>
                <w:szCs w:val="12"/>
              </w:rPr>
              <w:t>geschlossenes System</w:t>
            </w:r>
          </w:p>
        </w:tc>
        <w:tc>
          <w:tcPr>
            <w:tcW w:w="960" w:type="dxa"/>
            <w:vMerge w:val="restart"/>
            <w:tcBorders>
              <w:top w:val="single" w:sz="4" w:space="0" w:color="000000"/>
              <w:left w:val="single" w:sz="4" w:space="0" w:color="000000"/>
              <w:bottom w:val="single" w:sz="4" w:space="0" w:color="000000"/>
            </w:tcBorders>
          </w:tcPr>
          <w:p w14:paraId="0DCBD734" w14:textId="77777777" w:rsidR="00A55A4D" w:rsidRPr="00A54832" w:rsidRDefault="00A55A4D" w:rsidP="00A55A4D">
            <w:pPr>
              <w:pStyle w:val="TabellenInhalt"/>
              <w:jc w:val="center"/>
              <w:rPr>
                <w:rFonts w:ascii="Arial" w:hAnsi="Arial" w:cs="Arial"/>
              </w:rPr>
            </w:pPr>
            <w:r w:rsidRPr="00A54832">
              <w:rPr>
                <w:rFonts w:ascii="Arial" w:hAnsi="Arial" w:cs="Arial"/>
                <w:noProof/>
                <w:sz w:val="10"/>
                <w:szCs w:val="10"/>
              </w:rPr>
              <w:drawing>
                <wp:inline distT="0" distB="0" distL="0" distR="0" wp14:anchorId="45DE20D8" wp14:editId="759EDA08">
                  <wp:extent cx="495300" cy="495300"/>
                  <wp:effectExtent l="0" t="0" r="12700" b="12700"/>
                  <wp:docPr id="232" name="Bild 232" descr="015_Lü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15_Lüft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600B9804" w14:textId="77777777" w:rsidR="00A55A4D" w:rsidRPr="00A54832" w:rsidRDefault="00A55A4D" w:rsidP="00A55A4D">
            <w:pPr>
              <w:pStyle w:val="TabellenInhalt"/>
              <w:jc w:val="center"/>
              <w:rPr>
                <w:rFonts w:ascii="Arial" w:hAnsi="Arial" w:cs="Arial"/>
                <w:b/>
              </w:rPr>
            </w:pPr>
            <w:r w:rsidRPr="00A54832">
              <w:rPr>
                <w:rFonts w:ascii="Arial" w:hAnsi="Arial" w:cs="Arial"/>
                <w:b/>
                <w:sz w:val="12"/>
                <w:szCs w:val="12"/>
              </w:rPr>
              <w:t>Lüftungs-</w:t>
            </w:r>
            <w:proofErr w:type="spellStart"/>
            <w:r w:rsidRPr="00A54832">
              <w:rPr>
                <w:rFonts w:ascii="Arial" w:hAnsi="Arial" w:cs="Arial"/>
                <w:b/>
                <w:sz w:val="12"/>
                <w:szCs w:val="12"/>
              </w:rPr>
              <w:t>maßnahmen</w:t>
            </w:r>
            <w:proofErr w:type="spellEnd"/>
          </w:p>
        </w:tc>
        <w:tc>
          <w:tcPr>
            <w:tcW w:w="960" w:type="dxa"/>
            <w:vMerge w:val="restart"/>
            <w:tcBorders>
              <w:top w:val="single" w:sz="4" w:space="0" w:color="000000"/>
              <w:left w:val="single" w:sz="4" w:space="0" w:color="000000"/>
              <w:bottom w:val="single" w:sz="4" w:space="0" w:color="000000"/>
            </w:tcBorders>
          </w:tcPr>
          <w:p w14:paraId="37D3BF26" w14:textId="77777777" w:rsidR="00A55A4D" w:rsidRPr="00A54832" w:rsidRDefault="00A55A4D" w:rsidP="00A55A4D">
            <w:pPr>
              <w:pStyle w:val="TabellenInhalt"/>
              <w:jc w:val="center"/>
              <w:rPr>
                <w:rFonts w:ascii="Arial" w:hAnsi="Arial" w:cs="Arial"/>
                <w:sz w:val="10"/>
                <w:szCs w:val="10"/>
              </w:rPr>
            </w:pPr>
            <w:r w:rsidRPr="00A54832">
              <w:rPr>
                <w:rFonts w:ascii="Arial" w:hAnsi="Arial" w:cs="Arial"/>
                <w:noProof/>
                <w:sz w:val="10"/>
                <w:szCs w:val="10"/>
              </w:rPr>
              <w:drawing>
                <wp:inline distT="0" distB="0" distL="0" distR="0" wp14:anchorId="6A1F48DC" wp14:editId="4D3B05C0">
                  <wp:extent cx="482600" cy="482600"/>
                  <wp:effectExtent l="0" t="0" r="0" b="0"/>
                  <wp:docPr id="233" name="Bild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5158EBA5" w14:textId="77777777" w:rsidR="00A55A4D" w:rsidRPr="00A54832" w:rsidRDefault="00A55A4D" w:rsidP="00A55A4D">
            <w:pPr>
              <w:pStyle w:val="TabellenInhalt"/>
              <w:jc w:val="center"/>
              <w:rPr>
                <w:rFonts w:ascii="Arial" w:hAnsi="Arial" w:cs="Arial"/>
                <w:b/>
                <w:sz w:val="12"/>
                <w:szCs w:val="12"/>
              </w:rPr>
            </w:pPr>
            <w:r w:rsidRPr="00A54832">
              <w:rPr>
                <w:rFonts w:ascii="Arial" w:hAnsi="Arial" w:cs="Arial"/>
                <w:b/>
                <w:sz w:val="12"/>
                <w:szCs w:val="12"/>
              </w:rPr>
              <w:t>Brandschutz-</w:t>
            </w:r>
            <w:proofErr w:type="spellStart"/>
            <w:r w:rsidRPr="00A54832">
              <w:rPr>
                <w:rFonts w:ascii="Arial" w:hAnsi="Arial" w:cs="Arial"/>
                <w:b/>
                <w:sz w:val="12"/>
                <w:szCs w:val="12"/>
              </w:rPr>
              <w:t>maßnahmen</w:t>
            </w:r>
            <w:proofErr w:type="spellEnd"/>
          </w:p>
        </w:tc>
        <w:tc>
          <w:tcPr>
            <w:tcW w:w="2350" w:type="dxa"/>
            <w:tcBorders>
              <w:top w:val="single" w:sz="4" w:space="0" w:color="000000"/>
              <w:left w:val="single" w:sz="4" w:space="0" w:color="000000"/>
              <w:bottom w:val="single" w:sz="4" w:space="0" w:color="000000"/>
              <w:right w:val="single" w:sz="4" w:space="0" w:color="000000"/>
            </w:tcBorders>
          </w:tcPr>
          <w:p w14:paraId="5B5506C9" w14:textId="77777777" w:rsidR="00A55A4D" w:rsidRPr="0043474C" w:rsidRDefault="00A55A4D" w:rsidP="00A55A4D">
            <w:pPr>
              <w:pStyle w:val="TabellenInhalt"/>
              <w:jc w:val="center"/>
              <w:rPr>
                <w:rFonts w:asciiTheme="majorHAnsi" w:hAnsiTheme="majorHAnsi" w:cs="Arial"/>
              </w:rPr>
            </w:pPr>
            <w:r w:rsidRPr="0043474C">
              <w:rPr>
                <w:rFonts w:asciiTheme="majorHAnsi" w:hAnsiTheme="majorHAnsi" w:cs="Arial"/>
              </w:rPr>
              <w:t>Weitere Maßnahmen</w:t>
            </w:r>
          </w:p>
        </w:tc>
      </w:tr>
      <w:tr w:rsidR="00A55A4D" w:rsidRPr="00A54832" w14:paraId="05E4BCD7" w14:textId="77777777" w:rsidTr="00A55A4D">
        <w:trPr>
          <w:cantSplit/>
        </w:trPr>
        <w:tc>
          <w:tcPr>
            <w:tcW w:w="960" w:type="dxa"/>
            <w:vMerge/>
            <w:tcBorders>
              <w:top w:val="single" w:sz="4" w:space="0" w:color="000000"/>
              <w:left w:val="single" w:sz="4" w:space="0" w:color="000000"/>
              <w:bottom w:val="single" w:sz="4" w:space="0" w:color="000000"/>
            </w:tcBorders>
          </w:tcPr>
          <w:p w14:paraId="516D44B6" w14:textId="77777777" w:rsidR="00A55A4D" w:rsidRPr="00A54832" w:rsidRDefault="00A55A4D" w:rsidP="00A55A4D">
            <w:pPr>
              <w:rPr>
                <w:rFonts w:cs="Arial"/>
              </w:rPr>
            </w:pPr>
          </w:p>
        </w:tc>
        <w:tc>
          <w:tcPr>
            <w:tcW w:w="960" w:type="dxa"/>
            <w:vMerge/>
            <w:tcBorders>
              <w:top w:val="single" w:sz="4" w:space="0" w:color="000000"/>
              <w:left w:val="single" w:sz="4" w:space="0" w:color="000000"/>
              <w:bottom w:val="single" w:sz="4" w:space="0" w:color="000000"/>
            </w:tcBorders>
          </w:tcPr>
          <w:p w14:paraId="67F1DFA5" w14:textId="77777777" w:rsidR="00A55A4D" w:rsidRPr="00A54832" w:rsidRDefault="00A55A4D" w:rsidP="00A55A4D">
            <w:pPr>
              <w:rPr>
                <w:rFonts w:cs="Arial"/>
              </w:rPr>
            </w:pPr>
          </w:p>
        </w:tc>
        <w:tc>
          <w:tcPr>
            <w:tcW w:w="960" w:type="dxa"/>
            <w:vMerge/>
            <w:tcBorders>
              <w:top w:val="single" w:sz="4" w:space="0" w:color="000000"/>
              <w:left w:val="single" w:sz="4" w:space="0" w:color="000000"/>
              <w:bottom w:val="single" w:sz="4" w:space="0" w:color="000000"/>
            </w:tcBorders>
          </w:tcPr>
          <w:p w14:paraId="451D9B80" w14:textId="77777777" w:rsidR="00A55A4D" w:rsidRPr="00A54832" w:rsidRDefault="00A55A4D" w:rsidP="00A55A4D">
            <w:pPr>
              <w:rPr>
                <w:rFonts w:cs="Arial"/>
              </w:rPr>
            </w:pPr>
          </w:p>
        </w:tc>
        <w:tc>
          <w:tcPr>
            <w:tcW w:w="960" w:type="dxa"/>
            <w:vMerge/>
            <w:tcBorders>
              <w:top w:val="single" w:sz="4" w:space="0" w:color="000000"/>
              <w:left w:val="single" w:sz="4" w:space="0" w:color="000000"/>
              <w:bottom w:val="single" w:sz="4" w:space="0" w:color="000000"/>
            </w:tcBorders>
          </w:tcPr>
          <w:p w14:paraId="1BE3602F" w14:textId="77777777" w:rsidR="00A55A4D" w:rsidRPr="00A54832" w:rsidRDefault="00A55A4D" w:rsidP="00A55A4D">
            <w:pPr>
              <w:rPr>
                <w:rFonts w:cs="Arial"/>
              </w:rPr>
            </w:pPr>
          </w:p>
        </w:tc>
        <w:tc>
          <w:tcPr>
            <w:tcW w:w="960" w:type="dxa"/>
            <w:vMerge/>
            <w:tcBorders>
              <w:top w:val="single" w:sz="4" w:space="0" w:color="000000"/>
              <w:left w:val="single" w:sz="4" w:space="0" w:color="000000"/>
              <w:bottom w:val="single" w:sz="4" w:space="0" w:color="000000"/>
            </w:tcBorders>
          </w:tcPr>
          <w:p w14:paraId="7CEDA703" w14:textId="77777777" w:rsidR="00A55A4D" w:rsidRPr="00A54832" w:rsidRDefault="00A55A4D" w:rsidP="00A55A4D">
            <w:pPr>
              <w:rPr>
                <w:rFonts w:cs="Arial"/>
              </w:rPr>
            </w:pPr>
          </w:p>
        </w:tc>
        <w:tc>
          <w:tcPr>
            <w:tcW w:w="960" w:type="dxa"/>
            <w:vMerge/>
            <w:tcBorders>
              <w:top w:val="single" w:sz="4" w:space="0" w:color="000000"/>
              <w:left w:val="single" w:sz="4" w:space="0" w:color="000000"/>
              <w:bottom w:val="single" w:sz="4" w:space="0" w:color="000000"/>
            </w:tcBorders>
          </w:tcPr>
          <w:p w14:paraId="442D2A48" w14:textId="77777777" w:rsidR="00A55A4D" w:rsidRPr="00A54832" w:rsidRDefault="00A55A4D" w:rsidP="00A55A4D">
            <w:pPr>
              <w:rPr>
                <w:rFonts w:cs="Arial"/>
              </w:rPr>
            </w:pPr>
          </w:p>
        </w:tc>
        <w:tc>
          <w:tcPr>
            <w:tcW w:w="960" w:type="dxa"/>
            <w:vMerge/>
            <w:tcBorders>
              <w:top w:val="single" w:sz="4" w:space="0" w:color="000000"/>
              <w:left w:val="single" w:sz="4" w:space="0" w:color="000000"/>
              <w:bottom w:val="single" w:sz="4" w:space="0" w:color="000000"/>
            </w:tcBorders>
          </w:tcPr>
          <w:p w14:paraId="13BBE04E" w14:textId="77777777" w:rsidR="00A55A4D" w:rsidRPr="00A54832" w:rsidRDefault="00A55A4D" w:rsidP="00A55A4D">
            <w:pPr>
              <w:rPr>
                <w:rFonts w:cs="Arial"/>
              </w:rPr>
            </w:pPr>
          </w:p>
        </w:tc>
        <w:tc>
          <w:tcPr>
            <w:tcW w:w="2350" w:type="dxa"/>
            <w:tcBorders>
              <w:left w:val="single" w:sz="4" w:space="0" w:color="000000"/>
              <w:bottom w:val="single" w:sz="4" w:space="0" w:color="000000"/>
              <w:right w:val="single" w:sz="4" w:space="0" w:color="000000"/>
            </w:tcBorders>
          </w:tcPr>
          <w:p w14:paraId="2998C324" w14:textId="77777777" w:rsidR="00A55A4D" w:rsidRPr="00A54832" w:rsidRDefault="00A55A4D" w:rsidP="00A55A4D">
            <w:pPr>
              <w:pStyle w:val="TabellenInhalt"/>
              <w:rPr>
                <w:rFonts w:ascii="Arial" w:hAnsi="Arial" w:cs="Arial"/>
              </w:rPr>
            </w:pPr>
          </w:p>
          <w:p w14:paraId="6482F565" w14:textId="77777777" w:rsidR="00A55A4D" w:rsidRPr="00A54832" w:rsidRDefault="00A55A4D" w:rsidP="00A55A4D">
            <w:pPr>
              <w:pStyle w:val="TabellenInhalt"/>
              <w:rPr>
                <w:rFonts w:ascii="Arial" w:hAnsi="Arial" w:cs="Arial"/>
              </w:rPr>
            </w:pPr>
          </w:p>
          <w:p w14:paraId="0F0D222C" w14:textId="77777777" w:rsidR="00A55A4D" w:rsidRPr="00A54832" w:rsidRDefault="00A55A4D" w:rsidP="00A55A4D">
            <w:pPr>
              <w:pStyle w:val="TabellenInhalt"/>
              <w:ind w:left="84"/>
              <w:rPr>
                <w:rFonts w:ascii="Arial" w:hAnsi="Arial" w:cs="Arial"/>
                <w:sz w:val="20"/>
              </w:rPr>
            </w:pPr>
          </w:p>
        </w:tc>
      </w:tr>
      <w:tr w:rsidR="00A55A4D" w:rsidRPr="00A54832" w14:paraId="7744E212" w14:textId="77777777" w:rsidTr="00A55A4D">
        <w:trPr>
          <w:trHeight w:val="651"/>
        </w:trPr>
        <w:tc>
          <w:tcPr>
            <w:tcW w:w="960" w:type="dxa"/>
            <w:tcBorders>
              <w:left w:val="single" w:sz="4" w:space="0" w:color="000000"/>
              <w:bottom w:val="single" w:sz="4" w:space="0" w:color="000000"/>
            </w:tcBorders>
            <w:vAlign w:val="center"/>
          </w:tcPr>
          <w:p w14:paraId="332D4931" w14:textId="77777777" w:rsidR="00A55A4D" w:rsidRPr="00A54832" w:rsidRDefault="00A55A4D" w:rsidP="00A55A4D">
            <w:pPr>
              <w:pStyle w:val="TabellenInhalt"/>
              <w:jc w:val="center"/>
              <w:rPr>
                <w:rFonts w:ascii="Arial" w:hAnsi="Arial" w:cs="Arial"/>
              </w:rPr>
            </w:pPr>
          </w:p>
        </w:tc>
        <w:tc>
          <w:tcPr>
            <w:tcW w:w="960" w:type="dxa"/>
            <w:tcBorders>
              <w:left w:val="single" w:sz="4" w:space="0" w:color="000000"/>
              <w:bottom w:val="single" w:sz="4" w:space="0" w:color="000000"/>
            </w:tcBorders>
            <w:vAlign w:val="center"/>
          </w:tcPr>
          <w:p w14:paraId="6B5DA268" w14:textId="722F4561" w:rsidR="00A55A4D" w:rsidRPr="00A54832" w:rsidRDefault="005F40B8" w:rsidP="00A55A4D">
            <w:pPr>
              <w:pStyle w:val="TabellenInhalt"/>
              <w:jc w:val="center"/>
              <w:rPr>
                <w:rFonts w:ascii="Arial" w:hAnsi="Arial" w:cs="Arial"/>
              </w:rPr>
            </w:pPr>
            <w:r>
              <w:rPr>
                <w:rFonts w:ascii="Arial" w:hAnsi="Arial" w:cs="Arial"/>
              </w:rPr>
              <w:fldChar w:fldCharType="begin">
                <w:ffData>
                  <w:name w:val="Kontrollkästchen2"/>
                  <w:enabled/>
                  <w:calcOnExit w:val="0"/>
                  <w:checkBox>
                    <w:sizeAuto/>
                    <w:default w:val="0"/>
                  </w:checkBox>
                </w:ffData>
              </w:fldChar>
            </w:r>
            <w:bookmarkStart w:id="2" w:name="Kontrollkästchen2"/>
            <w:r>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Pr>
                <w:rFonts w:ascii="Arial" w:hAnsi="Arial" w:cs="Arial"/>
              </w:rPr>
              <w:fldChar w:fldCharType="end"/>
            </w:r>
            <w:bookmarkEnd w:id="2"/>
          </w:p>
        </w:tc>
        <w:tc>
          <w:tcPr>
            <w:tcW w:w="960" w:type="dxa"/>
            <w:tcBorders>
              <w:left w:val="single" w:sz="4" w:space="0" w:color="000000"/>
              <w:bottom w:val="single" w:sz="4" w:space="0" w:color="000000"/>
            </w:tcBorders>
            <w:vAlign w:val="center"/>
          </w:tcPr>
          <w:p w14:paraId="022C662C" w14:textId="56197F2D" w:rsidR="00A55A4D" w:rsidRPr="00A54832" w:rsidRDefault="005F40B8" w:rsidP="00A55A4D">
            <w:pPr>
              <w:pStyle w:val="TabellenInhalt"/>
              <w:jc w:val="center"/>
              <w:rPr>
                <w:rFonts w:ascii="Arial" w:hAnsi="Arial" w:cs="Arial"/>
              </w:rPr>
            </w:pPr>
            <w:r>
              <w:rPr>
                <w:rFonts w:ascii="Arial" w:hAnsi="Arial" w:cs="Arial"/>
              </w:rPr>
              <w:fldChar w:fldCharType="begin">
                <w:ffData>
                  <w:name w:val="Kontrollkästchen3"/>
                  <w:enabled/>
                  <w:calcOnExit w:val="0"/>
                  <w:checkBox>
                    <w:sizeAuto/>
                    <w:default w:val="0"/>
                  </w:checkBox>
                </w:ffData>
              </w:fldChar>
            </w:r>
            <w:bookmarkStart w:id="3" w:name="Kontrollkästchen3"/>
            <w:r>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Pr>
                <w:rFonts w:ascii="Arial" w:hAnsi="Arial" w:cs="Arial"/>
              </w:rPr>
              <w:fldChar w:fldCharType="end"/>
            </w:r>
            <w:bookmarkEnd w:id="3"/>
          </w:p>
        </w:tc>
        <w:tc>
          <w:tcPr>
            <w:tcW w:w="960" w:type="dxa"/>
            <w:tcBorders>
              <w:left w:val="single" w:sz="4" w:space="0" w:color="000000"/>
              <w:bottom w:val="single" w:sz="4" w:space="0" w:color="000000"/>
            </w:tcBorders>
            <w:vAlign w:val="center"/>
          </w:tcPr>
          <w:p w14:paraId="7C585928" w14:textId="77777777" w:rsidR="00A55A4D" w:rsidRPr="00A54832" w:rsidRDefault="00A55A4D" w:rsidP="00A55A4D">
            <w:pPr>
              <w:pStyle w:val="TabellenInhalt"/>
              <w:jc w:val="center"/>
              <w:rPr>
                <w:rFonts w:ascii="Arial" w:hAnsi="Arial" w:cs="Arial"/>
              </w:rPr>
            </w:pPr>
            <w:r w:rsidRPr="00A54832">
              <w:rPr>
                <w:rFonts w:ascii="Arial" w:hAnsi="Arial" w:cs="Arial"/>
              </w:rPr>
              <w:fldChar w:fldCharType="begin">
                <w:ffData>
                  <w:name w:val="Kontrollkästchen4"/>
                  <w:enabled/>
                  <w:calcOnExit w:val="0"/>
                  <w:checkBox>
                    <w:sizeAuto/>
                    <w:default w:val="0"/>
                  </w:checkBox>
                </w:ffData>
              </w:fldChar>
            </w:r>
            <w:bookmarkStart w:id="4" w:name="Kontrollkästchen4"/>
            <w:r w:rsidRPr="00A54832">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sidRPr="00A54832">
              <w:rPr>
                <w:rFonts w:ascii="Arial" w:hAnsi="Arial" w:cs="Arial"/>
              </w:rPr>
              <w:fldChar w:fldCharType="end"/>
            </w:r>
            <w:bookmarkEnd w:id="4"/>
          </w:p>
        </w:tc>
        <w:tc>
          <w:tcPr>
            <w:tcW w:w="960" w:type="dxa"/>
            <w:tcBorders>
              <w:left w:val="single" w:sz="4" w:space="0" w:color="000000"/>
              <w:bottom w:val="single" w:sz="4" w:space="0" w:color="000000"/>
            </w:tcBorders>
            <w:vAlign w:val="center"/>
          </w:tcPr>
          <w:p w14:paraId="6461560F" w14:textId="77777777" w:rsidR="00A55A4D" w:rsidRPr="00A54832" w:rsidRDefault="00A55A4D" w:rsidP="00A55A4D">
            <w:pPr>
              <w:pStyle w:val="TabellenInhalt"/>
              <w:jc w:val="center"/>
              <w:rPr>
                <w:rFonts w:ascii="Arial" w:hAnsi="Arial" w:cs="Arial"/>
              </w:rPr>
            </w:pPr>
            <w:r w:rsidRPr="00A54832">
              <w:rPr>
                <w:rFonts w:ascii="Arial" w:hAnsi="Arial" w:cs="Arial"/>
              </w:rPr>
              <w:fldChar w:fldCharType="begin">
                <w:ffData>
                  <w:name w:val="Kontrollkästchen2"/>
                  <w:enabled/>
                  <w:calcOnExit w:val="0"/>
                  <w:checkBox>
                    <w:sizeAuto/>
                    <w:default w:val="0"/>
                  </w:checkBox>
                </w:ffData>
              </w:fldChar>
            </w:r>
            <w:r w:rsidRPr="00A54832">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sidRPr="00A54832">
              <w:rPr>
                <w:rFonts w:ascii="Arial" w:hAnsi="Arial" w:cs="Arial"/>
              </w:rPr>
              <w:fldChar w:fldCharType="end"/>
            </w:r>
          </w:p>
        </w:tc>
        <w:tc>
          <w:tcPr>
            <w:tcW w:w="960" w:type="dxa"/>
            <w:tcBorders>
              <w:left w:val="single" w:sz="4" w:space="0" w:color="000000"/>
              <w:bottom w:val="single" w:sz="4" w:space="0" w:color="000000"/>
            </w:tcBorders>
            <w:vAlign w:val="center"/>
          </w:tcPr>
          <w:p w14:paraId="052F580B" w14:textId="77777777" w:rsidR="00A55A4D" w:rsidRPr="00A54832" w:rsidRDefault="00A55A4D" w:rsidP="00A55A4D">
            <w:pPr>
              <w:pStyle w:val="TabellenInhalt"/>
              <w:jc w:val="center"/>
              <w:rPr>
                <w:rFonts w:ascii="Arial" w:hAnsi="Arial" w:cs="Arial"/>
              </w:rPr>
            </w:pPr>
            <w:r w:rsidRPr="00A54832">
              <w:rPr>
                <w:rFonts w:ascii="Arial" w:hAnsi="Arial" w:cs="Arial"/>
              </w:rPr>
              <w:fldChar w:fldCharType="begin">
                <w:ffData>
                  <w:name w:val="Kontrollkästchen3"/>
                  <w:enabled/>
                  <w:calcOnExit w:val="0"/>
                  <w:checkBox>
                    <w:sizeAuto/>
                    <w:default w:val="0"/>
                  </w:checkBox>
                </w:ffData>
              </w:fldChar>
            </w:r>
            <w:r w:rsidRPr="00A54832">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sidRPr="00A54832">
              <w:rPr>
                <w:rFonts w:ascii="Arial" w:hAnsi="Arial" w:cs="Arial"/>
              </w:rPr>
              <w:fldChar w:fldCharType="end"/>
            </w:r>
          </w:p>
        </w:tc>
        <w:tc>
          <w:tcPr>
            <w:tcW w:w="960" w:type="dxa"/>
            <w:tcBorders>
              <w:left w:val="single" w:sz="4" w:space="0" w:color="000000"/>
              <w:bottom w:val="single" w:sz="4" w:space="0" w:color="000000"/>
            </w:tcBorders>
            <w:vAlign w:val="center"/>
          </w:tcPr>
          <w:p w14:paraId="04514244" w14:textId="01DE4D72" w:rsidR="00A55A4D" w:rsidRPr="00A54832" w:rsidRDefault="005F40B8" w:rsidP="00A55A4D">
            <w:pPr>
              <w:pStyle w:val="TabellenInhalt"/>
              <w:jc w:val="center"/>
              <w:rPr>
                <w:rFonts w:ascii="Arial" w:hAnsi="Arial" w:cs="Arial"/>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Pr>
                <w:rFonts w:ascii="Arial" w:hAnsi="Arial" w:cs="Arial"/>
              </w:rPr>
              <w:fldChar w:fldCharType="end"/>
            </w:r>
          </w:p>
        </w:tc>
        <w:tc>
          <w:tcPr>
            <w:tcW w:w="2350" w:type="dxa"/>
            <w:tcBorders>
              <w:left w:val="single" w:sz="4" w:space="0" w:color="000000"/>
              <w:bottom w:val="single" w:sz="4" w:space="0" w:color="000000"/>
              <w:right w:val="single" w:sz="4" w:space="0" w:color="000000"/>
            </w:tcBorders>
            <w:vAlign w:val="center"/>
          </w:tcPr>
          <w:p w14:paraId="3C67DAE2" w14:textId="70BAD21B" w:rsidR="00A55A4D" w:rsidRPr="00A54832" w:rsidRDefault="00A55A4D" w:rsidP="00A55A4D">
            <w:pPr>
              <w:pStyle w:val="TabellenInhalt"/>
              <w:rPr>
                <w:rFonts w:ascii="Arial" w:hAnsi="Arial" w:cs="Arial"/>
                <w:sz w:val="20"/>
              </w:rPr>
            </w:pPr>
          </w:p>
        </w:tc>
      </w:tr>
    </w:tbl>
    <w:p w14:paraId="28A1C1CE" w14:textId="77777777" w:rsidR="00A55A4D" w:rsidRPr="00A54832" w:rsidRDefault="00A55A4D" w:rsidP="00A55A4D">
      <w:pPr>
        <w:rPr>
          <w:rFonts w:cs="Arial"/>
        </w:rPr>
      </w:pPr>
    </w:p>
    <w:p w14:paraId="6094B9A6" w14:textId="2D73CDE6" w:rsidR="00A55A4D" w:rsidRPr="0043474C" w:rsidRDefault="00A55A4D" w:rsidP="00A55A4D">
      <w:pPr>
        <w:rPr>
          <w:rFonts w:asciiTheme="majorHAnsi" w:hAnsiTheme="majorHAnsi" w:cs="Arial"/>
          <w:sz w:val="20"/>
          <w:szCs w:val="20"/>
          <w:lang w:val="de-DE"/>
        </w:rPr>
      </w:pPr>
      <w:r w:rsidRPr="0043474C">
        <w:rPr>
          <w:rFonts w:asciiTheme="majorHAnsi" w:hAnsiTheme="majorHAnsi" w:cs="Arial"/>
          <w:sz w:val="20"/>
          <w:szCs w:val="20"/>
          <w:lang w:val="de-DE"/>
        </w:rPr>
        <w:t>Datum:</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0043474C">
        <w:rPr>
          <w:rFonts w:asciiTheme="majorHAnsi" w:hAnsiTheme="majorHAnsi" w:cs="Arial"/>
          <w:sz w:val="20"/>
          <w:szCs w:val="20"/>
          <w:lang w:val="de-DE"/>
        </w:rPr>
        <w:tab/>
      </w:r>
      <w:r w:rsidRPr="0043474C">
        <w:rPr>
          <w:rFonts w:asciiTheme="majorHAnsi" w:hAnsiTheme="majorHAnsi" w:cs="Arial"/>
          <w:sz w:val="20"/>
          <w:szCs w:val="20"/>
          <w:lang w:val="de-DE"/>
        </w:rPr>
        <w:t>Unterschrift:</w:t>
      </w:r>
    </w:p>
    <w:p w14:paraId="63B3D867" w14:textId="77777777" w:rsidR="00A55A4D" w:rsidRPr="00F029CC" w:rsidRDefault="00A55A4D" w:rsidP="00EB4983">
      <w:pPr>
        <w:rPr>
          <w:rFonts w:eastAsia="Batang"/>
          <w:color w:val="BFBFBF" w:themeColor="background1" w:themeShade="BF"/>
          <w:sz w:val="20"/>
          <w:szCs w:val="20"/>
          <w:lang w:val="de-DE"/>
        </w:rPr>
      </w:pPr>
    </w:p>
    <w:p w14:paraId="0C276DC8" w14:textId="77777777" w:rsidR="005E6D1B" w:rsidRPr="00F029CC" w:rsidRDefault="005E6D1B" w:rsidP="00EB4983">
      <w:pPr>
        <w:rPr>
          <w:rFonts w:eastAsia="Batang"/>
          <w:color w:val="BFBFBF" w:themeColor="background1" w:themeShade="BF"/>
          <w:sz w:val="20"/>
          <w:szCs w:val="20"/>
          <w:lang w:val="de-DE"/>
        </w:rPr>
      </w:pPr>
    </w:p>
    <w:p w14:paraId="67ADD11E" w14:textId="77777777" w:rsidR="005E6D1B" w:rsidRPr="00F029CC" w:rsidRDefault="005E6D1B" w:rsidP="00EB4983">
      <w:pPr>
        <w:rPr>
          <w:rFonts w:eastAsia="Batang"/>
          <w:color w:val="BFBFBF" w:themeColor="background1" w:themeShade="BF"/>
          <w:sz w:val="20"/>
          <w:szCs w:val="20"/>
          <w:lang w:val="de-DE"/>
        </w:rPr>
      </w:pPr>
    </w:p>
    <w:p w14:paraId="123C4CC9" w14:textId="77777777" w:rsidR="005E6D1B" w:rsidRPr="00F029CC" w:rsidRDefault="005E6D1B" w:rsidP="00EB4983">
      <w:pPr>
        <w:rPr>
          <w:rFonts w:eastAsia="Batang"/>
          <w:color w:val="BFBFBF" w:themeColor="background1" w:themeShade="BF"/>
          <w:sz w:val="20"/>
          <w:szCs w:val="20"/>
          <w:lang w:val="de-DE"/>
        </w:rPr>
      </w:pPr>
    </w:p>
    <w:p w14:paraId="2E5A692D" w14:textId="77777777" w:rsidR="005E6D1B" w:rsidRPr="00F029CC" w:rsidRDefault="005E6D1B" w:rsidP="00EB4983">
      <w:pPr>
        <w:rPr>
          <w:rFonts w:eastAsia="Batang"/>
          <w:color w:val="BFBFBF" w:themeColor="background1" w:themeShade="BF"/>
          <w:sz w:val="20"/>
          <w:szCs w:val="20"/>
          <w:lang w:val="de-DE"/>
        </w:rPr>
      </w:pPr>
    </w:p>
    <w:p w14:paraId="5D81B8FD" w14:textId="77777777" w:rsidR="005E6D1B" w:rsidRPr="00F029CC" w:rsidRDefault="005E6D1B" w:rsidP="00EB4983">
      <w:pPr>
        <w:rPr>
          <w:rFonts w:eastAsia="Batang"/>
          <w:color w:val="BFBFBF" w:themeColor="background1" w:themeShade="BF"/>
          <w:sz w:val="20"/>
          <w:szCs w:val="20"/>
          <w:lang w:val="de-DE"/>
        </w:rPr>
      </w:pPr>
    </w:p>
    <w:p w14:paraId="54A2B35A" w14:textId="77777777" w:rsidR="005E6D1B" w:rsidRPr="00F029CC" w:rsidRDefault="005E6D1B" w:rsidP="00EB4983">
      <w:pPr>
        <w:rPr>
          <w:rFonts w:eastAsia="Batang"/>
          <w:color w:val="BFBFBF" w:themeColor="background1" w:themeShade="BF"/>
          <w:sz w:val="20"/>
          <w:szCs w:val="20"/>
          <w:lang w:val="de-DE"/>
        </w:rPr>
      </w:pPr>
    </w:p>
    <w:p w14:paraId="00C75DB0" w14:textId="77777777" w:rsidR="005E6D1B" w:rsidRPr="00F029CC" w:rsidRDefault="005E6D1B" w:rsidP="00EB4983">
      <w:pPr>
        <w:rPr>
          <w:rFonts w:eastAsia="Batang"/>
          <w:color w:val="BFBFBF" w:themeColor="background1" w:themeShade="BF"/>
          <w:sz w:val="20"/>
          <w:szCs w:val="20"/>
          <w:lang w:val="de-DE"/>
        </w:rPr>
      </w:pPr>
    </w:p>
    <w:p w14:paraId="7B61E22E" w14:textId="77777777" w:rsidR="005E6D1B" w:rsidRPr="00F029CC" w:rsidRDefault="005E6D1B" w:rsidP="00EB4983">
      <w:pPr>
        <w:rPr>
          <w:rFonts w:eastAsia="Batang"/>
          <w:color w:val="BFBFBF" w:themeColor="background1" w:themeShade="BF"/>
          <w:sz w:val="20"/>
          <w:szCs w:val="20"/>
          <w:lang w:val="de-DE"/>
        </w:rPr>
      </w:pPr>
    </w:p>
    <w:p w14:paraId="752EF638" w14:textId="77777777" w:rsidR="005E6D1B" w:rsidRPr="00F029CC" w:rsidRDefault="005E6D1B" w:rsidP="00EB4983">
      <w:pPr>
        <w:rPr>
          <w:rFonts w:eastAsia="Batang"/>
          <w:color w:val="BFBFBF" w:themeColor="background1" w:themeShade="BF"/>
          <w:sz w:val="20"/>
          <w:szCs w:val="20"/>
          <w:lang w:val="de-DE"/>
        </w:rPr>
      </w:pPr>
    </w:p>
    <w:p w14:paraId="25A8C34C" w14:textId="77777777" w:rsidR="005E6D1B" w:rsidRPr="00F029CC" w:rsidRDefault="005E6D1B" w:rsidP="00EB4983">
      <w:pPr>
        <w:rPr>
          <w:rFonts w:eastAsia="Batang"/>
          <w:color w:val="BFBFBF" w:themeColor="background1" w:themeShade="BF"/>
          <w:sz w:val="20"/>
          <w:szCs w:val="20"/>
          <w:lang w:val="de-DE"/>
        </w:rPr>
      </w:pPr>
    </w:p>
    <w:p w14:paraId="56590550" w14:textId="77777777" w:rsidR="005E6D1B" w:rsidRPr="00F029CC" w:rsidRDefault="005E6D1B" w:rsidP="00EB4983">
      <w:pPr>
        <w:rPr>
          <w:rFonts w:eastAsia="Batang"/>
          <w:color w:val="BFBFBF" w:themeColor="background1" w:themeShade="BF"/>
          <w:sz w:val="20"/>
          <w:szCs w:val="20"/>
          <w:lang w:val="de-DE"/>
        </w:rPr>
      </w:pPr>
    </w:p>
    <w:p w14:paraId="302DAB93" w14:textId="77777777" w:rsidR="005E6D1B" w:rsidRPr="00F029CC" w:rsidRDefault="005E6D1B" w:rsidP="00EB4983">
      <w:pPr>
        <w:rPr>
          <w:rFonts w:eastAsia="Batang"/>
          <w:color w:val="BFBFBF" w:themeColor="background1" w:themeShade="BF"/>
          <w:sz w:val="20"/>
          <w:szCs w:val="20"/>
          <w:lang w:val="de-DE"/>
        </w:rPr>
      </w:pPr>
    </w:p>
    <w:p w14:paraId="631BF440" w14:textId="77777777" w:rsidR="005E6D1B" w:rsidRPr="00F029CC" w:rsidRDefault="005E6D1B" w:rsidP="00EB4983">
      <w:pPr>
        <w:rPr>
          <w:rFonts w:eastAsia="Batang"/>
          <w:color w:val="BFBFBF" w:themeColor="background1" w:themeShade="BF"/>
          <w:sz w:val="20"/>
          <w:szCs w:val="20"/>
          <w:lang w:val="de-DE"/>
        </w:rPr>
      </w:pPr>
    </w:p>
    <w:p w14:paraId="427630E3" w14:textId="77777777" w:rsidR="005E6D1B" w:rsidRPr="00F029CC" w:rsidRDefault="005E6D1B" w:rsidP="00EB4983">
      <w:pPr>
        <w:rPr>
          <w:rFonts w:eastAsia="Batang"/>
          <w:color w:val="BFBFBF" w:themeColor="background1" w:themeShade="BF"/>
          <w:sz w:val="20"/>
          <w:szCs w:val="20"/>
          <w:lang w:val="de-DE"/>
        </w:rPr>
      </w:pPr>
    </w:p>
    <w:p w14:paraId="4B3E550C" w14:textId="77777777" w:rsidR="005E6D1B" w:rsidRPr="00F029CC" w:rsidRDefault="005E6D1B" w:rsidP="00EB4983">
      <w:pPr>
        <w:rPr>
          <w:rFonts w:eastAsia="Batang"/>
          <w:color w:val="BFBFBF" w:themeColor="background1" w:themeShade="BF"/>
          <w:sz w:val="20"/>
          <w:szCs w:val="20"/>
          <w:lang w:val="de-DE"/>
        </w:rPr>
      </w:pPr>
    </w:p>
    <w:p w14:paraId="31518C5F" w14:textId="77777777" w:rsidR="005E6D1B" w:rsidRDefault="005E6D1B" w:rsidP="00EB4983">
      <w:pPr>
        <w:rPr>
          <w:rFonts w:eastAsia="Batang"/>
          <w:color w:val="BFBFBF" w:themeColor="background1" w:themeShade="BF"/>
          <w:sz w:val="20"/>
          <w:szCs w:val="20"/>
          <w:lang w:val="de-DE"/>
        </w:rPr>
      </w:pPr>
    </w:p>
    <w:p w14:paraId="290DCAED" w14:textId="77777777" w:rsidR="00187389" w:rsidRDefault="00187389" w:rsidP="00EB4983">
      <w:pPr>
        <w:rPr>
          <w:rFonts w:eastAsia="Batang"/>
          <w:color w:val="BFBFBF" w:themeColor="background1" w:themeShade="BF"/>
          <w:sz w:val="20"/>
          <w:szCs w:val="20"/>
          <w:lang w:val="de-DE"/>
        </w:rPr>
      </w:pPr>
    </w:p>
    <w:p w14:paraId="3DE14C3B" w14:textId="77777777" w:rsidR="00CA4A6B" w:rsidRDefault="00CA4A6B" w:rsidP="00EB4983">
      <w:pPr>
        <w:rPr>
          <w:rFonts w:eastAsia="Batang"/>
          <w:color w:val="BFBFBF" w:themeColor="background1" w:themeShade="BF"/>
          <w:sz w:val="20"/>
          <w:szCs w:val="20"/>
          <w:lang w:val="de-DE"/>
        </w:rPr>
      </w:pPr>
    </w:p>
    <w:p w14:paraId="0E129D49" w14:textId="77777777" w:rsidR="005E6D1B" w:rsidRPr="0043474C" w:rsidRDefault="005E6D1B" w:rsidP="005E6D1B">
      <w:pPr>
        <w:pStyle w:val="Titel"/>
        <w:pBdr>
          <w:top w:val="single" w:sz="4" w:space="11" w:color="auto"/>
          <w:left w:val="single" w:sz="4" w:space="4" w:color="auto"/>
          <w:bottom w:val="single" w:sz="4" w:space="12" w:color="auto"/>
          <w:right w:val="single" w:sz="4" w:space="4" w:color="auto"/>
        </w:pBdr>
        <w:shd w:val="clear" w:color="auto" w:fill="D9D9D9"/>
        <w:jc w:val="left"/>
        <w:rPr>
          <w:rFonts w:asciiTheme="majorHAnsi" w:hAnsiTheme="majorHAnsi" w:cs="Arial"/>
        </w:rPr>
      </w:pPr>
      <w:r w:rsidRPr="0043474C">
        <w:rPr>
          <w:rFonts w:asciiTheme="majorHAnsi" w:hAnsiTheme="majorHAnsi" w:cs="Arial"/>
        </w:rPr>
        <w:lastRenderedPageBreak/>
        <w:t>Schule:</w:t>
      </w:r>
      <w:r w:rsidRPr="0043474C">
        <w:rPr>
          <w:rFonts w:asciiTheme="majorHAnsi" w:hAnsiTheme="majorHAnsi" w:cs="Arial"/>
          <w:shd w:val="clear" w:color="auto" w:fill="D9D9D9"/>
        </w:rPr>
        <w:tab/>
      </w:r>
      <w:r w:rsidRPr="0043474C">
        <w:rPr>
          <w:rFonts w:asciiTheme="majorHAnsi" w:hAnsiTheme="majorHAnsi" w:cs="Arial"/>
          <w:shd w:val="clear" w:color="auto" w:fill="D9D9D9"/>
        </w:rPr>
        <w:tab/>
      </w:r>
      <w:r w:rsidRPr="0043474C">
        <w:rPr>
          <w:rFonts w:asciiTheme="majorHAnsi" w:hAnsiTheme="majorHAnsi" w:cs="Arial"/>
          <w:shd w:val="clear" w:color="auto" w:fill="D9D9D9"/>
        </w:rPr>
        <w:tab/>
      </w:r>
      <w:r w:rsidRPr="0043474C">
        <w:rPr>
          <w:rFonts w:asciiTheme="majorHAnsi" w:hAnsiTheme="majorHAnsi" w:cs="Arial"/>
          <w:shd w:val="clear" w:color="auto" w:fill="D9D9D9"/>
        </w:rPr>
        <w:tab/>
      </w:r>
      <w:r w:rsidRPr="0043474C">
        <w:rPr>
          <w:rFonts w:asciiTheme="majorHAnsi" w:hAnsiTheme="majorHAnsi" w:cs="Arial"/>
          <w:shd w:val="clear" w:color="auto" w:fill="D9D9D9"/>
        </w:rPr>
        <w:tab/>
      </w:r>
      <w:r w:rsidRPr="0043474C">
        <w:rPr>
          <w:rFonts w:asciiTheme="majorHAnsi" w:hAnsiTheme="majorHAnsi" w:cs="Arial"/>
        </w:rPr>
        <w:t>Fachlehrer:</w:t>
      </w:r>
      <w:r w:rsidRPr="0043474C">
        <w:rPr>
          <w:rFonts w:asciiTheme="majorHAnsi" w:hAnsiTheme="majorHAnsi" w:cs="Arial"/>
          <w:bdr w:val="single" w:sz="4" w:space="0" w:color="auto"/>
          <w:shd w:val="clear" w:color="auto" w:fill="E0E0E0"/>
        </w:rPr>
        <w:t xml:space="preserve">      </w:t>
      </w:r>
    </w:p>
    <w:p w14:paraId="7B28C38C" w14:textId="77777777" w:rsidR="005E6D1B" w:rsidRPr="00A54832" w:rsidRDefault="005E6D1B" w:rsidP="005E6D1B">
      <w:pPr>
        <w:pStyle w:val="Titel"/>
        <w:rPr>
          <w:rFonts w:ascii="Arial" w:hAnsi="Arial" w:cs="Arial"/>
        </w:rPr>
      </w:pPr>
    </w:p>
    <w:p w14:paraId="7C28DAAD" w14:textId="77777777" w:rsidR="00234644" w:rsidRPr="0043474C" w:rsidRDefault="005E6D1B" w:rsidP="00234644">
      <w:pPr>
        <w:pStyle w:val="Titel"/>
        <w:ind w:left="1416" w:hanging="1416"/>
        <w:jc w:val="left"/>
        <w:rPr>
          <w:rFonts w:asciiTheme="majorHAnsi" w:eastAsia="Batang" w:hAnsiTheme="majorHAnsi" w:cs="Arial"/>
          <w:sz w:val="20"/>
          <w:szCs w:val="20"/>
        </w:rPr>
      </w:pPr>
      <w:r w:rsidRPr="0043474C">
        <w:rPr>
          <w:rFonts w:asciiTheme="majorHAnsi" w:hAnsiTheme="majorHAnsi" w:cs="Arial"/>
          <w:sz w:val="20"/>
          <w:szCs w:val="20"/>
        </w:rPr>
        <w:t>Versuch:</w:t>
      </w:r>
      <w:r w:rsidRPr="0043474C">
        <w:rPr>
          <w:rFonts w:asciiTheme="majorHAnsi" w:hAnsiTheme="majorHAnsi" w:cs="Arial"/>
          <w:sz w:val="20"/>
          <w:szCs w:val="20"/>
        </w:rPr>
        <w:tab/>
      </w:r>
      <w:r w:rsidR="00234644" w:rsidRPr="0043474C">
        <w:rPr>
          <w:rFonts w:asciiTheme="majorHAnsi" w:eastAsia="Batang" w:hAnsiTheme="majorHAnsi" w:cs="Arial"/>
          <w:b w:val="0"/>
          <w:sz w:val="20"/>
          <w:szCs w:val="20"/>
        </w:rPr>
        <w:t>LH 2 Erhitzen von Kunststoffen mit dem Bunsenbrenner</w:t>
      </w:r>
    </w:p>
    <w:p w14:paraId="0B829ABF" w14:textId="77777777" w:rsidR="00234644" w:rsidRPr="0043474C" w:rsidRDefault="00234644" w:rsidP="00234644">
      <w:pPr>
        <w:pStyle w:val="Titel"/>
        <w:ind w:left="1416" w:hanging="1416"/>
        <w:jc w:val="left"/>
        <w:rPr>
          <w:rFonts w:asciiTheme="majorHAnsi" w:hAnsiTheme="majorHAnsi" w:cs="Arial"/>
          <w:i/>
          <w:sz w:val="20"/>
          <w:szCs w:val="20"/>
        </w:rPr>
      </w:pPr>
    </w:p>
    <w:p w14:paraId="46882541" w14:textId="20912AEF" w:rsidR="005E6D1B" w:rsidRPr="0043474C" w:rsidRDefault="005E6D1B" w:rsidP="00234644">
      <w:pPr>
        <w:pStyle w:val="Titel"/>
        <w:ind w:left="1416" w:hanging="1416"/>
        <w:jc w:val="left"/>
        <w:rPr>
          <w:rFonts w:asciiTheme="majorHAnsi" w:hAnsiTheme="majorHAnsi" w:cs="Arial"/>
          <w:i/>
          <w:sz w:val="20"/>
          <w:szCs w:val="20"/>
        </w:rPr>
      </w:pPr>
      <w:r w:rsidRPr="0043474C">
        <w:rPr>
          <w:rFonts w:asciiTheme="majorHAnsi" w:hAnsiTheme="majorHAnsi" w:cs="Arial"/>
          <w:i/>
          <w:sz w:val="20"/>
          <w:szCs w:val="20"/>
        </w:rPr>
        <w:t>Durchführung:</w:t>
      </w:r>
    </w:p>
    <w:p w14:paraId="700A017B" w14:textId="6B6E759E" w:rsidR="005E6D1B" w:rsidRPr="0043474C" w:rsidRDefault="00234644" w:rsidP="005E6D1B">
      <w:pPr>
        <w:rPr>
          <w:rFonts w:asciiTheme="majorHAnsi" w:hAnsiTheme="majorHAnsi" w:cs="Arial"/>
          <w:i/>
          <w:sz w:val="20"/>
          <w:szCs w:val="20"/>
          <w:lang w:val="de-DE"/>
        </w:rPr>
      </w:pPr>
      <w:r w:rsidRPr="0043474C">
        <w:rPr>
          <w:rFonts w:asciiTheme="majorHAnsi" w:hAnsiTheme="majorHAnsi" w:cs="Arial"/>
          <w:i/>
          <w:sz w:val="20"/>
          <w:szCs w:val="20"/>
          <w:lang w:val="de-DE"/>
        </w:rPr>
        <w:t>Siehe LH 2</w:t>
      </w:r>
    </w:p>
    <w:p w14:paraId="4AE7C7D7" w14:textId="77777777" w:rsidR="005E6D1B" w:rsidRPr="0043474C" w:rsidRDefault="005E6D1B" w:rsidP="005E6D1B">
      <w:pPr>
        <w:rPr>
          <w:rFonts w:asciiTheme="majorHAnsi" w:hAnsiTheme="majorHAnsi" w:cs="Arial"/>
          <w:b/>
          <w:bCs/>
          <w:sz w:val="20"/>
          <w:szCs w:val="20"/>
          <w:lang w:val="de-DE"/>
        </w:rPr>
      </w:pPr>
    </w:p>
    <w:p w14:paraId="38EA5C32" w14:textId="77777777" w:rsidR="005E6D1B" w:rsidRPr="0043474C" w:rsidRDefault="005E6D1B" w:rsidP="005E6D1B">
      <w:pPr>
        <w:rPr>
          <w:rFonts w:asciiTheme="majorHAnsi" w:hAnsiTheme="majorHAnsi" w:cs="Arial"/>
          <w:b/>
          <w:bCs/>
          <w:sz w:val="20"/>
          <w:szCs w:val="20"/>
          <w:lang w:val="de-DE"/>
        </w:rPr>
      </w:pPr>
      <w:r w:rsidRPr="0043474C">
        <w:rPr>
          <w:rFonts w:asciiTheme="majorHAnsi" w:hAnsiTheme="majorHAnsi" w:cs="Arial"/>
          <w:b/>
          <w:bCs/>
          <w:szCs w:val="24"/>
          <w:lang w:val="de-DE"/>
        </w:rPr>
        <w:t>Ausgangsstoffe</w:t>
      </w:r>
      <w:r w:rsidRPr="0043474C">
        <w:rPr>
          <w:rFonts w:asciiTheme="majorHAnsi" w:hAnsiTheme="majorHAnsi" w:cs="Arial"/>
          <w:b/>
          <w:bCs/>
          <w:sz w:val="20"/>
          <w:szCs w:val="20"/>
          <w:lang w:val="de-DE"/>
        </w:rPr>
        <w:t>:</w:t>
      </w:r>
    </w:p>
    <w:p w14:paraId="11DFC2E2" w14:textId="77777777" w:rsidR="005E6D1B" w:rsidRPr="0043474C" w:rsidRDefault="005E6D1B" w:rsidP="005E6D1B">
      <w:pPr>
        <w:rPr>
          <w:rFonts w:asciiTheme="majorHAnsi" w:hAnsiTheme="majorHAnsi" w:cs="Arial"/>
          <w:b/>
          <w:bCs/>
          <w:sz w:val="20"/>
          <w:szCs w:val="20"/>
          <w:lang w:val="de-DE"/>
        </w:rPr>
      </w:pPr>
      <w:r w:rsidRPr="0043474C">
        <w:rPr>
          <w:rFonts w:asciiTheme="majorHAnsi" w:hAnsiTheme="majorHAnsi" w:cs="Arial"/>
          <w:b/>
          <w:bCs/>
          <w:sz w:val="20"/>
          <w:szCs w:val="20"/>
          <w:lang w:val="de-DE"/>
        </w:rPr>
        <w:t>Gummiband aus Gummi</w:t>
      </w:r>
    </w:p>
    <w:p w14:paraId="50440DF9"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5DD8FA4C" w14:textId="77777777" w:rsidR="005E6D1B" w:rsidRPr="0043474C" w:rsidRDefault="005E6D1B" w:rsidP="005E6D1B">
      <w:pPr>
        <w:rPr>
          <w:rFonts w:asciiTheme="majorHAnsi" w:hAnsiTheme="majorHAnsi" w:cs="Arial"/>
          <w:bCs/>
          <w:sz w:val="20"/>
          <w:szCs w:val="20"/>
          <w:lang w:val="de-DE"/>
        </w:rPr>
      </w:pPr>
    </w:p>
    <w:p w14:paraId="68072493"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
          <w:bCs/>
          <w:sz w:val="20"/>
          <w:szCs w:val="20"/>
          <w:lang w:val="de-DE"/>
        </w:rPr>
        <w:t>Einmalhandschuhe aus Gummi</w:t>
      </w:r>
    </w:p>
    <w:p w14:paraId="75131BFA"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79253A55" w14:textId="77777777" w:rsidR="005E6D1B" w:rsidRPr="0043474C" w:rsidRDefault="005E6D1B" w:rsidP="005E6D1B">
      <w:pPr>
        <w:rPr>
          <w:rFonts w:asciiTheme="majorHAnsi" w:hAnsiTheme="majorHAnsi" w:cs="Arial"/>
          <w:bCs/>
          <w:sz w:val="20"/>
          <w:szCs w:val="20"/>
          <w:lang w:val="de-DE"/>
        </w:rPr>
      </w:pPr>
    </w:p>
    <w:p w14:paraId="243BBA1A"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
          <w:bCs/>
          <w:sz w:val="20"/>
          <w:szCs w:val="20"/>
          <w:lang w:val="de-DE"/>
        </w:rPr>
        <w:t>Lineal aus Polypropen</w:t>
      </w:r>
    </w:p>
    <w:p w14:paraId="225F4E97"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3D56B3D9" w14:textId="77777777" w:rsidR="005E6D1B" w:rsidRPr="0043474C" w:rsidRDefault="005E6D1B" w:rsidP="005E6D1B">
      <w:pPr>
        <w:rPr>
          <w:rFonts w:asciiTheme="majorHAnsi" w:hAnsiTheme="majorHAnsi" w:cs="Arial"/>
          <w:bCs/>
          <w:sz w:val="20"/>
          <w:szCs w:val="20"/>
          <w:lang w:val="de-DE"/>
        </w:rPr>
      </w:pPr>
    </w:p>
    <w:p w14:paraId="423E6020"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
          <w:bCs/>
          <w:sz w:val="20"/>
          <w:szCs w:val="20"/>
          <w:lang w:val="de-DE"/>
        </w:rPr>
        <w:t xml:space="preserve">Flasche aus </w:t>
      </w:r>
      <w:proofErr w:type="spellStart"/>
      <w:r w:rsidRPr="0043474C">
        <w:rPr>
          <w:rFonts w:asciiTheme="majorHAnsi" w:hAnsiTheme="majorHAnsi" w:cs="Arial"/>
          <w:b/>
          <w:bCs/>
          <w:sz w:val="20"/>
          <w:szCs w:val="20"/>
          <w:lang w:val="de-DE"/>
        </w:rPr>
        <w:t>Polyethylenterephthalat</w:t>
      </w:r>
      <w:proofErr w:type="spellEnd"/>
    </w:p>
    <w:p w14:paraId="6DFA92B9"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40DBC103" w14:textId="77777777" w:rsidR="005E6D1B" w:rsidRPr="0043474C" w:rsidRDefault="005E6D1B" w:rsidP="005E6D1B">
      <w:pPr>
        <w:rPr>
          <w:rFonts w:asciiTheme="majorHAnsi" w:hAnsiTheme="majorHAnsi" w:cs="Arial"/>
          <w:bCs/>
          <w:sz w:val="20"/>
          <w:szCs w:val="20"/>
          <w:lang w:val="de-DE"/>
        </w:rPr>
      </w:pPr>
    </w:p>
    <w:p w14:paraId="49886908"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
          <w:bCs/>
          <w:sz w:val="20"/>
          <w:szCs w:val="20"/>
          <w:lang w:val="de-DE"/>
        </w:rPr>
        <w:t xml:space="preserve">Flasche aus </w:t>
      </w:r>
      <w:proofErr w:type="spellStart"/>
      <w:r w:rsidRPr="0043474C">
        <w:rPr>
          <w:rFonts w:asciiTheme="majorHAnsi" w:hAnsiTheme="majorHAnsi" w:cs="Arial"/>
          <w:b/>
          <w:bCs/>
          <w:sz w:val="20"/>
          <w:szCs w:val="20"/>
          <w:lang w:val="de-DE"/>
        </w:rPr>
        <w:t>Polyethylenterephthalat</w:t>
      </w:r>
      <w:proofErr w:type="spellEnd"/>
    </w:p>
    <w:p w14:paraId="113222B0"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4B69780D" w14:textId="77777777" w:rsidR="005E6D1B" w:rsidRPr="0043474C" w:rsidRDefault="005E6D1B" w:rsidP="005E6D1B">
      <w:pPr>
        <w:rPr>
          <w:rFonts w:asciiTheme="majorHAnsi" w:hAnsiTheme="majorHAnsi" w:cs="Arial"/>
          <w:bCs/>
          <w:sz w:val="20"/>
          <w:szCs w:val="20"/>
          <w:lang w:val="de-DE"/>
        </w:rPr>
      </w:pPr>
    </w:p>
    <w:p w14:paraId="282F7AD1"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
          <w:bCs/>
          <w:sz w:val="20"/>
          <w:szCs w:val="20"/>
          <w:lang w:val="de-DE"/>
        </w:rPr>
        <w:t>Kochlöffel aus Melaminharz</w:t>
      </w:r>
    </w:p>
    <w:p w14:paraId="40877393"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2769AB77" w14:textId="77777777" w:rsidR="005E6D1B" w:rsidRPr="0043474C" w:rsidRDefault="005E6D1B" w:rsidP="005E6D1B">
      <w:pPr>
        <w:rPr>
          <w:rFonts w:asciiTheme="majorHAnsi" w:hAnsiTheme="majorHAnsi" w:cs="Arial"/>
          <w:bCs/>
          <w:sz w:val="20"/>
          <w:szCs w:val="20"/>
          <w:lang w:val="de-DE"/>
        </w:rPr>
      </w:pPr>
    </w:p>
    <w:p w14:paraId="1BE3BEA3" w14:textId="177C7B82" w:rsidR="005E6D1B" w:rsidRPr="0043474C" w:rsidRDefault="00234644" w:rsidP="005E6D1B">
      <w:pPr>
        <w:rPr>
          <w:rFonts w:asciiTheme="majorHAnsi" w:hAnsiTheme="majorHAnsi" w:cs="Arial"/>
          <w:bCs/>
          <w:sz w:val="20"/>
          <w:szCs w:val="20"/>
          <w:lang w:val="de-DE"/>
        </w:rPr>
      </w:pPr>
      <w:r w:rsidRPr="0043474C">
        <w:rPr>
          <w:rFonts w:asciiTheme="majorHAnsi" w:hAnsiTheme="majorHAnsi" w:cs="Arial"/>
          <w:b/>
          <w:bCs/>
          <w:sz w:val="20"/>
          <w:szCs w:val="20"/>
          <w:lang w:val="de-DE"/>
        </w:rPr>
        <w:t>Eierbecher</w:t>
      </w:r>
      <w:r w:rsidR="005E6D1B" w:rsidRPr="0043474C">
        <w:rPr>
          <w:rFonts w:asciiTheme="majorHAnsi" w:hAnsiTheme="majorHAnsi" w:cs="Arial"/>
          <w:b/>
          <w:bCs/>
          <w:sz w:val="20"/>
          <w:szCs w:val="20"/>
          <w:lang w:val="de-DE"/>
        </w:rPr>
        <w:t xml:space="preserve"> aus Harnstoffharz</w:t>
      </w:r>
    </w:p>
    <w:p w14:paraId="0B1534DB" w14:textId="77777777" w:rsidR="005E6D1B" w:rsidRPr="0043474C" w:rsidRDefault="005E6D1B" w:rsidP="005E6D1B">
      <w:pPr>
        <w:rPr>
          <w:rFonts w:asciiTheme="majorHAnsi" w:hAnsiTheme="majorHAnsi" w:cs="Arial"/>
          <w:bCs/>
          <w:sz w:val="20"/>
          <w:szCs w:val="20"/>
          <w:lang w:val="de-DE"/>
        </w:rPr>
      </w:pPr>
      <w:r w:rsidRPr="0043474C">
        <w:rPr>
          <w:rFonts w:asciiTheme="majorHAnsi" w:hAnsiTheme="majorHAnsi" w:cs="Arial"/>
          <w:bCs/>
          <w:sz w:val="20"/>
          <w:szCs w:val="20"/>
          <w:lang w:val="de-DE"/>
        </w:rPr>
        <w:t>Keine GHS-Einstufung</w:t>
      </w:r>
    </w:p>
    <w:p w14:paraId="47996D88" w14:textId="77777777" w:rsidR="005E6D1B" w:rsidRPr="0043474C" w:rsidRDefault="005E6D1B" w:rsidP="005E6D1B">
      <w:pPr>
        <w:rPr>
          <w:rFonts w:asciiTheme="majorHAnsi" w:hAnsiTheme="majorHAnsi" w:cs="Arial"/>
          <w:bCs/>
          <w:sz w:val="20"/>
          <w:szCs w:val="20"/>
          <w:lang w:val="de-DE"/>
        </w:rPr>
      </w:pPr>
    </w:p>
    <w:p w14:paraId="640BC82E" w14:textId="77777777" w:rsidR="005E6D1B" w:rsidRPr="0043474C" w:rsidRDefault="005E6D1B" w:rsidP="005E6D1B">
      <w:pPr>
        <w:rPr>
          <w:rFonts w:asciiTheme="majorHAnsi" w:hAnsiTheme="majorHAnsi" w:cs="Arial"/>
          <w:b/>
          <w:bCs/>
          <w:szCs w:val="24"/>
          <w:lang w:val="de-DE"/>
        </w:rPr>
      </w:pPr>
      <w:r w:rsidRPr="0043474C">
        <w:rPr>
          <w:rFonts w:asciiTheme="majorHAnsi" w:hAnsiTheme="majorHAnsi" w:cs="Arial"/>
          <w:b/>
          <w:bCs/>
          <w:szCs w:val="24"/>
          <w:lang w:val="de-DE"/>
        </w:rPr>
        <w:t>Produkte:</w:t>
      </w:r>
    </w:p>
    <w:p w14:paraId="330B7B62" w14:textId="77777777" w:rsidR="005E6D1B" w:rsidRPr="0043474C" w:rsidRDefault="005E6D1B" w:rsidP="00E65DBD">
      <w:pPr>
        <w:jc w:val="both"/>
        <w:rPr>
          <w:rFonts w:asciiTheme="majorHAnsi" w:hAnsiTheme="majorHAnsi" w:cs="Arial"/>
          <w:sz w:val="20"/>
          <w:szCs w:val="20"/>
          <w:lang w:val="de-DE"/>
        </w:rPr>
      </w:pPr>
      <w:r w:rsidRPr="0043474C">
        <w:rPr>
          <w:rFonts w:asciiTheme="majorHAnsi" w:hAnsiTheme="majorHAnsi" w:cs="Arial"/>
          <w:bCs/>
          <w:sz w:val="20"/>
          <w:szCs w:val="20"/>
          <w:lang w:val="de-DE"/>
        </w:rPr>
        <w:t>Nicht näher bestimmbare Zersetzungsprodukte</w:t>
      </w:r>
    </w:p>
    <w:p w14:paraId="5A891CF1" w14:textId="7B8E9C44" w:rsidR="005E6D1B" w:rsidRPr="0043474C" w:rsidRDefault="005E6D1B" w:rsidP="00E65DBD">
      <w:pPr>
        <w:jc w:val="both"/>
        <w:rPr>
          <w:rFonts w:asciiTheme="majorHAnsi" w:hAnsiTheme="majorHAnsi" w:cs="Arial"/>
          <w:i/>
          <w:iCs/>
          <w:sz w:val="20"/>
          <w:szCs w:val="20"/>
          <w:lang w:val="de-DE"/>
        </w:rPr>
      </w:pPr>
      <w:r w:rsidRPr="0043474C">
        <w:rPr>
          <w:rFonts w:asciiTheme="majorHAnsi" w:hAnsiTheme="majorHAnsi" w:cs="Arial"/>
          <w:b/>
          <w:bCs/>
          <w:sz w:val="20"/>
          <w:szCs w:val="20"/>
          <w:lang w:val="de-DE"/>
        </w:rPr>
        <w:t xml:space="preserve">Substitution möglich? </w:t>
      </w:r>
      <w:r w:rsidRPr="0043474C">
        <w:rPr>
          <w:rFonts w:asciiTheme="majorHAnsi" w:hAnsiTheme="majorHAnsi" w:cs="Arial"/>
          <w:i/>
          <w:iCs/>
          <w:sz w:val="20"/>
          <w:szCs w:val="20"/>
          <w:lang w:val="de-DE"/>
        </w:rPr>
        <w:t>Substitution wurde geprüft und ist nicht weiter möglich, da es sich hier um ein</w:t>
      </w:r>
      <w:r w:rsidR="00187389" w:rsidRPr="0043474C">
        <w:rPr>
          <w:rFonts w:asciiTheme="majorHAnsi" w:hAnsiTheme="majorHAnsi" w:cs="Arial"/>
          <w:i/>
          <w:iCs/>
          <w:sz w:val="20"/>
          <w:szCs w:val="20"/>
          <w:lang w:val="de-DE"/>
        </w:rPr>
        <w:t>en Standardschulversuch handelt.</w:t>
      </w:r>
      <w:r w:rsidRPr="0043474C">
        <w:rPr>
          <w:rFonts w:asciiTheme="majorHAnsi" w:hAnsiTheme="majorHAnsi" w:cs="Arial"/>
          <w:i/>
          <w:iCs/>
          <w:sz w:val="20"/>
          <w:szCs w:val="20"/>
          <w:lang w:val="de-DE"/>
        </w:rPr>
        <w:t xml:space="preserve"> </w:t>
      </w:r>
    </w:p>
    <w:p w14:paraId="5928282F" w14:textId="77777777" w:rsidR="005E6D1B" w:rsidRPr="0043474C" w:rsidRDefault="005E6D1B" w:rsidP="005E6D1B">
      <w:pPr>
        <w:rPr>
          <w:rFonts w:asciiTheme="majorHAnsi" w:hAnsiTheme="majorHAnsi" w:cs="Arial"/>
          <w:bCs/>
          <w:i/>
          <w:color w:val="0000FF"/>
          <w:sz w:val="20"/>
          <w:szCs w:val="20"/>
          <w:lang w:val="de-DE"/>
        </w:rPr>
      </w:pPr>
      <w:r w:rsidRPr="0043474C">
        <w:rPr>
          <w:rFonts w:asciiTheme="majorHAnsi" w:hAnsiTheme="majorHAnsi" w:cs="Arial"/>
          <w:b/>
          <w:bCs/>
          <w:sz w:val="20"/>
          <w:szCs w:val="20"/>
          <w:lang w:val="de-DE"/>
        </w:rPr>
        <w:t>Gefahren:</w:t>
      </w:r>
    </w:p>
    <w:p w14:paraId="749A7CB8" w14:textId="1F362833" w:rsidR="005E6D1B" w:rsidRPr="0043474C" w:rsidRDefault="005E6D1B" w:rsidP="005E6D1B">
      <w:pPr>
        <w:rPr>
          <w:rFonts w:asciiTheme="majorHAnsi" w:hAnsiTheme="majorHAnsi" w:cs="Arial"/>
          <w:sz w:val="20"/>
          <w:szCs w:val="20"/>
          <w:lang w:val="de-DE"/>
        </w:rPr>
      </w:pPr>
      <w:r w:rsidRPr="0043474C">
        <w:rPr>
          <w:rFonts w:asciiTheme="majorHAnsi" w:hAnsiTheme="majorHAnsi" w:cs="Arial"/>
          <w:sz w:val="20"/>
          <w:szCs w:val="20"/>
          <w:lang w:val="de-DE"/>
        </w:rPr>
        <w:t>Einatmen / Hautkontakt:</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0043474C">
        <w:rPr>
          <w:rFonts w:asciiTheme="majorHAnsi" w:hAnsiTheme="majorHAnsi" w:cs="Arial"/>
          <w:sz w:val="20"/>
          <w:szCs w:val="20"/>
          <w:lang w:val="de-DE"/>
        </w:rPr>
        <w:tab/>
      </w:r>
      <w:r w:rsidRPr="0043474C">
        <w:rPr>
          <w:rFonts w:asciiTheme="majorHAnsi" w:hAnsiTheme="majorHAnsi" w:cs="Arial"/>
          <w:b/>
          <w:sz w:val="20"/>
          <w:szCs w:val="20"/>
        </w:rPr>
        <w:fldChar w:fldCharType="begin">
          <w:ffData>
            <w:name w:val="Kontrollkästchen1"/>
            <w:enabled/>
            <w:calcOnExit w:val="0"/>
            <w:helpText w:type="text" w:val="Kästchen anklicken und in der Dialogbox, die erscheint, die Option &quot;aktiviert&quot; anklicken. Ansonsten Kästchen ignorieren"/>
            <w:statusText w:type="text" w:val="Kästchen anklicken und in der Dialogbox, die erscheint, die Option &quot;aktiviert&quot; anklicken. Ansonsten Kästchen ignorieren"/>
            <w:checkBox>
              <w:sizeAuto/>
              <w:default w:val="1"/>
            </w:checkBox>
          </w:ffData>
        </w:fldChar>
      </w:r>
      <w:r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Pr="0043474C">
        <w:rPr>
          <w:rFonts w:asciiTheme="majorHAnsi" w:hAnsiTheme="majorHAnsi" w:cs="Arial"/>
          <w:b/>
          <w:sz w:val="20"/>
          <w:szCs w:val="20"/>
        </w:rPr>
        <w:fldChar w:fldCharType="end"/>
      </w:r>
    </w:p>
    <w:p w14:paraId="65AFA364" w14:textId="302EA1FF" w:rsidR="005E6D1B" w:rsidRPr="0043474C" w:rsidRDefault="005E6D1B" w:rsidP="005E6D1B">
      <w:pPr>
        <w:rPr>
          <w:rFonts w:asciiTheme="majorHAnsi" w:hAnsiTheme="majorHAnsi" w:cs="Arial"/>
          <w:sz w:val="20"/>
          <w:szCs w:val="20"/>
          <w:lang w:val="de-DE"/>
        </w:rPr>
      </w:pPr>
      <w:r w:rsidRPr="0043474C">
        <w:rPr>
          <w:rFonts w:asciiTheme="majorHAnsi" w:hAnsiTheme="majorHAnsi" w:cs="Arial"/>
          <w:sz w:val="20"/>
          <w:szCs w:val="20"/>
          <w:lang w:val="de-DE"/>
        </w:rPr>
        <w:t>Brandgefahr:</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009A5CA4" w:rsidRPr="0043474C">
        <w:rPr>
          <w:rFonts w:asciiTheme="majorHAnsi" w:hAnsiTheme="majorHAnsi" w:cs="Arial"/>
          <w:b/>
          <w:sz w:val="20"/>
          <w:szCs w:val="20"/>
        </w:rPr>
        <w:fldChar w:fldCharType="begin">
          <w:ffData>
            <w:name w:val=""/>
            <w:enabled/>
            <w:calcOnExit w:val="0"/>
            <w:checkBox>
              <w:sizeAuto/>
              <w:default w:val="1"/>
            </w:checkBox>
          </w:ffData>
        </w:fldChar>
      </w:r>
      <w:r w:rsidR="009A5CA4"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009A5CA4" w:rsidRPr="0043474C">
        <w:rPr>
          <w:rFonts w:asciiTheme="majorHAnsi" w:hAnsiTheme="majorHAnsi" w:cs="Arial"/>
          <w:b/>
          <w:sz w:val="20"/>
          <w:szCs w:val="20"/>
        </w:rPr>
        <w:fldChar w:fldCharType="end"/>
      </w:r>
    </w:p>
    <w:p w14:paraId="1E1C199C" w14:textId="77777777" w:rsidR="005E6D1B" w:rsidRPr="0043474C" w:rsidRDefault="005E6D1B" w:rsidP="005E6D1B">
      <w:pPr>
        <w:rPr>
          <w:rFonts w:asciiTheme="majorHAnsi" w:hAnsiTheme="majorHAnsi" w:cs="Arial"/>
          <w:sz w:val="20"/>
          <w:szCs w:val="20"/>
          <w:lang w:val="de-DE"/>
        </w:rPr>
      </w:pPr>
      <w:r w:rsidRPr="0043474C">
        <w:rPr>
          <w:rFonts w:asciiTheme="majorHAnsi" w:hAnsiTheme="majorHAnsi" w:cs="Arial"/>
          <w:sz w:val="20"/>
          <w:szCs w:val="20"/>
          <w:lang w:val="de-DE"/>
        </w:rPr>
        <w:t>Explosionsgefahr:</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Pr="0043474C">
        <w:rPr>
          <w:rFonts w:asciiTheme="majorHAnsi" w:hAnsiTheme="majorHAnsi" w:cs="Arial"/>
          <w:b/>
          <w:sz w:val="20"/>
          <w:szCs w:val="20"/>
        </w:rPr>
        <w:fldChar w:fldCharType="begin">
          <w:ffData>
            <w:name w:val=""/>
            <w:enabled/>
            <w:calcOnExit w:val="0"/>
            <w:checkBox>
              <w:sizeAuto/>
              <w:default w:val="0"/>
            </w:checkBox>
          </w:ffData>
        </w:fldChar>
      </w:r>
      <w:r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Pr="0043474C">
        <w:rPr>
          <w:rFonts w:asciiTheme="majorHAnsi" w:hAnsiTheme="majorHAnsi" w:cs="Arial"/>
          <w:b/>
          <w:sz w:val="20"/>
          <w:szCs w:val="20"/>
        </w:rPr>
        <w:fldChar w:fldCharType="end"/>
      </w:r>
    </w:p>
    <w:p w14:paraId="370F26D3" w14:textId="77777777" w:rsidR="005E6D1B" w:rsidRPr="0043474C" w:rsidRDefault="005E6D1B" w:rsidP="005E6D1B">
      <w:pPr>
        <w:rPr>
          <w:rFonts w:asciiTheme="majorHAnsi" w:hAnsiTheme="majorHAnsi" w:cs="Arial"/>
          <w:sz w:val="20"/>
          <w:szCs w:val="20"/>
          <w:lang w:val="de-DE"/>
        </w:rPr>
      </w:pPr>
      <w:r w:rsidRPr="0043474C">
        <w:rPr>
          <w:rFonts w:asciiTheme="majorHAnsi" w:hAnsiTheme="majorHAnsi" w:cs="Arial"/>
          <w:sz w:val="20"/>
          <w:szCs w:val="20"/>
          <w:lang w:val="de-DE"/>
        </w:rPr>
        <w:t>Sonstige Gefahren:</w:t>
      </w:r>
    </w:p>
    <w:p w14:paraId="5B514C7C" w14:textId="77777777" w:rsidR="005E6D1B" w:rsidRPr="000942CE" w:rsidRDefault="005E6D1B" w:rsidP="005E6D1B">
      <w:pPr>
        <w:rPr>
          <w:rFonts w:cs="Arial"/>
          <w:sz w:val="20"/>
          <w:szCs w:val="20"/>
          <w:lang w:val="de-DE"/>
        </w:rPr>
      </w:pPr>
    </w:p>
    <w:p w14:paraId="58F01719" w14:textId="77777777" w:rsidR="005E6D1B" w:rsidRPr="0043474C" w:rsidRDefault="005E6D1B" w:rsidP="005E6D1B">
      <w:pPr>
        <w:rPr>
          <w:rFonts w:asciiTheme="majorHAnsi" w:hAnsiTheme="majorHAnsi" w:cs="Arial"/>
          <w:b/>
          <w:bCs/>
          <w:sz w:val="20"/>
          <w:szCs w:val="20"/>
          <w:lang w:val="de-DE"/>
        </w:rPr>
      </w:pPr>
      <w:r w:rsidRPr="0043474C">
        <w:rPr>
          <w:rFonts w:asciiTheme="majorHAnsi" w:hAnsiTheme="majorHAnsi" w:cs="Arial"/>
          <w:b/>
          <w:bCs/>
          <w:sz w:val="20"/>
          <w:szCs w:val="20"/>
          <w:lang w:val="de-DE"/>
        </w:rPr>
        <w:t>Ergebnis:</w:t>
      </w:r>
    </w:p>
    <w:p w14:paraId="0DB3030F" w14:textId="02759A60" w:rsidR="005E6D1B" w:rsidRPr="0043474C" w:rsidRDefault="005E6D1B" w:rsidP="005E6D1B">
      <w:pPr>
        <w:rPr>
          <w:rFonts w:asciiTheme="majorHAnsi" w:hAnsiTheme="majorHAnsi" w:cs="Arial"/>
          <w:sz w:val="20"/>
          <w:szCs w:val="20"/>
          <w:lang w:val="de-DE"/>
        </w:rPr>
      </w:pPr>
      <w:r w:rsidRPr="0043474C">
        <w:rPr>
          <w:rFonts w:asciiTheme="majorHAnsi" w:hAnsiTheme="majorHAnsi" w:cs="Arial"/>
          <w:sz w:val="20"/>
          <w:szCs w:val="20"/>
          <w:lang w:val="de-DE"/>
        </w:rPr>
        <w:t>Schülerversuch möglich</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0043474C">
        <w:rPr>
          <w:rFonts w:asciiTheme="majorHAnsi" w:hAnsiTheme="majorHAnsi" w:cs="Arial"/>
          <w:sz w:val="20"/>
          <w:szCs w:val="20"/>
          <w:lang w:val="de-DE"/>
        </w:rPr>
        <w:tab/>
      </w:r>
      <w:r w:rsidR="009A5CA4" w:rsidRPr="0043474C">
        <w:rPr>
          <w:rFonts w:asciiTheme="majorHAnsi" w:hAnsiTheme="majorHAnsi" w:cs="Arial"/>
          <w:b/>
          <w:sz w:val="20"/>
          <w:szCs w:val="20"/>
        </w:rPr>
        <w:fldChar w:fldCharType="begin">
          <w:ffData>
            <w:name w:val=""/>
            <w:enabled/>
            <w:calcOnExit w:val="0"/>
            <w:checkBox>
              <w:sizeAuto/>
              <w:default w:val="0"/>
            </w:checkBox>
          </w:ffData>
        </w:fldChar>
      </w:r>
      <w:r w:rsidR="009A5CA4"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009A5CA4" w:rsidRPr="0043474C">
        <w:rPr>
          <w:rFonts w:asciiTheme="majorHAnsi" w:hAnsiTheme="majorHAnsi" w:cs="Arial"/>
          <w:b/>
          <w:sz w:val="20"/>
          <w:szCs w:val="20"/>
        </w:rPr>
        <w:fldChar w:fldCharType="end"/>
      </w:r>
      <w:r w:rsidRPr="0043474C">
        <w:rPr>
          <w:rFonts w:asciiTheme="majorHAnsi" w:hAnsiTheme="majorHAnsi" w:cs="Arial"/>
          <w:sz w:val="20"/>
          <w:szCs w:val="20"/>
          <w:lang w:val="de-DE"/>
        </w:rPr>
        <w:tab/>
        <w:t>nur Lehrerversuch</w:t>
      </w:r>
      <w:r w:rsidRPr="0043474C">
        <w:rPr>
          <w:rFonts w:asciiTheme="majorHAnsi" w:hAnsiTheme="majorHAnsi" w:cs="Arial"/>
          <w:sz w:val="20"/>
          <w:szCs w:val="20"/>
          <w:lang w:val="de-DE"/>
        </w:rPr>
        <w:tab/>
      </w:r>
      <w:r w:rsidRPr="0043474C">
        <w:rPr>
          <w:rFonts w:asciiTheme="majorHAnsi" w:hAnsiTheme="majorHAnsi" w:cs="Arial"/>
          <w:sz w:val="20"/>
          <w:szCs w:val="20"/>
          <w:lang w:val="de-DE"/>
        </w:rPr>
        <w:tab/>
      </w:r>
      <w:r w:rsidR="009A5CA4" w:rsidRPr="0043474C">
        <w:rPr>
          <w:rFonts w:asciiTheme="majorHAnsi" w:hAnsiTheme="majorHAnsi" w:cs="Arial"/>
          <w:b/>
          <w:sz w:val="20"/>
          <w:szCs w:val="20"/>
        </w:rPr>
        <w:fldChar w:fldCharType="begin">
          <w:ffData>
            <w:name w:val=""/>
            <w:enabled/>
            <w:calcOnExit w:val="0"/>
            <w:checkBox>
              <w:sizeAuto/>
              <w:default w:val="1"/>
            </w:checkBox>
          </w:ffData>
        </w:fldChar>
      </w:r>
      <w:r w:rsidR="009A5CA4" w:rsidRPr="0043474C">
        <w:rPr>
          <w:rFonts w:asciiTheme="majorHAnsi" w:hAnsiTheme="majorHAnsi" w:cs="Arial"/>
          <w:b/>
          <w:sz w:val="20"/>
          <w:szCs w:val="20"/>
          <w:lang w:val="de-DE"/>
        </w:rPr>
        <w:instrText xml:space="preserve"> FORMCHECKBOX </w:instrText>
      </w:r>
      <w:r w:rsidR="00DF1A3B" w:rsidRPr="0043474C">
        <w:rPr>
          <w:rFonts w:asciiTheme="majorHAnsi" w:hAnsiTheme="majorHAnsi" w:cs="Arial"/>
          <w:b/>
          <w:sz w:val="20"/>
          <w:szCs w:val="20"/>
        </w:rPr>
      </w:r>
      <w:r w:rsidR="00DF1A3B" w:rsidRPr="0043474C">
        <w:rPr>
          <w:rFonts w:asciiTheme="majorHAnsi" w:hAnsiTheme="majorHAnsi" w:cs="Arial"/>
          <w:b/>
          <w:sz w:val="20"/>
          <w:szCs w:val="20"/>
        </w:rPr>
        <w:fldChar w:fldCharType="separate"/>
      </w:r>
      <w:r w:rsidR="009A5CA4" w:rsidRPr="0043474C">
        <w:rPr>
          <w:rFonts w:asciiTheme="majorHAnsi" w:hAnsiTheme="majorHAnsi" w:cs="Arial"/>
          <w:b/>
          <w:sz w:val="20"/>
          <w:szCs w:val="20"/>
        </w:rPr>
        <w:fldChar w:fldCharType="end"/>
      </w:r>
    </w:p>
    <w:p w14:paraId="27891C49" w14:textId="77777777" w:rsidR="005E6D1B" w:rsidRPr="000942CE" w:rsidRDefault="005E6D1B" w:rsidP="005E6D1B">
      <w:pPr>
        <w:rPr>
          <w:rFonts w:cs="Arial"/>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960"/>
        <w:gridCol w:w="960"/>
        <w:gridCol w:w="960"/>
        <w:gridCol w:w="960"/>
        <w:gridCol w:w="960"/>
        <w:gridCol w:w="960"/>
        <w:gridCol w:w="960"/>
        <w:gridCol w:w="2350"/>
      </w:tblGrid>
      <w:tr w:rsidR="005E6D1B" w:rsidRPr="00A54832" w14:paraId="6AAC6D35" w14:textId="77777777" w:rsidTr="005E6D1B">
        <w:trPr>
          <w:cantSplit/>
          <w:trHeight w:hRule="exact" w:val="286"/>
        </w:trPr>
        <w:tc>
          <w:tcPr>
            <w:tcW w:w="960" w:type="dxa"/>
            <w:vMerge w:val="restart"/>
            <w:tcBorders>
              <w:top w:val="single" w:sz="4" w:space="0" w:color="000000"/>
              <w:left w:val="single" w:sz="4" w:space="0" w:color="000000"/>
              <w:bottom w:val="single" w:sz="4" w:space="0" w:color="000000"/>
            </w:tcBorders>
          </w:tcPr>
          <w:p w14:paraId="520EDB15" w14:textId="77777777" w:rsidR="005E6D1B" w:rsidRPr="00A54832" w:rsidRDefault="005E6D1B" w:rsidP="005E6D1B">
            <w:pPr>
              <w:pStyle w:val="TabellenInhalt"/>
              <w:jc w:val="center"/>
              <w:rPr>
                <w:rFonts w:ascii="Arial" w:hAnsi="Arial" w:cs="Arial"/>
              </w:rPr>
            </w:pPr>
          </w:p>
        </w:tc>
        <w:tc>
          <w:tcPr>
            <w:tcW w:w="960" w:type="dxa"/>
            <w:vMerge w:val="restart"/>
            <w:tcBorders>
              <w:top w:val="single" w:sz="4" w:space="0" w:color="000000"/>
              <w:left w:val="single" w:sz="4" w:space="0" w:color="000000"/>
              <w:bottom w:val="single" w:sz="4" w:space="0" w:color="000000"/>
            </w:tcBorders>
          </w:tcPr>
          <w:p w14:paraId="1EF7A82C" w14:textId="77777777" w:rsidR="005E6D1B" w:rsidRPr="00A54832" w:rsidRDefault="005E6D1B" w:rsidP="005E6D1B">
            <w:pPr>
              <w:pStyle w:val="TabellenInhalt"/>
              <w:jc w:val="center"/>
              <w:rPr>
                <w:rFonts w:ascii="Arial" w:hAnsi="Arial" w:cs="Arial"/>
                <w:b/>
                <w:sz w:val="12"/>
                <w:szCs w:val="12"/>
              </w:rPr>
            </w:pPr>
            <w:r w:rsidRPr="00A54832">
              <w:rPr>
                <w:rFonts w:ascii="Arial" w:hAnsi="Arial" w:cs="Arial"/>
                <w:noProof/>
                <w:sz w:val="22"/>
                <w:szCs w:val="22"/>
              </w:rPr>
              <w:drawing>
                <wp:inline distT="0" distB="0" distL="0" distR="0" wp14:anchorId="3F6C47D8" wp14:editId="380CF90B">
                  <wp:extent cx="546100" cy="558800"/>
                  <wp:effectExtent l="0" t="0" r="12700" b="0"/>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 cy="558800"/>
                          </a:xfrm>
                          <a:prstGeom prst="rect">
                            <a:avLst/>
                          </a:prstGeom>
                          <a:noFill/>
                          <a:ln>
                            <a:noFill/>
                          </a:ln>
                        </pic:spPr>
                      </pic:pic>
                    </a:graphicData>
                  </a:graphic>
                </wp:inline>
              </w:drawing>
            </w:r>
          </w:p>
          <w:p w14:paraId="1DFB56E9" w14:textId="77777777" w:rsidR="005E6D1B" w:rsidRPr="00A54832" w:rsidRDefault="005E6D1B" w:rsidP="005E6D1B">
            <w:pPr>
              <w:pStyle w:val="TabellenInhalt"/>
              <w:jc w:val="center"/>
              <w:rPr>
                <w:rFonts w:ascii="Arial" w:hAnsi="Arial" w:cs="Arial"/>
              </w:rPr>
            </w:pPr>
            <w:r w:rsidRPr="00A54832">
              <w:rPr>
                <w:rFonts w:ascii="Arial" w:hAnsi="Arial" w:cs="Arial"/>
                <w:b/>
                <w:sz w:val="12"/>
                <w:szCs w:val="12"/>
              </w:rPr>
              <w:t>Schutzbrille</w:t>
            </w:r>
          </w:p>
        </w:tc>
        <w:tc>
          <w:tcPr>
            <w:tcW w:w="960" w:type="dxa"/>
            <w:vMerge w:val="restart"/>
            <w:tcBorders>
              <w:top w:val="single" w:sz="4" w:space="0" w:color="000000"/>
              <w:left w:val="single" w:sz="4" w:space="0" w:color="000000"/>
              <w:bottom w:val="single" w:sz="4" w:space="0" w:color="000000"/>
            </w:tcBorders>
          </w:tcPr>
          <w:p w14:paraId="4E41E197" w14:textId="77777777" w:rsidR="005E6D1B" w:rsidRPr="00A54832" w:rsidRDefault="005E6D1B" w:rsidP="005E6D1B">
            <w:pPr>
              <w:pStyle w:val="TabellenInhalt"/>
              <w:jc w:val="center"/>
              <w:rPr>
                <w:rFonts w:ascii="Arial" w:hAnsi="Arial" w:cs="Arial"/>
                <w:szCs w:val="22"/>
              </w:rPr>
            </w:pPr>
            <w:r w:rsidRPr="00A54832">
              <w:rPr>
                <w:rFonts w:ascii="Arial" w:hAnsi="Arial" w:cs="Arial"/>
                <w:noProof/>
                <w:sz w:val="22"/>
                <w:szCs w:val="22"/>
              </w:rPr>
              <w:drawing>
                <wp:inline distT="0" distB="0" distL="0" distR="0" wp14:anchorId="64BAF116" wp14:editId="72BFCDE1">
                  <wp:extent cx="533400" cy="533400"/>
                  <wp:effectExtent l="0" t="0" r="0" b="0"/>
                  <wp:docPr id="228"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5078397E" w14:textId="77777777" w:rsidR="005E6D1B" w:rsidRPr="00A54832" w:rsidRDefault="005E6D1B" w:rsidP="005E6D1B">
            <w:pPr>
              <w:pStyle w:val="TabellenInhalt"/>
              <w:jc w:val="center"/>
              <w:rPr>
                <w:rFonts w:ascii="Arial" w:hAnsi="Arial" w:cs="Arial"/>
                <w:b/>
                <w:sz w:val="12"/>
                <w:szCs w:val="12"/>
              </w:rPr>
            </w:pPr>
            <w:r w:rsidRPr="00A54832">
              <w:rPr>
                <w:rFonts w:ascii="Arial" w:hAnsi="Arial" w:cs="Arial"/>
                <w:b/>
                <w:sz w:val="12"/>
                <w:szCs w:val="12"/>
              </w:rPr>
              <w:t>Schutz</w:t>
            </w:r>
          </w:p>
          <w:p w14:paraId="2F42763C" w14:textId="77777777" w:rsidR="005E6D1B" w:rsidRPr="00A54832" w:rsidRDefault="005E6D1B" w:rsidP="005E6D1B">
            <w:pPr>
              <w:pStyle w:val="TabellenInhalt"/>
              <w:jc w:val="center"/>
              <w:rPr>
                <w:rFonts w:ascii="Arial" w:hAnsi="Arial" w:cs="Arial"/>
              </w:rPr>
            </w:pPr>
            <w:proofErr w:type="spellStart"/>
            <w:r w:rsidRPr="00A54832">
              <w:rPr>
                <w:rFonts w:ascii="Arial" w:hAnsi="Arial" w:cs="Arial"/>
                <w:b/>
                <w:sz w:val="12"/>
                <w:szCs w:val="12"/>
              </w:rPr>
              <w:t>handschuhe</w:t>
            </w:r>
            <w:proofErr w:type="spellEnd"/>
          </w:p>
        </w:tc>
        <w:tc>
          <w:tcPr>
            <w:tcW w:w="960" w:type="dxa"/>
            <w:vMerge w:val="restart"/>
            <w:tcBorders>
              <w:top w:val="single" w:sz="4" w:space="0" w:color="000000"/>
              <w:left w:val="single" w:sz="4" w:space="0" w:color="000000"/>
              <w:bottom w:val="single" w:sz="4" w:space="0" w:color="000000"/>
            </w:tcBorders>
          </w:tcPr>
          <w:p w14:paraId="23BE9F02" w14:textId="77777777" w:rsidR="005E6D1B" w:rsidRPr="00A54832" w:rsidRDefault="005E6D1B" w:rsidP="005E6D1B">
            <w:pPr>
              <w:pStyle w:val="TabellenInhalt"/>
              <w:jc w:val="center"/>
              <w:rPr>
                <w:rFonts w:ascii="Arial" w:hAnsi="Arial" w:cs="Arial"/>
              </w:rPr>
            </w:pPr>
            <w:r w:rsidRPr="00A54832">
              <w:rPr>
                <w:rFonts w:ascii="Arial" w:hAnsi="Arial" w:cs="Arial"/>
              </w:rPr>
              <w:object w:dxaOrig="1213" w:dyaOrig="1212" w14:anchorId="48B976E2">
                <v:shape id="_x0000_i1027" type="#_x0000_t75" style="width:45.35pt;height:45.35pt" o:ole="">
                  <v:imagedata r:id="rId16" o:title=""/>
                </v:shape>
                <o:OLEObject Type="Embed" ProgID="CorelDESIGNER.Graphic.15" ShapeID="_x0000_i1027" DrawAspect="Content" ObjectID="_1672226104" r:id="rId29"/>
              </w:object>
            </w:r>
          </w:p>
          <w:p w14:paraId="62E6E6F1" w14:textId="77777777" w:rsidR="005E6D1B" w:rsidRPr="00A54832" w:rsidRDefault="005E6D1B" w:rsidP="005E6D1B">
            <w:pPr>
              <w:pStyle w:val="TabellenInhalt"/>
              <w:jc w:val="center"/>
              <w:rPr>
                <w:rFonts w:ascii="Arial" w:hAnsi="Arial" w:cs="Arial"/>
              </w:rPr>
            </w:pPr>
            <w:r w:rsidRPr="00A54832">
              <w:rPr>
                <w:rFonts w:ascii="Arial" w:hAnsi="Arial" w:cs="Arial"/>
                <w:b/>
                <w:sz w:val="12"/>
                <w:szCs w:val="12"/>
              </w:rPr>
              <w:t>Abzug</w:t>
            </w:r>
          </w:p>
        </w:tc>
        <w:tc>
          <w:tcPr>
            <w:tcW w:w="960" w:type="dxa"/>
            <w:vMerge w:val="restart"/>
            <w:tcBorders>
              <w:top w:val="single" w:sz="4" w:space="0" w:color="000000"/>
              <w:left w:val="single" w:sz="4" w:space="0" w:color="000000"/>
              <w:bottom w:val="single" w:sz="4" w:space="0" w:color="000000"/>
            </w:tcBorders>
          </w:tcPr>
          <w:p w14:paraId="4F3695E0" w14:textId="77777777" w:rsidR="005E6D1B" w:rsidRPr="00A54832" w:rsidRDefault="005E6D1B" w:rsidP="005E6D1B">
            <w:pPr>
              <w:pStyle w:val="TabellenInhalt"/>
              <w:jc w:val="center"/>
              <w:rPr>
                <w:rFonts w:ascii="Arial" w:hAnsi="Arial" w:cs="Arial"/>
                <w:sz w:val="10"/>
                <w:szCs w:val="10"/>
              </w:rPr>
            </w:pPr>
            <w:r w:rsidRPr="00A54832">
              <w:rPr>
                <w:rFonts w:ascii="Arial" w:hAnsi="Arial" w:cs="Arial"/>
                <w:noProof/>
                <w:sz w:val="10"/>
                <w:szCs w:val="10"/>
              </w:rPr>
              <w:drawing>
                <wp:inline distT="0" distB="0" distL="0" distR="0" wp14:anchorId="434A185D" wp14:editId="0C9589B8">
                  <wp:extent cx="508000" cy="508000"/>
                  <wp:effectExtent l="0" t="0" r="0" b="0"/>
                  <wp:docPr id="234" name="Bild 234" descr="010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010_Syst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inline>
              </w:drawing>
            </w:r>
          </w:p>
          <w:p w14:paraId="7C20828C" w14:textId="77777777" w:rsidR="005E6D1B" w:rsidRPr="00A54832" w:rsidRDefault="005E6D1B" w:rsidP="005E6D1B">
            <w:pPr>
              <w:pStyle w:val="TabellenInhalt"/>
              <w:jc w:val="center"/>
              <w:rPr>
                <w:rFonts w:ascii="Arial" w:hAnsi="Arial" w:cs="Arial"/>
              </w:rPr>
            </w:pPr>
            <w:r w:rsidRPr="00A54832">
              <w:rPr>
                <w:rFonts w:ascii="Arial" w:hAnsi="Arial" w:cs="Arial"/>
                <w:b/>
                <w:sz w:val="12"/>
                <w:szCs w:val="12"/>
              </w:rPr>
              <w:t>geschlossenes System</w:t>
            </w:r>
          </w:p>
        </w:tc>
        <w:tc>
          <w:tcPr>
            <w:tcW w:w="960" w:type="dxa"/>
            <w:vMerge w:val="restart"/>
            <w:tcBorders>
              <w:top w:val="single" w:sz="4" w:space="0" w:color="000000"/>
              <w:left w:val="single" w:sz="4" w:space="0" w:color="000000"/>
              <w:bottom w:val="single" w:sz="4" w:space="0" w:color="000000"/>
            </w:tcBorders>
          </w:tcPr>
          <w:p w14:paraId="063D1C57" w14:textId="77777777" w:rsidR="005E6D1B" w:rsidRPr="00A54832" w:rsidRDefault="005E6D1B" w:rsidP="005E6D1B">
            <w:pPr>
              <w:pStyle w:val="TabellenInhalt"/>
              <w:jc w:val="center"/>
              <w:rPr>
                <w:rFonts w:ascii="Arial" w:hAnsi="Arial" w:cs="Arial"/>
              </w:rPr>
            </w:pPr>
            <w:r w:rsidRPr="00A54832">
              <w:rPr>
                <w:rFonts w:ascii="Arial" w:hAnsi="Arial" w:cs="Arial"/>
                <w:noProof/>
                <w:sz w:val="10"/>
                <w:szCs w:val="10"/>
              </w:rPr>
              <w:drawing>
                <wp:inline distT="0" distB="0" distL="0" distR="0" wp14:anchorId="5FD11AD4" wp14:editId="73FF1FB0">
                  <wp:extent cx="495300" cy="495300"/>
                  <wp:effectExtent l="0" t="0" r="12700" b="12700"/>
                  <wp:docPr id="235" name="Bild 235" descr="015_Lüf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015_Lüftu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7174E33C" w14:textId="77777777" w:rsidR="005E6D1B" w:rsidRPr="00A54832" w:rsidRDefault="005E6D1B" w:rsidP="005E6D1B">
            <w:pPr>
              <w:pStyle w:val="TabellenInhalt"/>
              <w:jc w:val="center"/>
              <w:rPr>
                <w:rFonts w:ascii="Arial" w:hAnsi="Arial" w:cs="Arial"/>
                <w:b/>
              </w:rPr>
            </w:pPr>
            <w:r w:rsidRPr="00A54832">
              <w:rPr>
                <w:rFonts w:ascii="Arial" w:hAnsi="Arial" w:cs="Arial"/>
                <w:b/>
                <w:sz w:val="12"/>
                <w:szCs w:val="12"/>
              </w:rPr>
              <w:t>Lüftungs-</w:t>
            </w:r>
            <w:proofErr w:type="spellStart"/>
            <w:r w:rsidRPr="00A54832">
              <w:rPr>
                <w:rFonts w:ascii="Arial" w:hAnsi="Arial" w:cs="Arial"/>
                <w:b/>
                <w:sz w:val="12"/>
                <w:szCs w:val="12"/>
              </w:rPr>
              <w:t>maßnahmen</w:t>
            </w:r>
            <w:proofErr w:type="spellEnd"/>
          </w:p>
        </w:tc>
        <w:tc>
          <w:tcPr>
            <w:tcW w:w="960" w:type="dxa"/>
            <w:vMerge w:val="restart"/>
            <w:tcBorders>
              <w:top w:val="single" w:sz="4" w:space="0" w:color="000000"/>
              <w:left w:val="single" w:sz="4" w:space="0" w:color="000000"/>
              <w:bottom w:val="single" w:sz="4" w:space="0" w:color="000000"/>
            </w:tcBorders>
          </w:tcPr>
          <w:p w14:paraId="2C3E6664" w14:textId="77777777" w:rsidR="005E6D1B" w:rsidRPr="00A54832" w:rsidRDefault="005E6D1B" w:rsidP="005E6D1B">
            <w:pPr>
              <w:pStyle w:val="TabellenInhalt"/>
              <w:jc w:val="center"/>
              <w:rPr>
                <w:rFonts w:ascii="Arial" w:hAnsi="Arial" w:cs="Arial"/>
                <w:sz w:val="10"/>
                <w:szCs w:val="10"/>
              </w:rPr>
            </w:pPr>
            <w:r w:rsidRPr="00A54832">
              <w:rPr>
                <w:rFonts w:ascii="Arial" w:hAnsi="Arial" w:cs="Arial"/>
                <w:noProof/>
                <w:sz w:val="10"/>
                <w:szCs w:val="10"/>
              </w:rPr>
              <w:drawing>
                <wp:inline distT="0" distB="0" distL="0" distR="0" wp14:anchorId="1D6F99A0" wp14:editId="5D655E2C">
                  <wp:extent cx="482600" cy="482600"/>
                  <wp:effectExtent l="0" t="0" r="0" b="0"/>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70EACBE3" w14:textId="77777777" w:rsidR="005E6D1B" w:rsidRPr="00A54832" w:rsidRDefault="005E6D1B" w:rsidP="005E6D1B">
            <w:pPr>
              <w:pStyle w:val="TabellenInhalt"/>
              <w:jc w:val="center"/>
              <w:rPr>
                <w:rFonts w:ascii="Arial" w:hAnsi="Arial" w:cs="Arial"/>
                <w:b/>
                <w:sz w:val="12"/>
                <w:szCs w:val="12"/>
              </w:rPr>
            </w:pPr>
            <w:r w:rsidRPr="00A54832">
              <w:rPr>
                <w:rFonts w:ascii="Arial" w:hAnsi="Arial" w:cs="Arial"/>
                <w:b/>
                <w:sz w:val="12"/>
                <w:szCs w:val="12"/>
              </w:rPr>
              <w:t>Brandschutz-</w:t>
            </w:r>
            <w:proofErr w:type="spellStart"/>
            <w:r w:rsidRPr="00A54832">
              <w:rPr>
                <w:rFonts w:ascii="Arial" w:hAnsi="Arial" w:cs="Arial"/>
                <w:b/>
                <w:sz w:val="12"/>
                <w:szCs w:val="12"/>
              </w:rPr>
              <w:t>maßnahmen</w:t>
            </w:r>
            <w:proofErr w:type="spellEnd"/>
          </w:p>
        </w:tc>
        <w:tc>
          <w:tcPr>
            <w:tcW w:w="2350" w:type="dxa"/>
            <w:tcBorders>
              <w:top w:val="single" w:sz="4" w:space="0" w:color="000000"/>
              <w:left w:val="single" w:sz="4" w:space="0" w:color="000000"/>
              <w:bottom w:val="single" w:sz="4" w:space="0" w:color="000000"/>
              <w:right w:val="single" w:sz="4" w:space="0" w:color="000000"/>
            </w:tcBorders>
          </w:tcPr>
          <w:p w14:paraId="7A9CC131" w14:textId="77777777" w:rsidR="005E6D1B" w:rsidRPr="0043474C" w:rsidRDefault="005E6D1B" w:rsidP="005E6D1B">
            <w:pPr>
              <w:pStyle w:val="TabellenInhalt"/>
              <w:jc w:val="center"/>
              <w:rPr>
                <w:rFonts w:asciiTheme="majorHAnsi" w:hAnsiTheme="majorHAnsi" w:cs="Arial"/>
              </w:rPr>
            </w:pPr>
            <w:r w:rsidRPr="0043474C">
              <w:rPr>
                <w:rFonts w:asciiTheme="majorHAnsi" w:hAnsiTheme="majorHAnsi" w:cs="Arial"/>
              </w:rPr>
              <w:t>Weitere Maßnahmen</w:t>
            </w:r>
          </w:p>
        </w:tc>
      </w:tr>
      <w:tr w:rsidR="005E6D1B" w:rsidRPr="00A54832" w14:paraId="1972881A" w14:textId="77777777" w:rsidTr="005E6D1B">
        <w:trPr>
          <w:cantSplit/>
        </w:trPr>
        <w:tc>
          <w:tcPr>
            <w:tcW w:w="960" w:type="dxa"/>
            <w:vMerge/>
            <w:tcBorders>
              <w:top w:val="single" w:sz="4" w:space="0" w:color="000000"/>
              <w:left w:val="single" w:sz="4" w:space="0" w:color="000000"/>
              <w:bottom w:val="single" w:sz="4" w:space="0" w:color="000000"/>
            </w:tcBorders>
          </w:tcPr>
          <w:p w14:paraId="73E6868F" w14:textId="77777777" w:rsidR="005E6D1B" w:rsidRPr="00A54832" w:rsidRDefault="005E6D1B" w:rsidP="005E6D1B">
            <w:pPr>
              <w:rPr>
                <w:rFonts w:cs="Arial"/>
              </w:rPr>
            </w:pPr>
          </w:p>
        </w:tc>
        <w:tc>
          <w:tcPr>
            <w:tcW w:w="960" w:type="dxa"/>
            <w:vMerge/>
            <w:tcBorders>
              <w:top w:val="single" w:sz="4" w:space="0" w:color="000000"/>
              <w:left w:val="single" w:sz="4" w:space="0" w:color="000000"/>
              <w:bottom w:val="single" w:sz="4" w:space="0" w:color="000000"/>
            </w:tcBorders>
          </w:tcPr>
          <w:p w14:paraId="6DC502E6" w14:textId="77777777" w:rsidR="005E6D1B" w:rsidRPr="00A54832" w:rsidRDefault="005E6D1B" w:rsidP="005E6D1B">
            <w:pPr>
              <w:rPr>
                <w:rFonts w:cs="Arial"/>
              </w:rPr>
            </w:pPr>
          </w:p>
        </w:tc>
        <w:tc>
          <w:tcPr>
            <w:tcW w:w="960" w:type="dxa"/>
            <w:vMerge/>
            <w:tcBorders>
              <w:top w:val="single" w:sz="4" w:space="0" w:color="000000"/>
              <w:left w:val="single" w:sz="4" w:space="0" w:color="000000"/>
              <w:bottom w:val="single" w:sz="4" w:space="0" w:color="000000"/>
            </w:tcBorders>
          </w:tcPr>
          <w:p w14:paraId="3A0D2193" w14:textId="77777777" w:rsidR="005E6D1B" w:rsidRPr="00A54832" w:rsidRDefault="005E6D1B" w:rsidP="005E6D1B">
            <w:pPr>
              <w:rPr>
                <w:rFonts w:cs="Arial"/>
              </w:rPr>
            </w:pPr>
          </w:p>
        </w:tc>
        <w:tc>
          <w:tcPr>
            <w:tcW w:w="960" w:type="dxa"/>
            <w:vMerge/>
            <w:tcBorders>
              <w:top w:val="single" w:sz="4" w:space="0" w:color="000000"/>
              <w:left w:val="single" w:sz="4" w:space="0" w:color="000000"/>
              <w:bottom w:val="single" w:sz="4" w:space="0" w:color="000000"/>
            </w:tcBorders>
          </w:tcPr>
          <w:p w14:paraId="24CDCD29" w14:textId="77777777" w:rsidR="005E6D1B" w:rsidRPr="00A54832" w:rsidRDefault="005E6D1B" w:rsidP="005E6D1B">
            <w:pPr>
              <w:rPr>
                <w:rFonts w:cs="Arial"/>
              </w:rPr>
            </w:pPr>
          </w:p>
        </w:tc>
        <w:tc>
          <w:tcPr>
            <w:tcW w:w="960" w:type="dxa"/>
            <w:vMerge/>
            <w:tcBorders>
              <w:top w:val="single" w:sz="4" w:space="0" w:color="000000"/>
              <w:left w:val="single" w:sz="4" w:space="0" w:color="000000"/>
              <w:bottom w:val="single" w:sz="4" w:space="0" w:color="000000"/>
            </w:tcBorders>
          </w:tcPr>
          <w:p w14:paraId="06445FAF" w14:textId="77777777" w:rsidR="005E6D1B" w:rsidRPr="00A54832" w:rsidRDefault="005E6D1B" w:rsidP="005E6D1B">
            <w:pPr>
              <w:rPr>
                <w:rFonts w:cs="Arial"/>
              </w:rPr>
            </w:pPr>
          </w:p>
        </w:tc>
        <w:tc>
          <w:tcPr>
            <w:tcW w:w="960" w:type="dxa"/>
            <w:vMerge/>
            <w:tcBorders>
              <w:top w:val="single" w:sz="4" w:space="0" w:color="000000"/>
              <w:left w:val="single" w:sz="4" w:space="0" w:color="000000"/>
              <w:bottom w:val="single" w:sz="4" w:space="0" w:color="000000"/>
            </w:tcBorders>
          </w:tcPr>
          <w:p w14:paraId="0817827C" w14:textId="77777777" w:rsidR="005E6D1B" w:rsidRPr="00A54832" w:rsidRDefault="005E6D1B" w:rsidP="005E6D1B">
            <w:pPr>
              <w:rPr>
                <w:rFonts w:cs="Arial"/>
              </w:rPr>
            </w:pPr>
          </w:p>
        </w:tc>
        <w:tc>
          <w:tcPr>
            <w:tcW w:w="960" w:type="dxa"/>
            <w:vMerge/>
            <w:tcBorders>
              <w:top w:val="single" w:sz="4" w:space="0" w:color="000000"/>
              <w:left w:val="single" w:sz="4" w:space="0" w:color="000000"/>
              <w:bottom w:val="single" w:sz="4" w:space="0" w:color="000000"/>
            </w:tcBorders>
          </w:tcPr>
          <w:p w14:paraId="08F59496" w14:textId="77777777" w:rsidR="005E6D1B" w:rsidRPr="00A54832" w:rsidRDefault="005E6D1B" w:rsidP="005E6D1B">
            <w:pPr>
              <w:rPr>
                <w:rFonts w:cs="Arial"/>
              </w:rPr>
            </w:pPr>
          </w:p>
        </w:tc>
        <w:tc>
          <w:tcPr>
            <w:tcW w:w="2350" w:type="dxa"/>
            <w:tcBorders>
              <w:left w:val="single" w:sz="4" w:space="0" w:color="000000"/>
              <w:bottom w:val="single" w:sz="4" w:space="0" w:color="000000"/>
              <w:right w:val="single" w:sz="4" w:space="0" w:color="000000"/>
            </w:tcBorders>
          </w:tcPr>
          <w:p w14:paraId="5051E12F" w14:textId="77777777" w:rsidR="005E6D1B" w:rsidRPr="00A54832" w:rsidRDefault="005E6D1B" w:rsidP="005E6D1B">
            <w:pPr>
              <w:pStyle w:val="TabellenInhalt"/>
              <w:rPr>
                <w:rFonts w:ascii="Arial" w:hAnsi="Arial" w:cs="Arial"/>
              </w:rPr>
            </w:pPr>
          </w:p>
          <w:p w14:paraId="7038A5BB" w14:textId="77777777" w:rsidR="005E6D1B" w:rsidRPr="00A54832" w:rsidRDefault="005E6D1B" w:rsidP="005E6D1B">
            <w:pPr>
              <w:pStyle w:val="TabellenInhalt"/>
              <w:rPr>
                <w:rFonts w:ascii="Arial" w:hAnsi="Arial" w:cs="Arial"/>
              </w:rPr>
            </w:pPr>
          </w:p>
          <w:p w14:paraId="483AF915" w14:textId="77777777" w:rsidR="005E6D1B" w:rsidRPr="00A54832" w:rsidRDefault="005E6D1B" w:rsidP="005E6D1B">
            <w:pPr>
              <w:pStyle w:val="TabellenInhalt"/>
              <w:ind w:left="84"/>
              <w:rPr>
                <w:rFonts w:ascii="Arial" w:hAnsi="Arial" w:cs="Arial"/>
                <w:sz w:val="20"/>
              </w:rPr>
            </w:pPr>
          </w:p>
        </w:tc>
      </w:tr>
      <w:tr w:rsidR="005E6D1B" w:rsidRPr="00A54832" w14:paraId="5643B7D3" w14:textId="77777777" w:rsidTr="005E6D1B">
        <w:trPr>
          <w:trHeight w:val="651"/>
        </w:trPr>
        <w:tc>
          <w:tcPr>
            <w:tcW w:w="960" w:type="dxa"/>
            <w:tcBorders>
              <w:left w:val="single" w:sz="4" w:space="0" w:color="000000"/>
              <w:bottom w:val="single" w:sz="4" w:space="0" w:color="000000"/>
            </w:tcBorders>
            <w:vAlign w:val="center"/>
          </w:tcPr>
          <w:p w14:paraId="59DC0F62" w14:textId="77777777" w:rsidR="005E6D1B" w:rsidRPr="00A54832" w:rsidRDefault="005E6D1B" w:rsidP="005E6D1B">
            <w:pPr>
              <w:pStyle w:val="TabellenInhalt"/>
              <w:jc w:val="center"/>
              <w:rPr>
                <w:rFonts w:ascii="Arial" w:hAnsi="Arial" w:cs="Arial"/>
              </w:rPr>
            </w:pPr>
          </w:p>
        </w:tc>
        <w:tc>
          <w:tcPr>
            <w:tcW w:w="960" w:type="dxa"/>
            <w:tcBorders>
              <w:left w:val="single" w:sz="4" w:space="0" w:color="000000"/>
              <w:bottom w:val="single" w:sz="4" w:space="0" w:color="000000"/>
            </w:tcBorders>
            <w:vAlign w:val="center"/>
          </w:tcPr>
          <w:p w14:paraId="6A46F672" w14:textId="5E8671BB" w:rsidR="005E6D1B" w:rsidRPr="00A54832" w:rsidRDefault="009A5CA4" w:rsidP="005E6D1B">
            <w:pPr>
              <w:pStyle w:val="TabellenInhalt"/>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Pr>
                <w:rFonts w:ascii="Arial" w:hAnsi="Arial" w:cs="Arial"/>
              </w:rPr>
              <w:fldChar w:fldCharType="end"/>
            </w:r>
          </w:p>
        </w:tc>
        <w:tc>
          <w:tcPr>
            <w:tcW w:w="960" w:type="dxa"/>
            <w:tcBorders>
              <w:left w:val="single" w:sz="4" w:space="0" w:color="000000"/>
              <w:bottom w:val="single" w:sz="4" w:space="0" w:color="000000"/>
            </w:tcBorders>
            <w:vAlign w:val="center"/>
          </w:tcPr>
          <w:p w14:paraId="3F695712" w14:textId="77777777" w:rsidR="005E6D1B" w:rsidRPr="00A54832" w:rsidRDefault="005E6D1B" w:rsidP="005E6D1B">
            <w:pPr>
              <w:pStyle w:val="TabellenInhalt"/>
              <w:jc w:val="center"/>
              <w:rPr>
                <w:rFonts w:ascii="Arial" w:hAnsi="Arial" w:cs="Arial"/>
              </w:rPr>
            </w:pPr>
            <w:r>
              <w:rPr>
                <w:rFonts w:ascii="Arial" w:hAnsi="Arial" w:cs="Arial"/>
              </w:rPr>
              <w:fldChar w:fldCharType="begin">
                <w:ffData>
                  <w:name w:val="Kontrollkästchen3"/>
                  <w:enabled/>
                  <w:calcOnExit w:val="0"/>
                  <w:checkBox>
                    <w:sizeAuto/>
                    <w:default w:val="0"/>
                  </w:checkBox>
                </w:ffData>
              </w:fldChar>
            </w:r>
            <w:r>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Pr>
                <w:rFonts w:ascii="Arial" w:hAnsi="Arial" w:cs="Arial"/>
              </w:rPr>
              <w:fldChar w:fldCharType="end"/>
            </w:r>
          </w:p>
        </w:tc>
        <w:tc>
          <w:tcPr>
            <w:tcW w:w="960" w:type="dxa"/>
            <w:tcBorders>
              <w:left w:val="single" w:sz="4" w:space="0" w:color="000000"/>
              <w:bottom w:val="single" w:sz="4" w:space="0" w:color="000000"/>
            </w:tcBorders>
            <w:vAlign w:val="center"/>
          </w:tcPr>
          <w:p w14:paraId="473E1758" w14:textId="0894DB54" w:rsidR="005E6D1B" w:rsidRPr="00A54832" w:rsidRDefault="009A5CA4" w:rsidP="005E6D1B">
            <w:pPr>
              <w:pStyle w:val="TabellenInhalt"/>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Pr>
                <w:rFonts w:ascii="Arial" w:hAnsi="Arial" w:cs="Arial"/>
              </w:rPr>
              <w:fldChar w:fldCharType="end"/>
            </w:r>
          </w:p>
        </w:tc>
        <w:tc>
          <w:tcPr>
            <w:tcW w:w="960" w:type="dxa"/>
            <w:tcBorders>
              <w:left w:val="single" w:sz="4" w:space="0" w:color="000000"/>
              <w:bottom w:val="single" w:sz="4" w:space="0" w:color="000000"/>
            </w:tcBorders>
            <w:vAlign w:val="center"/>
          </w:tcPr>
          <w:p w14:paraId="34126196" w14:textId="77777777" w:rsidR="005E6D1B" w:rsidRPr="00A54832" w:rsidRDefault="005E6D1B" w:rsidP="005E6D1B">
            <w:pPr>
              <w:pStyle w:val="TabellenInhalt"/>
              <w:jc w:val="center"/>
              <w:rPr>
                <w:rFonts w:ascii="Arial" w:hAnsi="Arial" w:cs="Arial"/>
              </w:rPr>
            </w:pPr>
            <w:r w:rsidRPr="00A54832">
              <w:rPr>
                <w:rFonts w:ascii="Arial" w:hAnsi="Arial" w:cs="Arial"/>
              </w:rPr>
              <w:fldChar w:fldCharType="begin">
                <w:ffData>
                  <w:name w:val="Kontrollkästchen2"/>
                  <w:enabled/>
                  <w:calcOnExit w:val="0"/>
                  <w:checkBox>
                    <w:sizeAuto/>
                    <w:default w:val="0"/>
                  </w:checkBox>
                </w:ffData>
              </w:fldChar>
            </w:r>
            <w:r w:rsidRPr="00A54832">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sidRPr="00A54832">
              <w:rPr>
                <w:rFonts w:ascii="Arial" w:hAnsi="Arial" w:cs="Arial"/>
              </w:rPr>
              <w:fldChar w:fldCharType="end"/>
            </w:r>
          </w:p>
        </w:tc>
        <w:tc>
          <w:tcPr>
            <w:tcW w:w="960" w:type="dxa"/>
            <w:tcBorders>
              <w:left w:val="single" w:sz="4" w:space="0" w:color="000000"/>
              <w:bottom w:val="single" w:sz="4" w:space="0" w:color="000000"/>
            </w:tcBorders>
            <w:vAlign w:val="center"/>
          </w:tcPr>
          <w:p w14:paraId="4036906F" w14:textId="77777777" w:rsidR="005E6D1B" w:rsidRPr="00A54832" w:rsidRDefault="005E6D1B" w:rsidP="005E6D1B">
            <w:pPr>
              <w:pStyle w:val="TabellenInhalt"/>
              <w:jc w:val="center"/>
              <w:rPr>
                <w:rFonts w:ascii="Arial" w:hAnsi="Arial" w:cs="Arial"/>
              </w:rPr>
            </w:pPr>
            <w:r w:rsidRPr="00A54832">
              <w:rPr>
                <w:rFonts w:ascii="Arial" w:hAnsi="Arial" w:cs="Arial"/>
              </w:rPr>
              <w:fldChar w:fldCharType="begin">
                <w:ffData>
                  <w:name w:val="Kontrollkästchen3"/>
                  <w:enabled/>
                  <w:calcOnExit w:val="0"/>
                  <w:checkBox>
                    <w:sizeAuto/>
                    <w:default w:val="0"/>
                  </w:checkBox>
                </w:ffData>
              </w:fldChar>
            </w:r>
            <w:r w:rsidRPr="00A54832">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sidRPr="00A54832">
              <w:rPr>
                <w:rFonts w:ascii="Arial" w:hAnsi="Arial" w:cs="Arial"/>
              </w:rPr>
              <w:fldChar w:fldCharType="end"/>
            </w:r>
          </w:p>
        </w:tc>
        <w:tc>
          <w:tcPr>
            <w:tcW w:w="960" w:type="dxa"/>
            <w:tcBorders>
              <w:left w:val="single" w:sz="4" w:space="0" w:color="000000"/>
              <w:bottom w:val="single" w:sz="4" w:space="0" w:color="000000"/>
            </w:tcBorders>
            <w:vAlign w:val="center"/>
          </w:tcPr>
          <w:p w14:paraId="084FBD1B" w14:textId="0C95473E" w:rsidR="005E6D1B" w:rsidRPr="00A54832" w:rsidRDefault="009A5CA4" w:rsidP="005E6D1B">
            <w:pPr>
              <w:pStyle w:val="TabellenInhalt"/>
              <w:jc w:val="center"/>
              <w:rPr>
                <w:rFonts w:ascii="Arial" w:hAnsi="Arial" w:cs="Arial"/>
              </w:rPr>
            </w:pPr>
            <w:r>
              <w:rPr>
                <w:rFonts w:ascii="Arial" w:hAnsi="Arial" w:cs="Arial"/>
              </w:rPr>
              <w:fldChar w:fldCharType="begin">
                <w:ffData>
                  <w:name w:val=""/>
                  <w:enabled/>
                  <w:calcOnExit w:val="0"/>
                  <w:checkBox>
                    <w:sizeAuto/>
                    <w:default w:val="1"/>
                  </w:checkBox>
                </w:ffData>
              </w:fldChar>
            </w:r>
            <w:r>
              <w:rPr>
                <w:rFonts w:ascii="Arial" w:hAnsi="Arial" w:cs="Arial"/>
              </w:rPr>
              <w:instrText xml:space="preserve"> FORMCHECKBOX </w:instrText>
            </w:r>
            <w:r w:rsidR="00DF1A3B">
              <w:rPr>
                <w:rFonts w:ascii="Arial" w:hAnsi="Arial" w:cs="Arial"/>
              </w:rPr>
            </w:r>
            <w:r w:rsidR="00DF1A3B">
              <w:rPr>
                <w:rFonts w:ascii="Arial" w:hAnsi="Arial" w:cs="Arial"/>
              </w:rPr>
              <w:fldChar w:fldCharType="separate"/>
            </w:r>
            <w:r>
              <w:rPr>
                <w:rFonts w:ascii="Arial" w:hAnsi="Arial" w:cs="Arial"/>
              </w:rPr>
              <w:fldChar w:fldCharType="end"/>
            </w:r>
          </w:p>
        </w:tc>
        <w:tc>
          <w:tcPr>
            <w:tcW w:w="2350" w:type="dxa"/>
            <w:tcBorders>
              <w:left w:val="single" w:sz="4" w:space="0" w:color="000000"/>
              <w:bottom w:val="single" w:sz="4" w:space="0" w:color="000000"/>
              <w:right w:val="single" w:sz="4" w:space="0" w:color="000000"/>
            </w:tcBorders>
            <w:vAlign w:val="center"/>
          </w:tcPr>
          <w:p w14:paraId="761672EC" w14:textId="77777777" w:rsidR="005E6D1B" w:rsidRPr="00A54832" w:rsidRDefault="005E6D1B" w:rsidP="005E6D1B">
            <w:pPr>
              <w:pStyle w:val="TabellenInhalt"/>
              <w:rPr>
                <w:rFonts w:ascii="Arial" w:hAnsi="Arial" w:cs="Arial"/>
                <w:sz w:val="20"/>
              </w:rPr>
            </w:pPr>
          </w:p>
        </w:tc>
      </w:tr>
    </w:tbl>
    <w:p w14:paraId="7EF00FA9" w14:textId="77777777" w:rsidR="005E6D1B" w:rsidRPr="00A54832" w:rsidRDefault="005E6D1B" w:rsidP="005E6D1B">
      <w:pPr>
        <w:rPr>
          <w:rFonts w:cs="Arial"/>
        </w:rPr>
      </w:pPr>
    </w:p>
    <w:p w14:paraId="5A95C9D1" w14:textId="00B0CAE9" w:rsidR="005E6D1B" w:rsidRPr="0043474C" w:rsidRDefault="005E6D1B" w:rsidP="005E6D1B">
      <w:pPr>
        <w:rPr>
          <w:rFonts w:asciiTheme="majorHAnsi" w:hAnsiTheme="majorHAnsi" w:cs="Arial"/>
          <w:sz w:val="20"/>
          <w:szCs w:val="20"/>
        </w:rPr>
      </w:pPr>
      <w:r w:rsidRPr="0043474C">
        <w:rPr>
          <w:rFonts w:asciiTheme="majorHAnsi" w:hAnsiTheme="majorHAnsi" w:cs="Arial"/>
          <w:sz w:val="20"/>
          <w:szCs w:val="20"/>
        </w:rPr>
        <w:t>Datum:</w:t>
      </w:r>
      <w:r w:rsidRPr="0043474C">
        <w:rPr>
          <w:rFonts w:asciiTheme="majorHAnsi" w:hAnsiTheme="majorHAnsi" w:cs="Arial"/>
          <w:sz w:val="20"/>
          <w:szCs w:val="20"/>
        </w:rPr>
        <w:tab/>
      </w:r>
      <w:r w:rsidRPr="0043474C">
        <w:rPr>
          <w:rFonts w:asciiTheme="majorHAnsi" w:hAnsiTheme="majorHAnsi" w:cs="Arial"/>
          <w:sz w:val="20"/>
          <w:szCs w:val="20"/>
        </w:rPr>
        <w:tab/>
      </w:r>
      <w:r w:rsidRPr="0043474C">
        <w:rPr>
          <w:rFonts w:asciiTheme="majorHAnsi" w:hAnsiTheme="majorHAnsi" w:cs="Arial"/>
          <w:sz w:val="20"/>
          <w:szCs w:val="20"/>
        </w:rPr>
        <w:tab/>
      </w:r>
      <w:r w:rsidRPr="0043474C">
        <w:rPr>
          <w:rFonts w:asciiTheme="majorHAnsi" w:hAnsiTheme="majorHAnsi" w:cs="Arial"/>
          <w:sz w:val="20"/>
          <w:szCs w:val="20"/>
        </w:rPr>
        <w:tab/>
      </w:r>
      <w:r w:rsidR="0043474C">
        <w:rPr>
          <w:rFonts w:asciiTheme="majorHAnsi" w:hAnsiTheme="majorHAnsi" w:cs="Arial"/>
          <w:sz w:val="20"/>
          <w:szCs w:val="20"/>
        </w:rPr>
        <w:tab/>
      </w:r>
      <w:proofErr w:type="spellStart"/>
      <w:r w:rsidRPr="0043474C">
        <w:rPr>
          <w:rFonts w:asciiTheme="majorHAnsi" w:hAnsiTheme="majorHAnsi" w:cs="Arial"/>
          <w:sz w:val="20"/>
          <w:szCs w:val="20"/>
        </w:rPr>
        <w:t>Unterschrift</w:t>
      </w:r>
      <w:proofErr w:type="spellEnd"/>
      <w:r w:rsidRPr="0043474C">
        <w:rPr>
          <w:rFonts w:asciiTheme="majorHAnsi" w:hAnsiTheme="majorHAnsi" w:cs="Arial"/>
          <w:sz w:val="20"/>
          <w:szCs w:val="20"/>
        </w:rPr>
        <w:t>:</w:t>
      </w:r>
    </w:p>
    <w:p w14:paraId="40599BC4" w14:textId="77777777" w:rsidR="005E6D1B" w:rsidRPr="00270C93" w:rsidRDefault="005E6D1B" w:rsidP="00EB4983">
      <w:pPr>
        <w:rPr>
          <w:rFonts w:eastAsia="Batang"/>
          <w:color w:val="BFBFBF" w:themeColor="background1" w:themeShade="BF"/>
          <w:sz w:val="20"/>
          <w:szCs w:val="20"/>
        </w:rPr>
      </w:pPr>
    </w:p>
    <w:sectPr w:rsidR="005E6D1B" w:rsidRPr="00270C93" w:rsidSect="006B4D31">
      <w:headerReference w:type="default" r:id="rId30"/>
      <w:type w:val="continuous"/>
      <w:pgSz w:w="11900" w:h="1682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AE0DE" w14:textId="77777777" w:rsidR="0041003D" w:rsidRDefault="0041003D">
      <w:r>
        <w:separator/>
      </w:r>
    </w:p>
  </w:endnote>
  <w:endnote w:type="continuationSeparator" w:id="0">
    <w:p w14:paraId="1B54955B" w14:textId="77777777" w:rsidR="0041003D" w:rsidRDefault="00410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91B8A" w14:textId="77777777" w:rsidR="0041003D" w:rsidRDefault="0041003D">
      <w:r>
        <w:separator/>
      </w:r>
    </w:p>
  </w:footnote>
  <w:footnote w:type="continuationSeparator" w:id="0">
    <w:p w14:paraId="7FDD3061" w14:textId="77777777" w:rsidR="0041003D" w:rsidRDefault="004100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907918332"/>
      <w:docPartObj>
        <w:docPartGallery w:val="Page Numbers (Top of Page)"/>
        <w:docPartUnique/>
      </w:docPartObj>
    </w:sdtPr>
    <w:sdtContent>
      <w:tbl>
        <w:tblPr>
          <w:tblW w:w="10207" w:type="dxa"/>
          <w:tblInd w:w="-176" w:type="dxa"/>
          <w:tblLayout w:type="fixed"/>
          <w:tblLook w:val="01E0" w:firstRow="1" w:lastRow="1" w:firstColumn="1" w:lastColumn="1" w:noHBand="0" w:noVBand="0"/>
        </w:tblPr>
        <w:tblGrid>
          <w:gridCol w:w="2411"/>
          <w:gridCol w:w="1653"/>
          <w:gridCol w:w="1654"/>
          <w:gridCol w:w="4489"/>
        </w:tblGrid>
        <w:tr w:rsidR="00DF1A3B" w:rsidRPr="00DF1A3B" w14:paraId="1B5217A7" w14:textId="77777777" w:rsidTr="00DF1A3B">
          <w:trPr>
            <w:trHeight w:val="854"/>
          </w:trPr>
          <w:tc>
            <w:tcPr>
              <w:tcW w:w="2411" w:type="dxa"/>
            </w:tcPr>
            <w:p w14:paraId="353E2065" w14:textId="640DCB86" w:rsidR="00DF1A3B" w:rsidRPr="00DF1A3B" w:rsidRDefault="00DF1A3B" w:rsidP="00DF1A3B">
              <w:pPr>
                <w:tabs>
                  <w:tab w:val="center" w:pos="4536"/>
                  <w:tab w:val="right" w:pos="9072"/>
                </w:tabs>
                <w:rPr>
                  <w:rFonts w:asciiTheme="majorHAnsi" w:hAnsiTheme="majorHAnsi"/>
                  <w:b/>
                  <w:i/>
                  <w:color w:val="FF0000"/>
                  <w:sz w:val="20"/>
                  <w:szCs w:val="20"/>
                  <w:lang w:val="de-DE"/>
                </w:rPr>
              </w:pPr>
              <w:r>
                <w:rPr>
                  <w:rFonts w:asciiTheme="majorHAnsi" w:hAnsiTheme="majorHAnsi"/>
                  <w:i/>
                  <w:noProof/>
                  <w:color w:val="4B6AB7"/>
                  <w:sz w:val="20"/>
                  <w:szCs w:val="20"/>
                  <w:lang w:val="de-DE"/>
                </w:rPr>
                <w:t xml:space="preserve">Bayern bilingual – Gymnasium </w:t>
              </w:r>
            </w:p>
          </w:tc>
          <w:tc>
            <w:tcPr>
              <w:tcW w:w="1653" w:type="dxa"/>
              <w:shd w:val="clear" w:color="auto" w:fill="F3F3F3"/>
            </w:tcPr>
            <w:p w14:paraId="2B6D8B99" w14:textId="77777777" w:rsidR="00DF1A3B" w:rsidRPr="00DF1A3B" w:rsidRDefault="00DF1A3B" w:rsidP="00F029CC">
              <w:pPr>
                <w:tabs>
                  <w:tab w:val="center" w:pos="4536"/>
                  <w:tab w:val="right" w:pos="9072"/>
                </w:tabs>
                <w:spacing w:before="60"/>
                <w:jc w:val="right"/>
                <w:rPr>
                  <w:rFonts w:asciiTheme="majorHAnsi" w:hAnsiTheme="majorHAnsi"/>
                  <w:b/>
                  <w:i/>
                  <w:color w:val="C0C0C0"/>
                  <w:sz w:val="20"/>
                  <w:szCs w:val="20"/>
                  <w:lang w:val="de-DE"/>
                </w:rPr>
              </w:pPr>
              <w:r w:rsidRPr="00DF1A3B">
                <w:rPr>
                  <w:rFonts w:asciiTheme="majorHAnsi" w:hAnsiTheme="majorHAnsi"/>
                  <w:b/>
                  <w:i/>
                  <w:noProof/>
                  <w:color w:val="4B6AB7"/>
                  <w:sz w:val="20"/>
                  <w:szCs w:val="20"/>
                  <w:lang w:val="de-DE"/>
                </w:rPr>
                <mc:AlternateContent>
                  <mc:Choice Requires="wps">
                    <w:drawing>
                      <wp:anchor distT="0" distB="0" distL="114300" distR="114300" simplePos="0" relativeHeight="251673600" behindDoc="0" locked="1" layoutInCell="1" allowOverlap="1" wp14:anchorId="376216A3" wp14:editId="1991BBD5">
                        <wp:simplePos x="0" y="0"/>
                        <wp:positionH relativeFrom="column">
                          <wp:posOffset>-69215</wp:posOffset>
                        </wp:positionH>
                        <wp:positionV relativeFrom="paragraph">
                          <wp:posOffset>-5715</wp:posOffset>
                        </wp:positionV>
                        <wp:extent cx="0" cy="654050"/>
                        <wp:effectExtent l="19050" t="0" r="19050" b="1270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4050"/>
                                </a:xfrm>
                                <a:prstGeom prst="line">
                                  <a:avLst/>
                                </a:prstGeom>
                                <a:noFill/>
                                <a:ln w="38100">
                                  <a:solidFill>
                                    <a:srgbClr val="4F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" strokecolor="#4f6ab7" strokeweight="3pt">
                        <w10:anchorlock/>
                      </v:line>
                    </w:pict>
                  </mc:Fallback>
                </mc:AlternateContent>
              </w:r>
              <w:r w:rsidRPr="00DF1A3B">
                <w:rPr>
                  <w:rFonts w:asciiTheme="majorHAnsi" w:hAnsiTheme="majorHAnsi"/>
                  <w:b/>
                  <w:noProof/>
                  <w:color w:val="999999"/>
                  <w:sz w:val="20"/>
                  <w:szCs w:val="20"/>
                  <w:lang w:val="de-DE"/>
                </w:rPr>
                <w:t>Fach</w:t>
              </w:r>
            </w:p>
            <w:p w14:paraId="24913C4F" w14:textId="77777777" w:rsidR="00DF1A3B" w:rsidRPr="00DF1A3B" w:rsidRDefault="00DF1A3B" w:rsidP="00F029CC">
              <w:pPr>
                <w:tabs>
                  <w:tab w:val="center" w:pos="4536"/>
                  <w:tab w:val="right" w:pos="9072"/>
                </w:tabs>
                <w:jc w:val="right"/>
                <w:rPr>
                  <w:rFonts w:asciiTheme="majorHAnsi" w:hAnsiTheme="majorHAnsi"/>
                  <w:b/>
                  <w:i/>
                  <w:color w:val="4B6AB7"/>
                  <w:sz w:val="20"/>
                  <w:szCs w:val="20"/>
                  <w:lang w:val="de-DE"/>
                </w:rPr>
              </w:pPr>
              <w:r w:rsidRPr="00DF1A3B">
                <w:rPr>
                  <w:rFonts w:asciiTheme="majorHAnsi" w:hAnsiTheme="majorHAnsi"/>
                  <w:b/>
                  <w:i/>
                  <w:color w:val="4B6AB7"/>
                  <w:sz w:val="20"/>
                  <w:szCs w:val="20"/>
                  <w:lang w:val="de-DE"/>
                </w:rPr>
                <w:t>Chemie</w:t>
              </w:r>
            </w:p>
          </w:tc>
          <w:tc>
            <w:tcPr>
              <w:tcW w:w="1654" w:type="dxa"/>
              <w:shd w:val="clear" w:color="auto" w:fill="E0E0E0"/>
            </w:tcPr>
            <w:p w14:paraId="69CDB055" w14:textId="77777777" w:rsidR="00DF1A3B" w:rsidRPr="00DF1A3B" w:rsidRDefault="00DF1A3B" w:rsidP="00F029CC">
              <w:pPr>
                <w:tabs>
                  <w:tab w:val="center" w:pos="4536"/>
                  <w:tab w:val="right" w:pos="9072"/>
                </w:tabs>
                <w:spacing w:before="60"/>
                <w:jc w:val="right"/>
                <w:rPr>
                  <w:rFonts w:asciiTheme="majorHAnsi" w:hAnsiTheme="majorHAnsi"/>
                  <w:color w:val="4B6AB7"/>
                  <w:sz w:val="20"/>
                  <w:szCs w:val="20"/>
                  <w:lang w:val="de-DE"/>
                </w:rPr>
              </w:pPr>
              <w:proofErr w:type="spellStart"/>
              <w:r w:rsidRPr="00DF1A3B">
                <w:rPr>
                  <w:rFonts w:asciiTheme="majorHAnsi" w:hAnsiTheme="majorHAnsi"/>
                  <w:b/>
                  <w:color w:val="999999"/>
                  <w:sz w:val="20"/>
                  <w:szCs w:val="20"/>
                  <w:lang w:val="de-DE"/>
                </w:rPr>
                <w:t>LehrplanPLUS</w:t>
              </w:r>
              <w:proofErr w:type="spellEnd"/>
            </w:p>
            <w:p w14:paraId="12F2AE0F" w14:textId="070CAC8A" w:rsidR="00DF1A3B" w:rsidRPr="00DF1A3B" w:rsidRDefault="00DF1A3B" w:rsidP="00DF1A3B">
              <w:pPr>
                <w:tabs>
                  <w:tab w:val="center" w:pos="4536"/>
                  <w:tab w:val="right" w:pos="9072"/>
                </w:tabs>
                <w:jc w:val="right"/>
                <w:rPr>
                  <w:rFonts w:asciiTheme="majorHAnsi" w:hAnsiTheme="majorHAnsi"/>
                  <w:b/>
                  <w:i/>
                  <w:color w:val="4B6AB7"/>
                  <w:sz w:val="20"/>
                  <w:szCs w:val="20"/>
                  <w:lang w:val="de-DE"/>
                </w:rPr>
              </w:pPr>
              <w:r w:rsidRPr="00DF1A3B">
                <w:rPr>
                  <w:rFonts w:asciiTheme="majorHAnsi" w:hAnsiTheme="majorHAnsi"/>
                  <w:b/>
                  <w:i/>
                  <w:color w:val="4B6AB7"/>
                  <w:sz w:val="20"/>
                  <w:szCs w:val="20"/>
                  <w:lang w:val="de-DE"/>
                </w:rPr>
                <w:t>12</w:t>
              </w:r>
              <w:r>
                <w:rPr>
                  <w:rFonts w:asciiTheme="majorHAnsi" w:hAnsiTheme="majorHAnsi"/>
                  <w:b/>
                  <w:i/>
                  <w:color w:val="4B6AB7"/>
                  <w:sz w:val="20"/>
                  <w:szCs w:val="20"/>
                  <w:lang w:val="de-DE"/>
                </w:rPr>
                <w:t>.</w:t>
              </w:r>
              <w:r w:rsidRPr="00DF1A3B">
                <w:rPr>
                  <w:rFonts w:asciiTheme="majorHAnsi" w:hAnsiTheme="majorHAnsi"/>
                  <w:b/>
                  <w:i/>
                  <w:color w:val="4B6AB7"/>
                  <w:sz w:val="20"/>
                  <w:szCs w:val="20"/>
                  <w:lang w:val="de-DE"/>
                </w:rPr>
                <w:t>3.2</w:t>
              </w:r>
            </w:p>
          </w:tc>
          <w:tc>
            <w:tcPr>
              <w:tcW w:w="4489" w:type="dxa"/>
              <w:shd w:val="clear" w:color="auto" w:fill="D9D9D9"/>
            </w:tcPr>
            <w:p w14:paraId="030C2EA0" w14:textId="77777777" w:rsidR="00DF1A3B" w:rsidRPr="00DF1A3B" w:rsidRDefault="00DF1A3B" w:rsidP="00F029CC">
              <w:pPr>
                <w:tabs>
                  <w:tab w:val="center" w:pos="4536"/>
                  <w:tab w:val="right" w:pos="9072"/>
                </w:tabs>
                <w:spacing w:before="60"/>
                <w:jc w:val="right"/>
                <w:rPr>
                  <w:rFonts w:asciiTheme="majorHAnsi" w:hAnsiTheme="majorHAnsi"/>
                  <w:b/>
                  <w:iCs/>
                  <w:color w:val="4B6AB7"/>
                  <w:sz w:val="20"/>
                  <w:szCs w:val="20"/>
                  <w:lang w:val="de-DE"/>
                </w:rPr>
              </w:pPr>
              <w:r w:rsidRPr="00DF1A3B">
                <w:rPr>
                  <w:rFonts w:asciiTheme="majorHAnsi" w:hAnsiTheme="majorHAnsi"/>
                  <w:b/>
                  <w:iCs/>
                  <w:color w:val="999999"/>
                  <w:sz w:val="20"/>
                  <w:szCs w:val="20"/>
                  <w:lang w:val="de-DE"/>
                </w:rPr>
                <w:t>Thema</w:t>
              </w:r>
            </w:p>
            <w:p w14:paraId="056553F2" w14:textId="77777777" w:rsidR="00DF1A3B" w:rsidRPr="00DF1A3B" w:rsidRDefault="00DF1A3B" w:rsidP="00F029CC">
              <w:pPr>
                <w:tabs>
                  <w:tab w:val="center" w:pos="4536"/>
                  <w:tab w:val="right" w:pos="9072"/>
                </w:tabs>
                <w:jc w:val="right"/>
                <w:rPr>
                  <w:rFonts w:asciiTheme="majorHAnsi" w:hAnsiTheme="majorHAnsi"/>
                  <w:b/>
                  <w:i/>
                  <w:color w:val="4B6AB7"/>
                  <w:sz w:val="20"/>
                  <w:szCs w:val="20"/>
                  <w:lang w:val="de-DE"/>
                </w:rPr>
              </w:pPr>
              <w:r w:rsidRPr="00DF1A3B">
                <w:rPr>
                  <w:rFonts w:asciiTheme="majorHAnsi" w:hAnsiTheme="majorHAnsi"/>
                  <w:b/>
                  <w:i/>
                  <w:color w:val="4B6AB7"/>
                  <w:sz w:val="20"/>
                  <w:szCs w:val="20"/>
                  <w:lang w:val="de-DE"/>
                </w:rPr>
                <w:t>Eigenschaften synthetischer Makromoleküle</w:t>
              </w:r>
            </w:p>
          </w:tc>
        </w:tr>
      </w:tbl>
      <w:p w14:paraId="68BE8E65" w14:textId="56851CB8" w:rsidR="00DF1A3B" w:rsidRPr="00DF1A3B" w:rsidRDefault="00DF1A3B">
        <w:pPr>
          <w:pStyle w:val="Kopfzeile"/>
          <w:jc w:val="center"/>
          <w:rPr>
            <w:rFonts w:asciiTheme="majorHAnsi" w:hAnsiTheme="majorHAnsi"/>
            <w:sz w:val="20"/>
            <w:szCs w:val="20"/>
          </w:rPr>
        </w:pPr>
        <w:r w:rsidRPr="00DF1A3B">
          <w:rPr>
            <w:rFonts w:asciiTheme="majorHAnsi" w:hAnsiTheme="majorHAnsi"/>
            <w:sz w:val="20"/>
            <w:szCs w:val="20"/>
          </w:rPr>
          <w:t xml:space="preserve">Stand: </w:t>
        </w:r>
        <w:r>
          <w:rPr>
            <w:rFonts w:asciiTheme="majorHAnsi" w:hAnsiTheme="majorHAnsi"/>
            <w:sz w:val="20"/>
            <w:szCs w:val="20"/>
          </w:rPr>
          <w:t xml:space="preserve">15. </w:t>
        </w:r>
        <w:proofErr w:type="spellStart"/>
        <w:r>
          <w:rPr>
            <w:rFonts w:asciiTheme="majorHAnsi" w:hAnsiTheme="majorHAnsi"/>
            <w:sz w:val="20"/>
            <w:szCs w:val="20"/>
          </w:rPr>
          <w:t>Januar</w:t>
        </w:r>
        <w:proofErr w:type="spellEnd"/>
        <w:r>
          <w:rPr>
            <w:rFonts w:asciiTheme="majorHAnsi" w:hAnsiTheme="majorHAnsi"/>
            <w:sz w:val="20"/>
            <w:szCs w:val="20"/>
          </w:rPr>
          <w:t xml:space="preserve"> 2021</w:t>
        </w:r>
        <w:r w:rsidRPr="00DF1A3B">
          <w:rPr>
            <w:rFonts w:asciiTheme="majorHAnsi" w:hAnsiTheme="majorHAnsi"/>
            <w:sz w:val="20"/>
            <w:szCs w:val="20"/>
          </w:rPr>
          <w:t xml:space="preserve">, </w:t>
        </w:r>
        <w:r w:rsidRPr="00DF1A3B">
          <w:rPr>
            <w:rFonts w:asciiTheme="majorHAnsi" w:hAnsiTheme="majorHAnsi"/>
            <w:sz w:val="20"/>
            <w:szCs w:val="20"/>
            <w:lang w:val="de-DE"/>
          </w:rPr>
          <w:t xml:space="preserve">Seite </w:t>
        </w:r>
        <w:r w:rsidRPr="00DF1A3B">
          <w:rPr>
            <w:rFonts w:asciiTheme="majorHAnsi" w:hAnsiTheme="majorHAnsi"/>
            <w:bCs/>
            <w:sz w:val="20"/>
            <w:szCs w:val="20"/>
          </w:rPr>
          <w:fldChar w:fldCharType="begin"/>
        </w:r>
        <w:r w:rsidRPr="00DF1A3B">
          <w:rPr>
            <w:rFonts w:asciiTheme="majorHAnsi" w:hAnsiTheme="majorHAnsi"/>
            <w:bCs/>
            <w:sz w:val="20"/>
            <w:szCs w:val="20"/>
          </w:rPr>
          <w:instrText>PAGE</w:instrText>
        </w:r>
        <w:r w:rsidRPr="00DF1A3B">
          <w:rPr>
            <w:rFonts w:asciiTheme="majorHAnsi" w:hAnsiTheme="majorHAnsi"/>
            <w:bCs/>
            <w:sz w:val="20"/>
            <w:szCs w:val="20"/>
          </w:rPr>
          <w:fldChar w:fldCharType="separate"/>
        </w:r>
        <w:r w:rsidR="00F25DFC">
          <w:rPr>
            <w:rFonts w:asciiTheme="majorHAnsi" w:hAnsiTheme="majorHAnsi"/>
            <w:bCs/>
            <w:noProof/>
            <w:sz w:val="20"/>
            <w:szCs w:val="20"/>
          </w:rPr>
          <w:t>1</w:t>
        </w:r>
        <w:r w:rsidRPr="00DF1A3B">
          <w:rPr>
            <w:rFonts w:asciiTheme="majorHAnsi" w:hAnsiTheme="majorHAnsi"/>
            <w:bCs/>
            <w:sz w:val="20"/>
            <w:szCs w:val="20"/>
          </w:rPr>
          <w:fldChar w:fldCharType="end"/>
        </w:r>
        <w:r w:rsidRPr="00DF1A3B">
          <w:rPr>
            <w:rFonts w:asciiTheme="majorHAnsi" w:hAnsiTheme="majorHAnsi"/>
            <w:sz w:val="20"/>
            <w:szCs w:val="20"/>
            <w:lang w:val="de-DE"/>
          </w:rPr>
          <w:t xml:space="preserve"> von </w:t>
        </w:r>
        <w:r w:rsidRPr="00DF1A3B">
          <w:rPr>
            <w:rFonts w:asciiTheme="majorHAnsi" w:hAnsiTheme="majorHAnsi"/>
            <w:bCs/>
            <w:sz w:val="20"/>
            <w:szCs w:val="20"/>
          </w:rPr>
          <w:fldChar w:fldCharType="begin"/>
        </w:r>
        <w:r w:rsidRPr="00DF1A3B">
          <w:rPr>
            <w:rFonts w:asciiTheme="majorHAnsi" w:hAnsiTheme="majorHAnsi"/>
            <w:bCs/>
            <w:sz w:val="20"/>
            <w:szCs w:val="20"/>
          </w:rPr>
          <w:instrText>NUMPAGES</w:instrText>
        </w:r>
        <w:r w:rsidRPr="00DF1A3B">
          <w:rPr>
            <w:rFonts w:asciiTheme="majorHAnsi" w:hAnsiTheme="majorHAnsi"/>
            <w:bCs/>
            <w:sz w:val="20"/>
            <w:szCs w:val="20"/>
          </w:rPr>
          <w:fldChar w:fldCharType="separate"/>
        </w:r>
        <w:r w:rsidR="00F25DFC">
          <w:rPr>
            <w:rFonts w:asciiTheme="majorHAnsi" w:hAnsiTheme="majorHAnsi"/>
            <w:bCs/>
            <w:noProof/>
            <w:sz w:val="20"/>
            <w:szCs w:val="20"/>
          </w:rPr>
          <w:t>15</w:t>
        </w:r>
        <w:r w:rsidRPr="00DF1A3B">
          <w:rPr>
            <w:rFonts w:asciiTheme="majorHAnsi" w:hAnsiTheme="majorHAnsi"/>
            <w:bCs/>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176" w:type="dxa"/>
      <w:tblLayout w:type="fixed"/>
      <w:tblLook w:val="01E0" w:firstRow="1" w:lastRow="1" w:firstColumn="1" w:lastColumn="1" w:noHBand="0" w:noVBand="0"/>
    </w:tblPr>
    <w:tblGrid>
      <w:gridCol w:w="2411"/>
      <w:gridCol w:w="1653"/>
      <w:gridCol w:w="1654"/>
      <w:gridCol w:w="1654"/>
      <w:gridCol w:w="2835"/>
    </w:tblGrid>
    <w:tr w:rsidR="00DF1A3B" w:rsidRPr="00C87F11" w14:paraId="239C1678" w14:textId="77777777">
      <w:trPr>
        <w:trHeight w:val="854"/>
      </w:trPr>
      <w:tc>
        <w:tcPr>
          <w:tcW w:w="2411" w:type="dxa"/>
        </w:tcPr>
        <w:p w14:paraId="723A2381" w14:textId="77777777" w:rsidR="00DF1A3B" w:rsidRPr="00C87F11" w:rsidRDefault="00DF1A3B" w:rsidP="00422450">
          <w:pPr>
            <w:tabs>
              <w:tab w:val="center" w:pos="4536"/>
              <w:tab w:val="right" w:pos="9072"/>
            </w:tabs>
            <w:rPr>
              <w:b/>
              <w:i/>
              <w:color w:val="FF0000"/>
              <w:sz w:val="2"/>
              <w:szCs w:val="20"/>
              <w:lang w:val="de-DE"/>
            </w:rPr>
          </w:pPr>
          <w:r>
            <w:rPr>
              <w:b/>
              <w:i/>
              <w:color w:val="4B6AB7"/>
              <w:szCs w:val="24"/>
              <w:lang w:val="de-DE"/>
            </w:rPr>
            <w:pict w14:anchorId="30742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45pt;height:47.3pt">
                <v:imagedata r:id="rId1" o:title=""/>
              </v:shape>
            </w:pict>
          </w:r>
        </w:p>
      </w:tc>
      <w:tc>
        <w:tcPr>
          <w:tcW w:w="1653" w:type="dxa"/>
          <w:shd w:val="clear" w:color="auto" w:fill="F3F3F3"/>
        </w:tcPr>
        <w:p w14:paraId="3B70F0CB" w14:textId="77777777" w:rsidR="00DF1A3B" w:rsidRPr="00C87F11" w:rsidRDefault="00DF1A3B" w:rsidP="00422450">
          <w:pPr>
            <w:tabs>
              <w:tab w:val="center" w:pos="4536"/>
              <w:tab w:val="right" w:pos="9072"/>
            </w:tabs>
            <w:spacing w:before="60"/>
            <w:jc w:val="right"/>
            <w:rPr>
              <w:b/>
              <w:i/>
              <w:color w:val="C0C0C0"/>
              <w:sz w:val="18"/>
              <w:szCs w:val="18"/>
              <w:lang w:val="de-DE"/>
            </w:rPr>
          </w:pPr>
          <w:r>
            <w:rPr>
              <w:b/>
              <w:i/>
              <w:noProof/>
              <w:color w:val="4B6AB7"/>
              <w:szCs w:val="24"/>
              <w:lang w:val="de-DE"/>
            </w:rPr>
            <mc:AlternateContent>
              <mc:Choice Requires="wps">
                <w:drawing>
                  <wp:anchor distT="0" distB="0" distL="114300" distR="114300" simplePos="0" relativeHeight="251663360" behindDoc="0" locked="1" layoutInCell="1" allowOverlap="1" wp14:anchorId="7011218E" wp14:editId="5C4128EA">
                    <wp:simplePos x="0" y="0"/>
                    <wp:positionH relativeFrom="column">
                      <wp:posOffset>-64770</wp:posOffset>
                    </wp:positionH>
                    <wp:positionV relativeFrom="paragraph">
                      <wp:posOffset>-11430</wp:posOffset>
                    </wp:positionV>
                    <wp:extent cx="0" cy="782320"/>
                    <wp:effectExtent l="24130" t="26670" r="39370" b="41910"/>
                    <wp:wrapNone/>
                    <wp:docPr id="2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320"/>
                            </a:xfrm>
                            <a:prstGeom prst="line">
                              <a:avLst/>
                            </a:prstGeom>
                            <a:noFill/>
                            <a:ln w="38100">
                              <a:solidFill>
                                <a:srgbClr val="4F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85pt" to="-5.05pt,60.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" strokecolor="#4f6ab7" strokeweight="3pt">
                    <w10:anchorlock/>
                  </v:line>
                </w:pict>
              </mc:Fallback>
            </mc:AlternateContent>
          </w:r>
          <w:r w:rsidRPr="00C87F11">
            <w:rPr>
              <w:b/>
              <w:noProof/>
              <w:color w:val="999999"/>
              <w:sz w:val="18"/>
              <w:szCs w:val="18"/>
              <w:lang w:val="de-DE"/>
            </w:rPr>
            <w:t>Fach</w:t>
          </w:r>
        </w:p>
        <w:p w14:paraId="76D268FF" w14:textId="77777777" w:rsidR="00DF1A3B" w:rsidRPr="00C87F11" w:rsidRDefault="00DF1A3B" w:rsidP="00422450">
          <w:pPr>
            <w:tabs>
              <w:tab w:val="center" w:pos="4536"/>
              <w:tab w:val="right" w:pos="9072"/>
            </w:tabs>
            <w:jc w:val="right"/>
            <w:rPr>
              <w:b/>
              <w:i/>
              <w:color w:val="4B6AB7"/>
              <w:szCs w:val="18"/>
              <w:lang w:val="de-DE"/>
            </w:rPr>
          </w:pPr>
          <w:r>
            <w:rPr>
              <w:b/>
              <w:i/>
              <w:color w:val="4B6AB7"/>
              <w:szCs w:val="24"/>
              <w:lang w:val="de-DE"/>
            </w:rPr>
            <w:t>Chemie</w:t>
          </w:r>
        </w:p>
      </w:tc>
      <w:tc>
        <w:tcPr>
          <w:tcW w:w="1654" w:type="dxa"/>
          <w:shd w:val="clear" w:color="auto" w:fill="E6E6E6"/>
        </w:tcPr>
        <w:p w14:paraId="0112E2E5" w14:textId="77777777" w:rsidR="00DF1A3B" w:rsidRPr="00C87F11" w:rsidRDefault="00DF1A3B" w:rsidP="00422450">
          <w:pPr>
            <w:tabs>
              <w:tab w:val="center" w:pos="4536"/>
              <w:tab w:val="right" w:pos="9072"/>
            </w:tabs>
            <w:spacing w:before="60"/>
            <w:jc w:val="right"/>
            <w:rPr>
              <w:b/>
              <w:i/>
              <w:color w:val="4B6AB7"/>
              <w:sz w:val="18"/>
              <w:szCs w:val="18"/>
              <w:lang w:val="de-DE"/>
            </w:rPr>
          </w:pPr>
          <w:r w:rsidRPr="00C87F11">
            <w:rPr>
              <w:b/>
              <w:color w:val="999999"/>
              <w:sz w:val="18"/>
              <w:szCs w:val="18"/>
              <w:lang w:val="de-DE"/>
            </w:rPr>
            <w:t>Lehrplanbezug</w:t>
          </w:r>
        </w:p>
        <w:p w14:paraId="4C97202A" w14:textId="77777777" w:rsidR="00DF1A3B" w:rsidRPr="00C87F11" w:rsidRDefault="00DF1A3B" w:rsidP="00422450">
          <w:pPr>
            <w:tabs>
              <w:tab w:val="center" w:pos="4536"/>
              <w:tab w:val="right" w:pos="9072"/>
            </w:tabs>
            <w:jc w:val="right"/>
            <w:rPr>
              <w:b/>
              <w:i/>
              <w:color w:val="4B6AB7"/>
              <w:szCs w:val="24"/>
              <w:lang w:val="de-DE"/>
            </w:rPr>
          </w:pPr>
          <w:r>
            <w:rPr>
              <w:b/>
              <w:i/>
              <w:color w:val="4B6AB7"/>
              <w:szCs w:val="24"/>
              <w:lang w:val="de-DE"/>
            </w:rPr>
            <w:t>C 11.3</w:t>
          </w:r>
        </w:p>
      </w:tc>
      <w:tc>
        <w:tcPr>
          <w:tcW w:w="1654" w:type="dxa"/>
          <w:shd w:val="clear" w:color="auto" w:fill="E0E0E0"/>
        </w:tcPr>
        <w:p w14:paraId="5CB9D535" w14:textId="77777777" w:rsidR="00DF1A3B" w:rsidRPr="00C87F11" w:rsidRDefault="00DF1A3B" w:rsidP="00422450">
          <w:pPr>
            <w:tabs>
              <w:tab w:val="center" w:pos="4536"/>
              <w:tab w:val="right" w:pos="9072"/>
            </w:tabs>
            <w:spacing w:before="60"/>
            <w:jc w:val="right"/>
            <w:rPr>
              <w:color w:val="4B6AB7"/>
              <w:szCs w:val="24"/>
              <w:lang w:val="de-DE"/>
            </w:rPr>
          </w:pPr>
          <w:r w:rsidRPr="00C87F11">
            <w:rPr>
              <w:b/>
              <w:color w:val="999999"/>
              <w:sz w:val="18"/>
              <w:szCs w:val="18"/>
              <w:lang w:val="de-DE"/>
            </w:rPr>
            <w:t>LehrplanPLUS</w:t>
          </w:r>
        </w:p>
        <w:p w14:paraId="60353169" w14:textId="77777777" w:rsidR="00DF1A3B" w:rsidRPr="00C87F11" w:rsidRDefault="00DF1A3B" w:rsidP="00422450">
          <w:pPr>
            <w:tabs>
              <w:tab w:val="center" w:pos="4536"/>
              <w:tab w:val="right" w:pos="9072"/>
            </w:tabs>
            <w:jc w:val="right"/>
            <w:rPr>
              <w:b/>
              <w:i/>
              <w:color w:val="4B6AB7"/>
              <w:szCs w:val="24"/>
              <w:lang w:val="de-DE"/>
            </w:rPr>
          </w:pPr>
          <w:r>
            <w:rPr>
              <w:b/>
              <w:i/>
              <w:color w:val="4B6AB7"/>
              <w:szCs w:val="24"/>
              <w:lang w:val="de-DE"/>
            </w:rPr>
            <w:t>C 12 3.2</w:t>
          </w:r>
        </w:p>
      </w:tc>
      <w:tc>
        <w:tcPr>
          <w:tcW w:w="2835" w:type="dxa"/>
          <w:shd w:val="clear" w:color="auto" w:fill="D9D9D9"/>
        </w:tcPr>
        <w:p w14:paraId="73B57D35" w14:textId="77777777" w:rsidR="00DF1A3B" w:rsidRPr="00C87F11" w:rsidRDefault="00DF1A3B" w:rsidP="00422450">
          <w:pPr>
            <w:tabs>
              <w:tab w:val="center" w:pos="4536"/>
              <w:tab w:val="right" w:pos="9072"/>
            </w:tabs>
            <w:spacing w:before="60"/>
            <w:jc w:val="right"/>
            <w:rPr>
              <w:b/>
              <w:iCs/>
              <w:color w:val="4B6AB7"/>
              <w:sz w:val="18"/>
              <w:szCs w:val="18"/>
              <w:lang w:val="de-DE"/>
            </w:rPr>
          </w:pPr>
          <w:r w:rsidRPr="00C87F11">
            <w:rPr>
              <w:b/>
              <w:iCs/>
              <w:color w:val="999999"/>
              <w:sz w:val="18"/>
              <w:szCs w:val="18"/>
              <w:lang w:val="de-DE"/>
            </w:rPr>
            <w:t>Thema</w:t>
          </w:r>
        </w:p>
        <w:p w14:paraId="149141F5" w14:textId="77777777" w:rsidR="00DF1A3B" w:rsidRPr="00C87F11" w:rsidRDefault="00DF1A3B" w:rsidP="005B08E3">
          <w:pPr>
            <w:tabs>
              <w:tab w:val="center" w:pos="4536"/>
              <w:tab w:val="right" w:pos="9072"/>
            </w:tabs>
            <w:jc w:val="right"/>
            <w:rPr>
              <w:b/>
              <w:i/>
              <w:color w:val="4B6AB7"/>
              <w:szCs w:val="24"/>
              <w:lang w:val="de-DE"/>
            </w:rPr>
          </w:pPr>
          <w:r>
            <w:rPr>
              <w:b/>
              <w:i/>
              <w:color w:val="4B6AB7"/>
              <w:szCs w:val="24"/>
              <w:lang w:val="de-DE"/>
            </w:rPr>
            <w:t>Eigenschaften synthetischer Makromoleküle</w:t>
          </w:r>
        </w:p>
      </w:tc>
    </w:tr>
  </w:tbl>
  <w:p w14:paraId="70FE3148" w14:textId="22D1ED39" w:rsidR="00DF1A3B" w:rsidRPr="00F029CC" w:rsidRDefault="00DF1A3B" w:rsidP="00F029CC">
    <w:pPr>
      <w:pStyle w:val="Kopfzeile"/>
      <w:jc w:val="center"/>
      <w:rPr>
        <w:sz w:val="20"/>
        <w:szCs w:val="20"/>
      </w:rPr>
    </w:pPr>
    <w:r>
      <w:rPr>
        <w:sz w:val="20"/>
        <w:szCs w:val="20"/>
      </w:rPr>
      <w:t>Stand: 29.03.2017</w:t>
    </w:r>
    <w:r w:rsidRPr="00F029CC">
      <w:rPr>
        <w:sz w:val="20"/>
        <w:szCs w:val="20"/>
      </w:rPr>
      <w:t xml:space="preserve">, </w:t>
    </w:r>
    <w:r w:rsidRPr="00F029CC">
      <w:rPr>
        <w:sz w:val="20"/>
        <w:szCs w:val="20"/>
        <w:lang w:val="de-DE"/>
      </w:rPr>
      <w:t xml:space="preserve">Seite </w:t>
    </w:r>
    <w:r w:rsidRPr="00F029CC">
      <w:rPr>
        <w:bCs/>
        <w:sz w:val="20"/>
        <w:szCs w:val="20"/>
      </w:rPr>
      <w:fldChar w:fldCharType="begin"/>
    </w:r>
    <w:r w:rsidRPr="00F029CC">
      <w:rPr>
        <w:bCs/>
        <w:sz w:val="20"/>
        <w:szCs w:val="20"/>
      </w:rPr>
      <w:instrText>PAGE</w:instrText>
    </w:r>
    <w:r w:rsidRPr="00F029CC">
      <w:rPr>
        <w:bCs/>
        <w:sz w:val="20"/>
        <w:szCs w:val="20"/>
      </w:rPr>
      <w:fldChar w:fldCharType="separate"/>
    </w:r>
    <w:r>
      <w:rPr>
        <w:bCs/>
        <w:noProof/>
        <w:sz w:val="20"/>
        <w:szCs w:val="20"/>
      </w:rPr>
      <w:t>13</w:t>
    </w:r>
    <w:r w:rsidRPr="00F029CC">
      <w:rPr>
        <w:bCs/>
        <w:sz w:val="20"/>
        <w:szCs w:val="20"/>
      </w:rPr>
      <w:fldChar w:fldCharType="end"/>
    </w:r>
    <w:r w:rsidRPr="00F029CC">
      <w:rPr>
        <w:sz w:val="20"/>
        <w:szCs w:val="20"/>
        <w:lang w:val="de-DE"/>
      </w:rPr>
      <w:t xml:space="preserve"> von </w:t>
    </w:r>
    <w:r w:rsidRPr="00F029CC">
      <w:rPr>
        <w:bCs/>
        <w:sz w:val="20"/>
        <w:szCs w:val="20"/>
      </w:rPr>
      <w:fldChar w:fldCharType="begin"/>
    </w:r>
    <w:r w:rsidRPr="00F029CC">
      <w:rPr>
        <w:bCs/>
        <w:sz w:val="20"/>
        <w:szCs w:val="20"/>
      </w:rPr>
      <w:instrText>NUMPAGES</w:instrText>
    </w:r>
    <w:r w:rsidRPr="00F029CC">
      <w:rPr>
        <w:bCs/>
        <w:sz w:val="20"/>
        <w:szCs w:val="20"/>
      </w:rPr>
      <w:fldChar w:fldCharType="separate"/>
    </w:r>
    <w:r w:rsidR="00F25DFC">
      <w:rPr>
        <w:bCs/>
        <w:noProof/>
        <w:sz w:val="20"/>
        <w:szCs w:val="20"/>
      </w:rPr>
      <w:t>15</w:t>
    </w:r>
    <w:r w:rsidRPr="00F029CC">
      <w:rPr>
        <w:bCs/>
        <w:sz w:val="20"/>
        <w:szCs w:val="20"/>
      </w:rPr>
      <w:fldChar w:fldCharType="end"/>
    </w:r>
  </w:p>
  <w:p w14:paraId="3616B17E" w14:textId="62B58573" w:rsidR="00DF1A3B" w:rsidRPr="00C951F4" w:rsidRDefault="00DF1A3B" w:rsidP="00F029CC">
    <w:pPr>
      <w:pStyle w:val="Kopfzeile"/>
    </w:pPr>
    <w:r>
      <w:rPr>
        <w:noProof/>
        <w:lang w:val="de-DE"/>
      </w:rPr>
      <w:t xml:space="preserve"> </w:t>
    </w:r>
    <w:r>
      <w:rPr>
        <w:noProof/>
        <w:lang w:val="de-DE"/>
      </w:rPr>
      <mc:AlternateContent>
        <mc:Choice Requires="wps">
          <w:drawing>
            <wp:anchor distT="0" distB="0" distL="114300" distR="114300" simplePos="0" relativeHeight="251664384" behindDoc="0" locked="1" layoutInCell="1" allowOverlap="1" wp14:anchorId="4ACB7B3D" wp14:editId="7B43B204">
              <wp:simplePos x="0" y="0"/>
              <wp:positionH relativeFrom="column">
                <wp:posOffset>-92710</wp:posOffset>
              </wp:positionH>
              <wp:positionV relativeFrom="paragraph">
                <wp:posOffset>4445</wp:posOffset>
              </wp:positionV>
              <wp:extent cx="6395720" cy="0"/>
              <wp:effectExtent l="8890" t="17145" r="21590" b="20955"/>
              <wp:wrapNone/>
              <wp:docPr id="2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720" cy="0"/>
                      </a:xfrm>
                      <a:prstGeom prst="line">
                        <a:avLst/>
                      </a:prstGeom>
                      <a:noFill/>
                      <a:ln w="12700">
                        <a:solidFill>
                          <a:srgbClr val="4B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35pt" to="496.3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" strokecolor="#4b6ab7" strokeweight="1pt">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176" w:type="dxa"/>
      <w:tblLayout w:type="fixed"/>
      <w:tblLook w:val="01E0" w:firstRow="1" w:lastRow="1" w:firstColumn="1" w:lastColumn="1" w:noHBand="0" w:noVBand="0"/>
    </w:tblPr>
    <w:tblGrid>
      <w:gridCol w:w="2411"/>
      <w:gridCol w:w="1653"/>
      <w:gridCol w:w="1654"/>
      <w:gridCol w:w="4347"/>
    </w:tblGrid>
    <w:tr w:rsidR="0043474C" w:rsidRPr="0043474C" w14:paraId="6A608FE7" w14:textId="77777777" w:rsidTr="0043474C">
      <w:trPr>
        <w:trHeight w:val="854"/>
      </w:trPr>
      <w:tc>
        <w:tcPr>
          <w:tcW w:w="2411" w:type="dxa"/>
        </w:tcPr>
        <w:p w14:paraId="149A4681" w14:textId="28F34F67" w:rsidR="0043474C" w:rsidRPr="0043474C" w:rsidRDefault="0043474C" w:rsidP="00DF1A3B">
          <w:pPr>
            <w:tabs>
              <w:tab w:val="center" w:pos="4536"/>
              <w:tab w:val="right" w:pos="9072"/>
            </w:tabs>
            <w:rPr>
              <w:rFonts w:asciiTheme="majorHAnsi" w:hAnsiTheme="majorHAnsi"/>
              <w:b/>
              <w:i/>
              <w:color w:val="FF0000"/>
              <w:sz w:val="20"/>
              <w:szCs w:val="20"/>
              <w:lang w:val="de-DE"/>
            </w:rPr>
          </w:pPr>
          <w:r>
            <w:rPr>
              <w:rFonts w:asciiTheme="majorHAnsi" w:hAnsiTheme="majorHAnsi"/>
              <w:i/>
              <w:noProof/>
              <w:color w:val="4B6AB7"/>
              <w:sz w:val="20"/>
              <w:szCs w:val="20"/>
              <w:lang w:val="de-DE"/>
            </w:rPr>
            <w:t xml:space="preserve">Bayern bilingual – Gymnasium </w:t>
          </w:r>
        </w:p>
      </w:tc>
      <w:tc>
        <w:tcPr>
          <w:tcW w:w="1653" w:type="dxa"/>
          <w:shd w:val="clear" w:color="auto" w:fill="F3F3F3"/>
        </w:tcPr>
        <w:p w14:paraId="7D8F7057" w14:textId="77777777" w:rsidR="0043474C" w:rsidRPr="0043474C" w:rsidRDefault="0043474C" w:rsidP="00DF1A3B">
          <w:pPr>
            <w:tabs>
              <w:tab w:val="center" w:pos="4536"/>
              <w:tab w:val="right" w:pos="9072"/>
            </w:tabs>
            <w:spacing w:before="60"/>
            <w:jc w:val="right"/>
            <w:rPr>
              <w:rFonts w:asciiTheme="majorHAnsi" w:hAnsiTheme="majorHAnsi"/>
              <w:b/>
              <w:i/>
              <w:color w:val="C0C0C0"/>
              <w:sz w:val="20"/>
              <w:szCs w:val="20"/>
              <w:lang w:val="de-DE"/>
            </w:rPr>
          </w:pPr>
          <w:r w:rsidRPr="0043474C">
            <w:rPr>
              <w:rFonts w:asciiTheme="majorHAnsi" w:hAnsiTheme="majorHAnsi"/>
              <w:b/>
              <w:i/>
              <w:noProof/>
              <w:color w:val="4B6AB7"/>
              <w:sz w:val="20"/>
              <w:szCs w:val="20"/>
              <w:lang w:val="de-DE"/>
            </w:rPr>
            <mc:AlternateContent>
              <mc:Choice Requires="wps">
                <w:drawing>
                  <wp:anchor distT="0" distB="0" distL="114300" distR="114300" simplePos="0" relativeHeight="251675648" behindDoc="0" locked="1" layoutInCell="1" allowOverlap="1" wp14:anchorId="0C5E81E4" wp14:editId="5CE2CD6E">
                    <wp:simplePos x="0" y="0"/>
                    <wp:positionH relativeFrom="column">
                      <wp:posOffset>-69215</wp:posOffset>
                    </wp:positionH>
                    <wp:positionV relativeFrom="paragraph">
                      <wp:posOffset>-5715</wp:posOffset>
                    </wp:positionV>
                    <wp:extent cx="0" cy="615950"/>
                    <wp:effectExtent l="19050" t="0" r="19050" b="1270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38100">
                              <a:solidFill>
                                <a:srgbClr val="4F6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5pt" to="-5.4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" strokecolor="#4f6ab7" strokeweight="3pt">
                    <w10:anchorlock/>
                  </v:line>
                </w:pict>
              </mc:Fallback>
            </mc:AlternateContent>
          </w:r>
          <w:r w:rsidRPr="0043474C">
            <w:rPr>
              <w:rFonts w:asciiTheme="majorHAnsi" w:hAnsiTheme="majorHAnsi"/>
              <w:b/>
              <w:noProof/>
              <w:color w:val="999999"/>
              <w:sz w:val="20"/>
              <w:szCs w:val="20"/>
              <w:lang w:val="de-DE"/>
            </w:rPr>
            <w:t>Fach</w:t>
          </w:r>
        </w:p>
        <w:p w14:paraId="02D5C3A1" w14:textId="77777777" w:rsidR="0043474C" w:rsidRPr="0043474C" w:rsidRDefault="0043474C" w:rsidP="00DF1A3B">
          <w:pPr>
            <w:tabs>
              <w:tab w:val="center" w:pos="4536"/>
              <w:tab w:val="right" w:pos="9072"/>
            </w:tabs>
            <w:jc w:val="right"/>
            <w:rPr>
              <w:rFonts w:asciiTheme="majorHAnsi" w:hAnsiTheme="majorHAnsi"/>
              <w:b/>
              <w:i/>
              <w:color w:val="4B6AB7"/>
              <w:sz w:val="20"/>
              <w:szCs w:val="20"/>
              <w:lang w:val="de-DE"/>
            </w:rPr>
          </w:pPr>
          <w:r w:rsidRPr="0043474C">
            <w:rPr>
              <w:rFonts w:asciiTheme="majorHAnsi" w:hAnsiTheme="majorHAnsi"/>
              <w:b/>
              <w:i/>
              <w:color w:val="4B6AB7"/>
              <w:sz w:val="20"/>
              <w:szCs w:val="20"/>
              <w:lang w:val="de-DE"/>
            </w:rPr>
            <w:t>Chemie</w:t>
          </w:r>
        </w:p>
      </w:tc>
      <w:tc>
        <w:tcPr>
          <w:tcW w:w="1654" w:type="dxa"/>
          <w:shd w:val="clear" w:color="auto" w:fill="E0E0E0"/>
        </w:tcPr>
        <w:p w14:paraId="43BA89FD" w14:textId="77777777" w:rsidR="0043474C" w:rsidRPr="0043474C" w:rsidRDefault="0043474C" w:rsidP="00DF1A3B">
          <w:pPr>
            <w:tabs>
              <w:tab w:val="center" w:pos="4536"/>
              <w:tab w:val="right" w:pos="9072"/>
            </w:tabs>
            <w:spacing w:before="60"/>
            <w:jc w:val="right"/>
            <w:rPr>
              <w:rFonts w:asciiTheme="majorHAnsi" w:hAnsiTheme="majorHAnsi"/>
              <w:color w:val="4B6AB7"/>
              <w:sz w:val="20"/>
              <w:szCs w:val="20"/>
              <w:lang w:val="de-DE"/>
            </w:rPr>
          </w:pPr>
          <w:proofErr w:type="spellStart"/>
          <w:r w:rsidRPr="0043474C">
            <w:rPr>
              <w:rFonts w:asciiTheme="majorHAnsi" w:hAnsiTheme="majorHAnsi"/>
              <w:b/>
              <w:color w:val="999999"/>
              <w:sz w:val="20"/>
              <w:szCs w:val="20"/>
              <w:lang w:val="de-DE"/>
            </w:rPr>
            <w:t>LehrplanPLUS</w:t>
          </w:r>
          <w:proofErr w:type="spellEnd"/>
        </w:p>
        <w:p w14:paraId="664C97BC" w14:textId="1A74A25D" w:rsidR="0043474C" w:rsidRPr="0043474C" w:rsidRDefault="0043474C" w:rsidP="0043474C">
          <w:pPr>
            <w:tabs>
              <w:tab w:val="center" w:pos="4536"/>
              <w:tab w:val="right" w:pos="9072"/>
            </w:tabs>
            <w:jc w:val="right"/>
            <w:rPr>
              <w:rFonts w:asciiTheme="majorHAnsi" w:hAnsiTheme="majorHAnsi"/>
              <w:b/>
              <w:i/>
              <w:color w:val="4B6AB7"/>
              <w:sz w:val="20"/>
              <w:szCs w:val="20"/>
              <w:lang w:val="de-DE"/>
            </w:rPr>
          </w:pPr>
          <w:r w:rsidRPr="0043474C">
            <w:rPr>
              <w:rFonts w:asciiTheme="majorHAnsi" w:hAnsiTheme="majorHAnsi"/>
              <w:b/>
              <w:i/>
              <w:color w:val="4B6AB7"/>
              <w:sz w:val="20"/>
              <w:szCs w:val="20"/>
              <w:lang w:val="de-DE"/>
            </w:rPr>
            <w:t xml:space="preserve"> 12</w:t>
          </w:r>
          <w:r>
            <w:rPr>
              <w:rFonts w:asciiTheme="majorHAnsi" w:hAnsiTheme="majorHAnsi"/>
              <w:b/>
              <w:i/>
              <w:color w:val="4B6AB7"/>
              <w:sz w:val="20"/>
              <w:szCs w:val="20"/>
              <w:lang w:val="de-DE"/>
            </w:rPr>
            <w:t>.</w:t>
          </w:r>
          <w:r w:rsidRPr="0043474C">
            <w:rPr>
              <w:rFonts w:asciiTheme="majorHAnsi" w:hAnsiTheme="majorHAnsi"/>
              <w:b/>
              <w:i/>
              <w:color w:val="4B6AB7"/>
              <w:sz w:val="20"/>
              <w:szCs w:val="20"/>
              <w:lang w:val="de-DE"/>
            </w:rPr>
            <w:t>3.2</w:t>
          </w:r>
        </w:p>
      </w:tc>
      <w:tc>
        <w:tcPr>
          <w:tcW w:w="4347" w:type="dxa"/>
          <w:shd w:val="clear" w:color="auto" w:fill="D9D9D9"/>
        </w:tcPr>
        <w:p w14:paraId="2365E58F" w14:textId="77777777" w:rsidR="0043474C" w:rsidRPr="0043474C" w:rsidRDefault="0043474C" w:rsidP="00DF1A3B">
          <w:pPr>
            <w:tabs>
              <w:tab w:val="center" w:pos="4536"/>
              <w:tab w:val="right" w:pos="9072"/>
            </w:tabs>
            <w:spacing w:before="60"/>
            <w:jc w:val="right"/>
            <w:rPr>
              <w:rFonts w:asciiTheme="majorHAnsi" w:hAnsiTheme="majorHAnsi"/>
              <w:b/>
              <w:iCs/>
              <w:color w:val="4B6AB7"/>
              <w:sz w:val="20"/>
              <w:szCs w:val="20"/>
              <w:lang w:val="de-DE"/>
            </w:rPr>
          </w:pPr>
          <w:r w:rsidRPr="0043474C">
            <w:rPr>
              <w:rFonts w:asciiTheme="majorHAnsi" w:hAnsiTheme="majorHAnsi"/>
              <w:b/>
              <w:iCs/>
              <w:color w:val="999999"/>
              <w:sz w:val="20"/>
              <w:szCs w:val="20"/>
              <w:lang w:val="de-DE"/>
            </w:rPr>
            <w:t>Thema</w:t>
          </w:r>
        </w:p>
        <w:p w14:paraId="172465C2" w14:textId="77777777" w:rsidR="0043474C" w:rsidRPr="0043474C" w:rsidRDefault="0043474C" w:rsidP="00DF1A3B">
          <w:pPr>
            <w:tabs>
              <w:tab w:val="center" w:pos="4536"/>
              <w:tab w:val="right" w:pos="9072"/>
            </w:tabs>
            <w:jc w:val="right"/>
            <w:rPr>
              <w:rFonts w:asciiTheme="majorHAnsi" w:hAnsiTheme="majorHAnsi"/>
              <w:b/>
              <w:i/>
              <w:color w:val="4B6AB7"/>
              <w:sz w:val="20"/>
              <w:szCs w:val="20"/>
              <w:lang w:val="de-DE"/>
            </w:rPr>
          </w:pPr>
          <w:r w:rsidRPr="0043474C">
            <w:rPr>
              <w:rFonts w:asciiTheme="majorHAnsi" w:hAnsiTheme="majorHAnsi"/>
              <w:b/>
              <w:i/>
              <w:color w:val="4B6AB7"/>
              <w:sz w:val="20"/>
              <w:szCs w:val="20"/>
              <w:lang w:val="de-DE"/>
            </w:rPr>
            <w:t>Eigenschaften synthetischer Makromoleküle</w:t>
          </w:r>
        </w:p>
      </w:tc>
    </w:tr>
  </w:tbl>
  <w:p w14:paraId="71AD216E" w14:textId="2C851A3C" w:rsidR="00DF1A3B" w:rsidRPr="0043474C" w:rsidRDefault="00DF1A3B" w:rsidP="00AF29CC">
    <w:pPr>
      <w:pStyle w:val="Kopfzeile"/>
      <w:jc w:val="center"/>
      <w:rPr>
        <w:rFonts w:asciiTheme="majorHAnsi" w:hAnsiTheme="majorHAnsi"/>
        <w:sz w:val="20"/>
        <w:szCs w:val="20"/>
      </w:rPr>
    </w:pPr>
    <w:r w:rsidRPr="0043474C">
      <w:rPr>
        <w:rFonts w:asciiTheme="majorHAnsi" w:hAnsiTheme="majorHAnsi"/>
        <w:sz w:val="20"/>
        <w:szCs w:val="20"/>
      </w:rPr>
      <w:t xml:space="preserve">Stand: </w:t>
    </w:r>
    <w:r w:rsidR="0043474C">
      <w:rPr>
        <w:rFonts w:asciiTheme="majorHAnsi" w:hAnsiTheme="majorHAnsi"/>
        <w:sz w:val="20"/>
        <w:szCs w:val="20"/>
      </w:rPr>
      <w:t xml:space="preserve">15. </w:t>
    </w:r>
    <w:proofErr w:type="spellStart"/>
    <w:r w:rsidR="0043474C">
      <w:rPr>
        <w:rFonts w:asciiTheme="majorHAnsi" w:hAnsiTheme="majorHAnsi"/>
        <w:sz w:val="20"/>
        <w:szCs w:val="20"/>
      </w:rPr>
      <w:t>Januar</w:t>
    </w:r>
    <w:proofErr w:type="spellEnd"/>
    <w:r w:rsidR="0043474C">
      <w:rPr>
        <w:rFonts w:asciiTheme="majorHAnsi" w:hAnsiTheme="majorHAnsi"/>
        <w:sz w:val="20"/>
        <w:szCs w:val="20"/>
      </w:rPr>
      <w:t xml:space="preserve"> 2021</w:t>
    </w:r>
    <w:r w:rsidRPr="0043474C">
      <w:rPr>
        <w:rFonts w:asciiTheme="majorHAnsi" w:hAnsiTheme="majorHAnsi"/>
        <w:sz w:val="20"/>
        <w:szCs w:val="20"/>
      </w:rPr>
      <w:t xml:space="preserve">, </w:t>
    </w:r>
    <w:r w:rsidRPr="0043474C">
      <w:rPr>
        <w:rFonts w:asciiTheme="majorHAnsi" w:hAnsiTheme="majorHAnsi"/>
        <w:sz w:val="20"/>
        <w:szCs w:val="20"/>
        <w:lang w:val="de-DE"/>
      </w:rPr>
      <w:t xml:space="preserve">Seite </w:t>
    </w:r>
    <w:r w:rsidRPr="0043474C">
      <w:rPr>
        <w:rFonts w:asciiTheme="majorHAnsi" w:hAnsiTheme="majorHAnsi"/>
        <w:bCs/>
        <w:sz w:val="20"/>
        <w:szCs w:val="20"/>
      </w:rPr>
      <w:fldChar w:fldCharType="begin"/>
    </w:r>
    <w:r w:rsidRPr="0043474C">
      <w:rPr>
        <w:rFonts w:asciiTheme="majorHAnsi" w:hAnsiTheme="majorHAnsi"/>
        <w:bCs/>
        <w:sz w:val="20"/>
        <w:szCs w:val="20"/>
      </w:rPr>
      <w:instrText>PAGE</w:instrText>
    </w:r>
    <w:r w:rsidRPr="0043474C">
      <w:rPr>
        <w:rFonts w:asciiTheme="majorHAnsi" w:hAnsiTheme="majorHAnsi"/>
        <w:bCs/>
        <w:sz w:val="20"/>
        <w:szCs w:val="20"/>
      </w:rPr>
      <w:fldChar w:fldCharType="separate"/>
    </w:r>
    <w:r w:rsidR="00F25DFC">
      <w:rPr>
        <w:rFonts w:asciiTheme="majorHAnsi" w:hAnsiTheme="majorHAnsi"/>
        <w:bCs/>
        <w:noProof/>
        <w:sz w:val="20"/>
        <w:szCs w:val="20"/>
      </w:rPr>
      <w:t>15</w:t>
    </w:r>
    <w:r w:rsidRPr="0043474C">
      <w:rPr>
        <w:rFonts w:asciiTheme="majorHAnsi" w:hAnsiTheme="majorHAnsi"/>
        <w:bCs/>
        <w:sz w:val="20"/>
        <w:szCs w:val="20"/>
      </w:rPr>
      <w:fldChar w:fldCharType="end"/>
    </w:r>
    <w:r w:rsidRPr="0043474C">
      <w:rPr>
        <w:rFonts w:asciiTheme="majorHAnsi" w:hAnsiTheme="majorHAnsi"/>
        <w:sz w:val="20"/>
        <w:szCs w:val="20"/>
        <w:lang w:val="de-DE"/>
      </w:rPr>
      <w:t xml:space="preserve"> von </w:t>
    </w:r>
    <w:r w:rsidRPr="0043474C">
      <w:rPr>
        <w:rFonts w:asciiTheme="majorHAnsi" w:hAnsiTheme="majorHAnsi"/>
        <w:bCs/>
        <w:sz w:val="20"/>
        <w:szCs w:val="20"/>
      </w:rPr>
      <w:fldChar w:fldCharType="begin"/>
    </w:r>
    <w:r w:rsidRPr="0043474C">
      <w:rPr>
        <w:rFonts w:asciiTheme="majorHAnsi" w:hAnsiTheme="majorHAnsi"/>
        <w:bCs/>
        <w:sz w:val="20"/>
        <w:szCs w:val="20"/>
      </w:rPr>
      <w:instrText>NUMPAGES</w:instrText>
    </w:r>
    <w:r w:rsidRPr="0043474C">
      <w:rPr>
        <w:rFonts w:asciiTheme="majorHAnsi" w:hAnsiTheme="majorHAnsi"/>
        <w:bCs/>
        <w:sz w:val="20"/>
        <w:szCs w:val="20"/>
      </w:rPr>
      <w:fldChar w:fldCharType="separate"/>
    </w:r>
    <w:r w:rsidR="00F25DFC">
      <w:rPr>
        <w:rFonts w:asciiTheme="majorHAnsi" w:hAnsiTheme="majorHAnsi"/>
        <w:bCs/>
        <w:noProof/>
        <w:sz w:val="20"/>
        <w:szCs w:val="20"/>
      </w:rPr>
      <w:t>15</w:t>
    </w:r>
    <w:r w:rsidRPr="0043474C">
      <w:rPr>
        <w:rFonts w:asciiTheme="majorHAnsi" w:hAnsiTheme="majorHAnsi"/>
        <w:bCs/>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169E"/>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7073A2"/>
    <w:multiLevelType w:val="multilevel"/>
    <w:tmpl w:val="2FE6E8B6"/>
    <w:lvl w:ilvl="0">
      <w:start w:val="1"/>
      <w:numFmt w:val="bullet"/>
      <w:lvlText w:val=""/>
      <w:lvlJc w:val="left"/>
      <w:pPr>
        <w:tabs>
          <w:tab w:val="num" w:pos="454"/>
        </w:tabs>
        <w:ind w:left="454"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AC59C9"/>
    <w:multiLevelType w:val="hybridMultilevel"/>
    <w:tmpl w:val="8E189B6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
    <w:nsid w:val="07003F45"/>
    <w:multiLevelType w:val="hybridMultilevel"/>
    <w:tmpl w:val="F772947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4">
    <w:nsid w:val="081D62A0"/>
    <w:multiLevelType w:val="hybridMultilevel"/>
    <w:tmpl w:val="9BB63D70"/>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5">
    <w:nsid w:val="08B81F64"/>
    <w:multiLevelType w:val="multilevel"/>
    <w:tmpl w:val="5358B3E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A4405A8"/>
    <w:multiLevelType w:val="hybridMultilevel"/>
    <w:tmpl w:val="3C7E14FC"/>
    <w:lvl w:ilvl="0" w:tplc="04070005">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7">
    <w:nsid w:val="11632E95"/>
    <w:multiLevelType w:val="hybridMultilevel"/>
    <w:tmpl w:val="8EFCD9A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8">
    <w:nsid w:val="15121754"/>
    <w:multiLevelType w:val="hybridMultilevel"/>
    <w:tmpl w:val="EC88D360"/>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9">
    <w:nsid w:val="1E9318E7"/>
    <w:multiLevelType w:val="hybridMultilevel"/>
    <w:tmpl w:val="2318B44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0">
    <w:nsid w:val="231E5D7B"/>
    <w:multiLevelType w:val="hybridMultilevel"/>
    <w:tmpl w:val="E8D85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86741DD"/>
    <w:multiLevelType w:val="hybridMultilevel"/>
    <w:tmpl w:val="D63405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F521F68"/>
    <w:multiLevelType w:val="hybridMultilevel"/>
    <w:tmpl w:val="E70AF834"/>
    <w:lvl w:ilvl="0" w:tplc="56042B7E">
      <w:start w:val="1"/>
      <w:numFmt w:val="lowerLetter"/>
      <w:lvlText w:val="%1)"/>
      <w:lvlJc w:val="left"/>
      <w:pPr>
        <w:tabs>
          <w:tab w:val="num" w:pos="2487"/>
        </w:tabs>
        <w:ind w:left="2487" w:hanging="360"/>
      </w:pPr>
      <w:rPr>
        <w:rFonts w:hint="default"/>
      </w:rPr>
    </w:lvl>
    <w:lvl w:ilvl="1" w:tplc="04070019" w:tentative="1">
      <w:start w:val="1"/>
      <w:numFmt w:val="lowerLetter"/>
      <w:lvlText w:val="%2."/>
      <w:lvlJc w:val="left"/>
      <w:pPr>
        <w:tabs>
          <w:tab w:val="num" w:pos="3207"/>
        </w:tabs>
        <w:ind w:left="3207" w:hanging="360"/>
      </w:pPr>
    </w:lvl>
    <w:lvl w:ilvl="2" w:tplc="0407001B" w:tentative="1">
      <w:start w:val="1"/>
      <w:numFmt w:val="lowerRoman"/>
      <w:lvlText w:val="%3."/>
      <w:lvlJc w:val="right"/>
      <w:pPr>
        <w:tabs>
          <w:tab w:val="num" w:pos="3927"/>
        </w:tabs>
        <w:ind w:left="3927" w:hanging="180"/>
      </w:pPr>
    </w:lvl>
    <w:lvl w:ilvl="3" w:tplc="0407000F" w:tentative="1">
      <w:start w:val="1"/>
      <w:numFmt w:val="decimal"/>
      <w:lvlText w:val="%4."/>
      <w:lvlJc w:val="left"/>
      <w:pPr>
        <w:tabs>
          <w:tab w:val="num" w:pos="4647"/>
        </w:tabs>
        <w:ind w:left="4647" w:hanging="360"/>
      </w:pPr>
    </w:lvl>
    <w:lvl w:ilvl="4" w:tplc="04070019" w:tentative="1">
      <w:start w:val="1"/>
      <w:numFmt w:val="lowerLetter"/>
      <w:lvlText w:val="%5."/>
      <w:lvlJc w:val="left"/>
      <w:pPr>
        <w:tabs>
          <w:tab w:val="num" w:pos="5367"/>
        </w:tabs>
        <w:ind w:left="5367" w:hanging="360"/>
      </w:pPr>
    </w:lvl>
    <w:lvl w:ilvl="5" w:tplc="0407001B" w:tentative="1">
      <w:start w:val="1"/>
      <w:numFmt w:val="lowerRoman"/>
      <w:lvlText w:val="%6."/>
      <w:lvlJc w:val="right"/>
      <w:pPr>
        <w:tabs>
          <w:tab w:val="num" w:pos="6087"/>
        </w:tabs>
        <w:ind w:left="6087" w:hanging="180"/>
      </w:pPr>
    </w:lvl>
    <w:lvl w:ilvl="6" w:tplc="0407000F" w:tentative="1">
      <w:start w:val="1"/>
      <w:numFmt w:val="decimal"/>
      <w:lvlText w:val="%7."/>
      <w:lvlJc w:val="left"/>
      <w:pPr>
        <w:tabs>
          <w:tab w:val="num" w:pos="6807"/>
        </w:tabs>
        <w:ind w:left="6807" w:hanging="360"/>
      </w:pPr>
    </w:lvl>
    <w:lvl w:ilvl="7" w:tplc="04070019" w:tentative="1">
      <w:start w:val="1"/>
      <w:numFmt w:val="lowerLetter"/>
      <w:lvlText w:val="%8."/>
      <w:lvlJc w:val="left"/>
      <w:pPr>
        <w:tabs>
          <w:tab w:val="num" w:pos="7527"/>
        </w:tabs>
        <w:ind w:left="7527" w:hanging="360"/>
      </w:pPr>
    </w:lvl>
    <w:lvl w:ilvl="8" w:tplc="0407001B" w:tentative="1">
      <w:start w:val="1"/>
      <w:numFmt w:val="lowerRoman"/>
      <w:lvlText w:val="%9."/>
      <w:lvlJc w:val="right"/>
      <w:pPr>
        <w:tabs>
          <w:tab w:val="num" w:pos="8247"/>
        </w:tabs>
        <w:ind w:left="8247" w:hanging="180"/>
      </w:pPr>
    </w:lvl>
  </w:abstractNum>
  <w:abstractNum w:abstractNumId="13">
    <w:nsid w:val="37736DF7"/>
    <w:multiLevelType w:val="hybridMultilevel"/>
    <w:tmpl w:val="E1541518"/>
    <w:lvl w:ilvl="0" w:tplc="0407000F">
      <w:start w:val="3"/>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4">
    <w:nsid w:val="38D50748"/>
    <w:multiLevelType w:val="hybridMultilevel"/>
    <w:tmpl w:val="15025B1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5">
    <w:nsid w:val="3EA7536B"/>
    <w:multiLevelType w:val="hybridMultilevel"/>
    <w:tmpl w:val="CEAAD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2C955BD"/>
    <w:multiLevelType w:val="hybridMultilevel"/>
    <w:tmpl w:val="6922D160"/>
    <w:lvl w:ilvl="0" w:tplc="8698EC36">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5E23948"/>
    <w:multiLevelType w:val="multilevel"/>
    <w:tmpl w:val="48068750"/>
    <w:lvl w:ilvl="0">
      <w:start w:val="1"/>
      <w:numFmt w:val="bullet"/>
      <w:lvlText w:val=""/>
      <w:lvlJc w:val="left"/>
      <w:pPr>
        <w:tabs>
          <w:tab w:val="num" w:pos="170"/>
        </w:tabs>
        <w:ind w:left="170" w:hanging="170"/>
      </w:pPr>
      <w:rPr>
        <w:rFonts w:ascii="Symbol" w:hAnsi="Symbol" w:hint="default"/>
        <w:color w:val="auto"/>
        <w:u w:color="333399"/>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AEC0EB4"/>
    <w:multiLevelType w:val="hybridMultilevel"/>
    <w:tmpl w:val="A1D28F5E"/>
    <w:lvl w:ilvl="0" w:tplc="5EE618CC">
      <w:numFmt w:val="bullet"/>
      <w:lvlText w:val="-"/>
      <w:lvlJc w:val="left"/>
      <w:pPr>
        <w:ind w:left="360" w:hanging="360"/>
      </w:pPr>
      <w:rPr>
        <w:rFonts w:ascii="Arial" w:eastAsia="Times New Roman" w:hAnsi="Aria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19">
    <w:nsid w:val="4F8B57D9"/>
    <w:multiLevelType w:val="hybridMultilevel"/>
    <w:tmpl w:val="96DC04EC"/>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0">
    <w:nsid w:val="524E31FA"/>
    <w:multiLevelType w:val="hybridMultilevel"/>
    <w:tmpl w:val="BEDEC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7017843"/>
    <w:multiLevelType w:val="hybridMultilevel"/>
    <w:tmpl w:val="6270CD86"/>
    <w:lvl w:ilvl="0" w:tplc="0407000F">
      <w:start w:val="1"/>
      <w:numFmt w:val="decimal"/>
      <w:lvlText w:val="%1."/>
      <w:lvlJc w:val="left"/>
      <w:pPr>
        <w:tabs>
          <w:tab w:val="num" w:pos="360"/>
        </w:tabs>
        <w:ind w:left="360" w:hanging="360"/>
      </w:pPr>
      <w:rPr>
        <w:rFonts w:cs="Times New Roman" w:hint="default"/>
      </w:rPr>
    </w:lvl>
    <w:lvl w:ilvl="1" w:tplc="04070019">
      <w:start w:val="1"/>
      <w:numFmt w:val="lowerLetter"/>
      <w:lvlText w:val="%2."/>
      <w:lvlJc w:val="left"/>
      <w:pPr>
        <w:tabs>
          <w:tab w:val="num" w:pos="1080"/>
        </w:tabs>
        <w:ind w:left="1080" w:hanging="360"/>
      </w:pPr>
      <w:rPr>
        <w:rFonts w:cs="Times New Roman"/>
      </w:rPr>
    </w:lvl>
    <w:lvl w:ilvl="2" w:tplc="0407001B">
      <w:start w:val="1"/>
      <w:numFmt w:val="lowerRoman"/>
      <w:lvlText w:val="%3."/>
      <w:lvlJc w:val="right"/>
      <w:pPr>
        <w:tabs>
          <w:tab w:val="num" w:pos="1800"/>
        </w:tabs>
        <w:ind w:left="1800" w:hanging="180"/>
      </w:pPr>
      <w:rPr>
        <w:rFonts w:cs="Times New Roman"/>
      </w:rPr>
    </w:lvl>
    <w:lvl w:ilvl="3" w:tplc="0407000F">
      <w:start w:val="1"/>
      <w:numFmt w:val="decimal"/>
      <w:lvlText w:val="%4."/>
      <w:lvlJc w:val="left"/>
      <w:pPr>
        <w:tabs>
          <w:tab w:val="num" w:pos="2520"/>
        </w:tabs>
        <w:ind w:left="2520" w:hanging="360"/>
      </w:pPr>
      <w:rPr>
        <w:rFonts w:cs="Times New Roman"/>
      </w:rPr>
    </w:lvl>
    <w:lvl w:ilvl="4" w:tplc="04070019">
      <w:start w:val="1"/>
      <w:numFmt w:val="lowerLetter"/>
      <w:lvlText w:val="%5."/>
      <w:lvlJc w:val="left"/>
      <w:pPr>
        <w:tabs>
          <w:tab w:val="num" w:pos="3240"/>
        </w:tabs>
        <w:ind w:left="3240" w:hanging="360"/>
      </w:pPr>
      <w:rPr>
        <w:rFonts w:cs="Times New Roman"/>
      </w:rPr>
    </w:lvl>
    <w:lvl w:ilvl="5" w:tplc="0407001B">
      <w:start w:val="1"/>
      <w:numFmt w:val="lowerRoman"/>
      <w:lvlText w:val="%6."/>
      <w:lvlJc w:val="right"/>
      <w:pPr>
        <w:tabs>
          <w:tab w:val="num" w:pos="3960"/>
        </w:tabs>
        <w:ind w:left="3960" w:hanging="180"/>
      </w:pPr>
      <w:rPr>
        <w:rFonts w:cs="Times New Roman"/>
      </w:rPr>
    </w:lvl>
    <w:lvl w:ilvl="6" w:tplc="0407000F">
      <w:start w:val="1"/>
      <w:numFmt w:val="decimal"/>
      <w:lvlText w:val="%7."/>
      <w:lvlJc w:val="left"/>
      <w:pPr>
        <w:tabs>
          <w:tab w:val="num" w:pos="4680"/>
        </w:tabs>
        <w:ind w:left="4680" w:hanging="360"/>
      </w:pPr>
      <w:rPr>
        <w:rFonts w:cs="Times New Roman"/>
      </w:rPr>
    </w:lvl>
    <w:lvl w:ilvl="7" w:tplc="04070019">
      <w:start w:val="1"/>
      <w:numFmt w:val="lowerLetter"/>
      <w:lvlText w:val="%8."/>
      <w:lvlJc w:val="left"/>
      <w:pPr>
        <w:tabs>
          <w:tab w:val="num" w:pos="5400"/>
        </w:tabs>
        <w:ind w:left="5400" w:hanging="360"/>
      </w:pPr>
      <w:rPr>
        <w:rFonts w:cs="Times New Roman"/>
      </w:rPr>
    </w:lvl>
    <w:lvl w:ilvl="8" w:tplc="0407001B">
      <w:start w:val="1"/>
      <w:numFmt w:val="lowerRoman"/>
      <w:lvlText w:val="%9."/>
      <w:lvlJc w:val="right"/>
      <w:pPr>
        <w:tabs>
          <w:tab w:val="num" w:pos="6120"/>
        </w:tabs>
        <w:ind w:left="6120" w:hanging="180"/>
      </w:pPr>
      <w:rPr>
        <w:rFonts w:cs="Times New Roman"/>
      </w:rPr>
    </w:lvl>
  </w:abstractNum>
  <w:abstractNum w:abstractNumId="22">
    <w:nsid w:val="57D72029"/>
    <w:multiLevelType w:val="hybridMultilevel"/>
    <w:tmpl w:val="03DA44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0F6105E"/>
    <w:multiLevelType w:val="hybridMultilevel"/>
    <w:tmpl w:val="2A487272"/>
    <w:lvl w:ilvl="0" w:tplc="0407000F">
      <w:start w:val="1"/>
      <w:numFmt w:val="decimal"/>
      <w:lvlText w:val="%1."/>
      <w:lvlJc w:val="left"/>
      <w:pPr>
        <w:ind w:left="360" w:hanging="360"/>
      </w:pPr>
      <w:rPr>
        <w:rFonts w:cs="Times New Roman" w:hint="default"/>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abstractNum w:abstractNumId="24">
    <w:nsid w:val="61094F49"/>
    <w:multiLevelType w:val="hybridMultilevel"/>
    <w:tmpl w:val="C8CA8818"/>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5">
    <w:nsid w:val="628966F8"/>
    <w:multiLevelType w:val="hybridMultilevel"/>
    <w:tmpl w:val="C24A4804"/>
    <w:lvl w:ilvl="0" w:tplc="977A9306">
      <w:start w:val="1"/>
      <w:numFmt w:val="bullet"/>
      <w:lvlText w:val=""/>
      <w:lvlJc w:val="left"/>
      <w:pPr>
        <w:tabs>
          <w:tab w:val="num" w:pos="170"/>
        </w:tabs>
        <w:ind w:left="170" w:hanging="170"/>
      </w:pPr>
      <w:rPr>
        <w:rFonts w:ascii="Symbol" w:hAnsi="Symbol" w:hint="default"/>
        <w:color w:val="auto"/>
        <w:u w:color="33339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67FA2AD2"/>
    <w:multiLevelType w:val="hybridMultilevel"/>
    <w:tmpl w:val="E1C02B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B5E3DFC"/>
    <w:multiLevelType w:val="multilevel"/>
    <w:tmpl w:val="30823596"/>
    <w:lvl w:ilvl="0">
      <w:start w:val="1"/>
      <w:numFmt w:val="bullet"/>
      <w:lvlText w:val=""/>
      <w:lvlJc w:val="left"/>
      <w:pPr>
        <w:tabs>
          <w:tab w:val="num" w:pos="1077"/>
        </w:tabs>
        <w:ind w:left="1077" w:hanging="9"/>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F975661"/>
    <w:multiLevelType w:val="hybridMultilevel"/>
    <w:tmpl w:val="264E0B00"/>
    <w:lvl w:ilvl="0" w:tplc="927E63DA">
      <w:start w:val="1"/>
      <w:numFmt w:val="bullet"/>
      <w:lvlText w:val=""/>
      <w:lvlJc w:val="left"/>
      <w:pPr>
        <w:tabs>
          <w:tab w:val="num" w:pos="-728"/>
        </w:tabs>
        <w:ind w:left="-728" w:hanging="340"/>
      </w:pPr>
      <w:rPr>
        <w:rFonts w:ascii="Wingdings 2" w:hAnsi="Wingdings 2" w:hint="default"/>
      </w:rPr>
    </w:lvl>
    <w:lvl w:ilvl="1" w:tplc="04070003">
      <w:start w:val="1"/>
      <w:numFmt w:val="bullet"/>
      <w:lvlText w:val="o"/>
      <w:lvlJc w:val="left"/>
      <w:pPr>
        <w:tabs>
          <w:tab w:val="num" w:pos="12"/>
        </w:tabs>
        <w:ind w:left="12" w:hanging="360"/>
      </w:pPr>
      <w:rPr>
        <w:rFonts w:ascii="Courier New" w:hAnsi="Courier New" w:hint="default"/>
      </w:rPr>
    </w:lvl>
    <w:lvl w:ilvl="2" w:tplc="04070005">
      <w:start w:val="1"/>
      <w:numFmt w:val="bullet"/>
      <w:lvlText w:val=""/>
      <w:lvlJc w:val="left"/>
      <w:pPr>
        <w:tabs>
          <w:tab w:val="num" w:pos="732"/>
        </w:tabs>
        <w:ind w:left="732" w:hanging="360"/>
      </w:pPr>
      <w:rPr>
        <w:rFonts w:ascii="Wingdings" w:hAnsi="Wingdings" w:hint="default"/>
      </w:rPr>
    </w:lvl>
    <w:lvl w:ilvl="3" w:tplc="04070001">
      <w:start w:val="1"/>
      <w:numFmt w:val="bullet"/>
      <w:lvlText w:val=""/>
      <w:lvlJc w:val="left"/>
      <w:pPr>
        <w:tabs>
          <w:tab w:val="num" w:pos="1452"/>
        </w:tabs>
        <w:ind w:left="1452" w:hanging="360"/>
      </w:pPr>
      <w:rPr>
        <w:rFonts w:ascii="Symbol" w:hAnsi="Symbol" w:hint="default"/>
      </w:rPr>
    </w:lvl>
    <w:lvl w:ilvl="4" w:tplc="04070003">
      <w:start w:val="1"/>
      <w:numFmt w:val="bullet"/>
      <w:lvlText w:val="o"/>
      <w:lvlJc w:val="left"/>
      <w:pPr>
        <w:tabs>
          <w:tab w:val="num" w:pos="2172"/>
        </w:tabs>
        <w:ind w:left="2172" w:hanging="360"/>
      </w:pPr>
      <w:rPr>
        <w:rFonts w:ascii="Courier New" w:hAnsi="Courier New" w:hint="default"/>
      </w:rPr>
    </w:lvl>
    <w:lvl w:ilvl="5" w:tplc="04070005">
      <w:start w:val="1"/>
      <w:numFmt w:val="bullet"/>
      <w:lvlText w:val=""/>
      <w:lvlJc w:val="left"/>
      <w:pPr>
        <w:tabs>
          <w:tab w:val="num" w:pos="2892"/>
        </w:tabs>
        <w:ind w:left="2892" w:hanging="360"/>
      </w:pPr>
      <w:rPr>
        <w:rFonts w:ascii="Wingdings" w:hAnsi="Wingdings" w:hint="default"/>
      </w:rPr>
    </w:lvl>
    <w:lvl w:ilvl="6" w:tplc="04070001">
      <w:start w:val="1"/>
      <w:numFmt w:val="bullet"/>
      <w:lvlText w:val=""/>
      <w:lvlJc w:val="left"/>
      <w:pPr>
        <w:tabs>
          <w:tab w:val="num" w:pos="3612"/>
        </w:tabs>
        <w:ind w:left="3612" w:hanging="360"/>
      </w:pPr>
      <w:rPr>
        <w:rFonts w:ascii="Symbol" w:hAnsi="Symbol" w:hint="default"/>
      </w:rPr>
    </w:lvl>
    <w:lvl w:ilvl="7" w:tplc="04070003">
      <w:start w:val="1"/>
      <w:numFmt w:val="bullet"/>
      <w:lvlText w:val="o"/>
      <w:lvlJc w:val="left"/>
      <w:pPr>
        <w:tabs>
          <w:tab w:val="num" w:pos="4332"/>
        </w:tabs>
        <w:ind w:left="4332" w:hanging="360"/>
      </w:pPr>
      <w:rPr>
        <w:rFonts w:ascii="Courier New" w:hAnsi="Courier New" w:hint="default"/>
      </w:rPr>
    </w:lvl>
    <w:lvl w:ilvl="8" w:tplc="04070005">
      <w:start w:val="1"/>
      <w:numFmt w:val="bullet"/>
      <w:lvlText w:val=""/>
      <w:lvlJc w:val="left"/>
      <w:pPr>
        <w:tabs>
          <w:tab w:val="num" w:pos="5052"/>
        </w:tabs>
        <w:ind w:left="5052" w:hanging="360"/>
      </w:pPr>
      <w:rPr>
        <w:rFonts w:ascii="Wingdings" w:hAnsi="Wingdings" w:hint="default"/>
      </w:rPr>
    </w:lvl>
  </w:abstractNum>
  <w:abstractNum w:abstractNumId="29">
    <w:nsid w:val="713B40D3"/>
    <w:multiLevelType w:val="hybridMultilevel"/>
    <w:tmpl w:val="33D27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2057258"/>
    <w:multiLevelType w:val="hybridMultilevel"/>
    <w:tmpl w:val="E1FE51A0"/>
    <w:lvl w:ilvl="0" w:tplc="FF2A8EAE">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3060BAC"/>
    <w:multiLevelType w:val="hybridMultilevel"/>
    <w:tmpl w:val="EB7A3338"/>
    <w:lvl w:ilvl="0" w:tplc="0407000F">
      <w:start w:val="1"/>
      <w:numFmt w:val="decimal"/>
      <w:lvlText w:val="%1."/>
      <w:lvlJc w:val="left"/>
      <w:pPr>
        <w:tabs>
          <w:tab w:val="num" w:pos="720"/>
        </w:tabs>
        <w:ind w:left="720" w:hanging="360"/>
      </w:pPr>
      <w:rPr>
        <w:rFonts w:cs="Times New Roman" w:hint="default"/>
      </w:rPr>
    </w:lvl>
    <w:lvl w:ilvl="1" w:tplc="5A9C6B08">
      <w:start w:val="1"/>
      <w:numFmt w:val="lowerLetter"/>
      <w:lvlText w:val="%2)"/>
      <w:lvlJc w:val="left"/>
      <w:pPr>
        <w:tabs>
          <w:tab w:val="num" w:pos="1440"/>
        </w:tabs>
        <w:ind w:left="1440" w:hanging="360"/>
      </w:pPr>
      <w:rPr>
        <w:rFonts w:cs="Times New Roman" w:hint="default"/>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2">
    <w:nsid w:val="777A4939"/>
    <w:multiLevelType w:val="hybridMultilevel"/>
    <w:tmpl w:val="97E844B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abstractNum w:abstractNumId="33">
    <w:nsid w:val="77F25F79"/>
    <w:multiLevelType w:val="hybridMultilevel"/>
    <w:tmpl w:val="D63405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93B1275"/>
    <w:multiLevelType w:val="multilevel"/>
    <w:tmpl w:val="6A6C4E6E"/>
    <w:lvl w:ilvl="0">
      <w:start w:val="1"/>
      <w:numFmt w:val="bullet"/>
      <w:lvlText w:val=""/>
      <w:lvlJc w:val="left"/>
      <w:pPr>
        <w:tabs>
          <w:tab w:val="num" w:pos="113"/>
        </w:tabs>
        <w:ind w:left="113" w:hanging="11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ED16D99"/>
    <w:multiLevelType w:val="hybridMultilevel"/>
    <w:tmpl w:val="A134B6A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hint="default"/>
      </w:rPr>
    </w:lvl>
    <w:lvl w:ilvl="8" w:tplc="04070005">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28"/>
  </w:num>
  <w:num w:numId="4">
    <w:abstractNumId w:val="2"/>
  </w:num>
  <w:num w:numId="5">
    <w:abstractNumId w:val="3"/>
  </w:num>
  <w:num w:numId="6">
    <w:abstractNumId w:val="23"/>
  </w:num>
  <w:num w:numId="7">
    <w:abstractNumId w:val="32"/>
  </w:num>
  <w:num w:numId="8">
    <w:abstractNumId w:val="18"/>
  </w:num>
  <w:num w:numId="9">
    <w:abstractNumId w:val="21"/>
  </w:num>
  <w:num w:numId="10">
    <w:abstractNumId w:val="31"/>
  </w:num>
  <w:num w:numId="11">
    <w:abstractNumId w:val="7"/>
  </w:num>
  <w:num w:numId="12">
    <w:abstractNumId w:val="24"/>
  </w:num>
  <w:num w:numId="13">
    <w:abstractNumId w:val="13"/>
  </w:num>
  <w:num w:numId="14">
    <w:abstractNumId w:val="19"/>
  </w:num>
  <w:num w:numId="15">
    <w:abstractNumId w:val="8"/>
  </w:num>
  <w:num w:numId="16">
    <w:abstractNumId w:val="35"/>
  </w:num>
  <w:num w:numId="17">
    <w:abstractNumId w:val="16"/>
  </w:num>
  <w:num w:numId="18">
    <w:abstractNumId w:val="14"/>
  </w:num>
  <w:num w:numId="19">
    <w:abstractNumId w:val="9"/>
  </w:num>
  <w:num w:numId="20">
    <w:abstractNumId w:val="12"/>
  </w:num>
  <w:num w:numId="21">
    <w:abstractNumId w:val="25"/>
  </w:num>
  <w:num w:numId="22">
    <w:abstractNumId w:val="27"/>
  </w:num>
  <w:num w:numId="23">
    <w:abstractNumId w:val="1"/>
  </w:num>
  <w:num w:numId="24">
    <w:abstractNumId w:val="34"/>
  </w:num>
  <w:num w:numId="25">
    <w:abstractNumId w:val="0"/>
  </w:num>
  <w:num w:numId="26">
    <w:abstractNumId w:val="5"/>
  </w:num>
  <w:num w:numId="27">
    <w:abstractNumId w:val="17"/>
  </w:num>
  <w:num w:numId="28">
    <w:abstractNumId w:val="22"/>
  </w:num>
  <w:num w:numId="29">
    <w:abstractNumId w:val="29"/>
  </w:num>
  <w:num w:numId="30">
    <w:abstractNumId w:val="10"/>
  </w:num>
  <w:num w:numId="31">
    <w:abstractNumId w:val="11"/>
  </w:num>
  <w:num w:numId="32">
    <w:abstractNumId w:val="15"/>
  </w:num>
  <w:num w:numId="33">
    <w:abstractNumId w:val="26"/>
  </w:num>
  <w:num w:numId="34">
    <w:abstractNumId w:val="20"/>
  </w:num>
  <w:num w:numId="35">
    <w:abstractNumId w:val="3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1BE"/>
    <w:rsid w:val="00002F8F"/>
    <w:rsid w:val="0001295C"/>
    <w:rsid w:val="0001354A"/>
    <w:rsid w:val="00020448"/>
    <w:rsid w:val="000251D0"/>
    <w:rsid w:val="000259D9"/>
    <w:rsid w:val="00027AC7"/>
    <w:rsid w:val="00030D14"/>
    <w:rsid w:val="000314A3"/>
    <w:rsid w:val="0003378E"/>
    <w:rsid w:val="000360D2"/>
    <w:rsid w:val="000375D9"/>
    <w:rsid w:val="000378F7"/>
    <w:rsid w:val="00043635"/>
    <w:rsid w:val="000438A3"/>
    <w:rsid w:val="0004594C"/>
    <w:rsid w:val="000514B9"/>
    <w:rsid w:val="000652C5"/>
    <w:rsid w:val="000745E0"/>
    <w:rsid w:val="00076F0B"/>
    <w:rsid w:val="000942CE"/>
    <w:rsid w:val="00094F18"/>
    <w:rsid w:val="000B08FB"/>
    <w:rsid w:val="000B1CEB"/>
    <w:rsid w:val="000B21F0"/>
    <w:rsid w:val="000B3FAB"/>
    <w:rsid w:val="000B7F6E"/>
    <w:rsid w:val="000C1A49"/>
    <w:rsid w:val="000C4272"/>
    <w:rsid w:val="000D0DA1"/>
    <w:rsid w:val="000E4948"/>
    <w:rsid w:val="000F1380"/>
    <w:rsid w:val="000F398C"/>
    <w:rsid w:val="001101B7"/>
    <w:rsid w:val="00111819"/>
    <w:rsid w:val="001124E4"/>
    <w:rsid w:val="00114279"/>
    <w:rsid w:val="001226D6"/>
    <w:rsid w:val="00145D27"/>
    <w:rsid w:val="001500B1"/>
    <w:rsid w:val="00152B0B"/>
    <w:rsid w:val="0015359C"/>
    <w:rsid w:val="00162440"/>
    <w:rsid w:val="00172529"/>
    <w:rsid w:val="00173CB5"/>
    <w:rsid w:val="001778FF"/>
    <w:rsid w:val="00185301"/>
    <w:rsid w:val="00187389"/>
    <w:rsid w:val="001974ED"/>
    <w:rsid w:val="001A2A71"/>
    <w:rsid w:val="001B5FD8"/>
    <w:rsid w:val="001C6F87"/>
    <w:rsid w:val="001F1626"/>
    <w:rsid w:val="001F49B8"/>
    <w:rsid w:val="002000F2"/>
    <w:rsid w:val="00205E4C"/>
    <w:rsid w:val="00213C14"/>
    <w:rsid w:val="0021685B"/>
    <w:rsid w:val="0021765A"/>
    <w:rsid w:val="00234644"/>
    <w:rsid w:val="00240D79"/>
    <w:rsid w:val="00244285"/>
    <w:rsid w:val="002604FA"/>
    <w:rsid w:val="00270699"/>
    <w:rsid w:val="00270A2F"/>
    <w:rsid w:val="00270C93"/>
    <w:rsid w:val="00271377"/>
    <w:rsid w:val="002753D1"/>
    <w:rsid w:val="002762D6"/>
    <w:rsid w:val="00276FBB"/>
    <w:rsid w:val="002826E7"/>
    <w:rsid w:val="002875BD"/>
    <w:rsid w:val="002940EA"/>
    <w:rsid w:val="00296B22"/>
    <w:rsid w:val="00296B63"/>
    <w:rsid w:val="002A6FA6"/>
    <w:rsid w:val="002B78A1"/>
    <w:rsid w:val="002C49A1"/>
    <w:rsid w:val="002C6BA3"/>
    <w:rsid w:val="002D6B8A"/>
    <w:rsid w:val="002D71A1"/>
    <w:rsid w:val="00310379"/>
    <w:rsid w:val="0031547A"/>
    <w:rsid w:val="003201A8"/>
    <w:rsid w:val="003242F6"/>
    <w:rsid w:val="003244B8"/>
    <w:rsid w:val="003258DC"/>
    <w:rsid w:val="00342AF4"/>
    <w:rsid w:val="003435B9"/>
    <w:rsid w:val="0034442D"/>
    <w:rsid w:val="0035787A"/>
    <w:rsid w:val="00362AF6"/>
    <w:rsid w:val="0037149F"/>
    <w:rsid w:val="00372F33"/>
    <w:rsid w:val="00373A83"/>
    <w:rsid w:val="00373CD1"/>
    <w:rsid w:val="00380226"/>
    <w:rsid w:val="00382E8B"/>
    <w:rsid w:val="0038580A"/>
    <w:rsid w:val="003A1E96"/>
    <w:rsid w:val="003A61A1"/>
    <w:rsid w:val="003B0780"/>
    <w:rsid w:val="003D319C"/>
    <w:rsid w:val="003E2D32"/>
    <w:rsid w:val="003E603D"/>
    <w:rsid w:val="003E7054"/>
    <w:rsid w:val="003F070A"/>
    <w:rsid w:val="003F0BE0"/>
    <w:rsid w:val="003F1CF0"/>
    <w:rsid w:val="00403CDC"/>
    <w:rsid w:val="0041003D"/>
    <w:rsid w:val="00413869"/>
    <w:rsid w:val="00416C57"/>
    <w:rsid w:val="00422450"/>
    <w:rsid w:val="00430534"/>
    <w:rsid w:val="004329D9"/>
    <w:rsid w:val="0043474C"/>
    <w:rsid w:val="00434CB4"/>
    <w:rsid w:val="00437D16"/>
    <w:rsid w:val="0044587E"/>
    <w:rsid w:val="00446A4C"/>
    <w:rsid w:val="004476CD"/>
    <w:rsid w:val="00453202"/>
    <w:rsid w:val="00460721"/>
    <w:rsid w:val="00472A82"/>
    <w:rsid w:val="004825D5"/>
    <w:rsid w:val="004902F3"/>
    <w:rsid w:val="004904EB"/>
    <w:rsid w:val="00494C62"/>
    <w:rsid w:val="004A2FDC"/>
    <w:rsid w:val="004B5360"/>
    <w:rsid w:val="004C34C1"/>
    <w:rsid w:val="004D4795"/>
    <w:rsid w:val="004D7F2B"/>
    <w:rsid w:val="004E3EA6"/>
    <w:rsid w:val="004F4D7E"/>
    <w:rsid w:val="00520956"/>
    <w:rsid w:val="00521EB6"/>
    <w:rsid w:val="0052676D"/>
    <w:rsid w:val="00531567"/>
    <w:rsid w:val="00533AC5"/>
    <w:rsid w:val="00537FDC"/>
    <w:rsid w:val="005423B6"/>
    <w:rsid w:val="005469B8"/>
    <w:rsid w:val="005474C3"/>
    <w:rsid w:val="005524D4"/>
    <w:rsid w:val="00552D7F"/>
    <w:rsid w:val="00553EB6"/>
    <w:rsid w:val="00562910"/>
    <w:rsid w:val="005709CF"/>
    <w:rsid w:val="0057668E"/>
    <w:rsid w:val="00581AC0"/>
    <w:rsid w:val="00581F10"/>
    <w:rsid w:val="00590431"/>
    <w:rsid w:val="00590887"/>
    <w:rsid w:val="005A2DEB"/>
    <w:rsid w:val="005B08E3"/>
    <w:rsid w:val="005C2D72"/>
    <w:rsid w:val="005C6B4A"/>
    <w:rsid w:val="005C744C"/>
    <w:rsid w:val="005D7648"/>
    <w:rsid w:val="005E6D1B"/>
    <w:rsid w:val="005F07C7"/>
    <w:rsid w:val="005F1F18"/>
    <w:rsid w:val="005F251D"/>
    <w:rsid w:val="005F269C"/>
    <w:rsid w:val="005F40B8"/>
    <w:rsid w:val="005F450B"/>
    <w:rsid w:val="005F797E"/>
    <w:rsid w:val="0060094E"/>
    <w:rsid w:val="006116EC"/>
    <w:rsid w:val="0061417F"/>
    <w:rsid w:val="00621C8A"/>
    <w:rsid w:val="00634A21"/>
    <w:rsid w:val="00647239"/>
    <w:rsid w:val="006523B9"/>
    <w:rsid w:val="00653481"/>
    <w:rsid w:val="00664058"/>
    <w:rsid w:val="00666D38"/>
    <w:rsid w:val="00672708"/>
    <w:rsid w:val="006756C0"/>
    <w:rsid w:val="00677576"/>
    <w:rsid w:val="0068126A"/>
    <w:rsid w:val="00690877"/>
    <w:rsid w:val="00695776"/>
    <w:rsid w:val="00695902"/>
    <w:rsid w:val="00696297"/>
    <w:rsid w:val="006B3CA7"/>
    <w:rsid w:val="006B4D31"/>
    <w:rsid w:val="006B7E82"/>
    <w:rsid w:val="006C4F1A"/>
    <w:rsid w:val="006D5800"/>
    <w:rsid w:val="006D5C26"/>
    <w:rsid w:val="006D6400"/>
    <w:rsid w:val="00701BFF"/>
    <w:rsid w:val="00713045"/>
    <w:rsid w:val="007134E3"/>
    <w:rsid w:val="00713FE1"/>
    <w:rsid w:val="007144CE"/>
    <w:rsid w:val="0072235F"/>
    <w:rsid w:val="00734FEE"/>
    <w:rsid w:val="00744105"/>
    <w:rsid w:val="00750484"/>
    <w:rsid w:val="0075245B"/>
    <w:rsid w:val="007541CC"/>
    <w:rsid w:val="0075718A"/>
    <w:rsid w:val="007709AF"/>
    <w:rsid w:val="00771C6C"/>
    <w:rsid w:val="00781272"/>
    <w:rsid w:val="007877AF"/>
    <w:rsid w:val="00791384"/>
    <w:rsid w:val="00791D7C"/>
    <w:rsid w:val="007A5B4F"/>
    <w:rsid w:val="007B0210"/>
    <w:rsid w:val="007B314A"/>
    <w:rsid w:val="007C3856"/>
    <w:rsid w:val="007C3D0F"/>
    <w:rsid w:val="007D735F"/>
    <w:rsid w:val="007E1507"/>
    <w:rsid w:val="007E30A3"/>
    <w:rsid w:val="007E7936"/>
    <w:rsid w:val="00807C80"/>
    <w:rsid w:val="00817009"/>
    <w:rsid w:val="0084217E"/>
    <w:rsid w:val="00842A35"/>
    <w:rsid w:val="00847FCD"/>
    <w:rsid w:val="00850F07"/>
    <w:rsid w:val="0085234C"/>
    <w:rsid w:val="00856AAA"/>
    <w:rsid w:val="008651BE"/>
    <w:rsid w:val="008857D1"/>
    <w:rsid w:val="00885B44"/>
    <w:rsid w:val="00885D74"/>
    <w:rsid w:val="00885E29"/>
    <w:rsid w:val="0089136F"/>
    <w:rsid w:val="008A2AB1"/>
    <w:rsid w:val="008D4FD1"/>
    <w:rsid w:val="008E54D1"/>
    <w:rsid w:val="008E7100"/>
    <w:rsid w:val="00901BB3"/>
    <w:rsid w:val="00902897"/>
    <w:rsid w:val="00906043"/>
    <w:rsid w:val="00914CB4"/>
    <w:rsid w:val="00925CD0"/>
    <w:rsid w:val="0093527B"/>
    <w:rsid w:val="00940098"/>
    <w:rsid w:val="00941D1E"/>
    <w:rsid w:val="00945703"/>
    <w:rsid w:val="00947A4B"/>
    <w:rsid w:val="00947F53"/>
    <w:rsid w:val="0095291B"/>
    <w:rsid w:val="009602E3"/>
    <w:rsid w:val="009650F8"/>
    <w:rsid w:val="00965E29"/>
    <w:rsid w:val="00972510"/>
    <w:rsid w:val="0097545D"/>
    <w:rsid w:val="009754D0"/>
    <w:rsid w:val="00986593"/>
    <w:rsid w:val="00991636"/>
    <w:rsid w:val="009919A2"/>
    <w:rsid w:val="0099559E"/>
    <w:rsid w:val="009A0C51"/>
    <w:rsid w:val="009A5CA4"/>
    <w:rsid w:val="009B0874"/>
    <w:rsid w:val="009B297D"/>
    <w:rsid w:val="009B5F37"/>
    <w:rsid w:val="009B727A"/>
    <w:rsid w:val="009C10D5"/>
    <w:rsid w:val="009C4598"/>
    <w:rsid w:val="009D25A3"/>
    <w:rsid w:val="009E1E24"/>
    <w:rsid w:val="009F64B7"/>
    <w:rsid w:val="00A1244E"/>
    <w:rsid w:val="00A16483"/>
    <w:rsid w:val="00A2346F"/>
    <w:rsid w:val="00A27BA1"/>
    <w:rsid w:val="00A34F58"/>
    <w:rsid w:val="00A43172"/>
    <w:rsid w:val="00A435B8"/>
    <w:rsid w:val="00A50685"/>
    <w:rsid w:val="00A549FE"/>
    <w:rsid w:val="00A54F0B"/>
    <w:rsid w:val="00A55A4D"/>
    <w:rsid w:val="00A67A2A"/>
    <w:rsid w:val="00A74DAF"/>
    <w:rsid w:val="00A76EC4"/>
    <w:rsid w:val="00A82D1C"/>
    <w:rsid w:val="00AC03FB"/>
    <w:rsid w:val="00AC4925"/>
    <w:rsid w:val="00AD3D25"/>
    <w:rsid w:val="00AD4A8D"/>
    <w:rsid w:val="00AE12D2"/>
    <w:rsid w:val="00AE5550"/>
    <w:rsid w:val="00AE7138"/>
    <w:rsid w:val="00AF1B51"/>
    <w:rsid w:val="00AF1E52"/>
    <w:rsid w:val="00AF28A6"/>
    <w:rsid w:val="00AF29CC"/>
    <w:rsid w:val="00AF3D72"/>
    <w:rsid w:val="00B156CF"/>
    <w:rsid w:val="00B240DA"/>
    <w:rsid w:val="00B317CF"/>
    <w:rsid w:val="00B34B74"/>
    <w:rsid w:val="00B35C13"/>
    <w:rsid w:val="00B5756D"/>
    <w:rsid w:val="00B64656"/>
    <w:rsid w:val="00B6559C"/>
    <w:rsid w:val="00B70379"/>
    <w:rsid w:val="00B72946"/>
    <w:rsid w:val="00B736D4"/>
    <w:rsid w:val="00B77908"/>
    <w:rsid w:val="00B8102B"/>
    <w:rsid w:val="00BA14BF"/>
    <w:rsid w:val="00BB2EE8"/>
    <w:rsid w:val="00BD6762"/>
    <w:rsid w:val="00C01098"/>
    <w:rsid w:val="00C0307A"/>
    <w:rsid w:val="00C04FF7"/>
    <w:rsid w:val="00C0511F"/>
    <w:rsid w:val="00C12776"/>
    <w:rsid w:val="00C16CEE"/>
    <w:rsid w:val="00C2346A"/>
    <w:rsid w:val="00C34888"/>
    <w:rsid w:val="00C4109A"/>
    <w:rsid w:val="00C518C2"/>
    <w:rsid w:val="00C63DC5"/>
    <w:rsid w:val="00C6597A"/>
    <w:rsid w:val="00C67413"/>
    <w:rsid w:val="00C703A7"/>
    <w:rsid w:val="00C75AA0"/>
    <w:rsid w:val="00C75F10"/>
    <w:rsid w:val="00C872E6"/>
    <w:rsid w:val="00C91270"/>
    <w:rsid w:val="00C951F4"/>
    <w:rsid w:val="00C97F15"/>
    <w:rsid w:val="00CA03B6"/>
    <w:rsid w:val="00CA1B5C"/>
    <w:rsid w:val="00CA4514"/>
    <w:rsid w:val="00CA4A6B"/>
    <w:rsid w:val="00CA6940"/>
    <w:rsid w:val="00CB0FA9"/>
    <w:rsid w:val="00CB414B"/>
    <w:rsid w:val="00CC6637"/>
    <w:rsid w:val="00CC7984"/>
    <w:rsid w:val="00CD1882"/>
    <w:rsid w:val="00CD40DC"/>
    <w:rsid w:val="00CD4407"/>
    <w:rsid w:val="00CD6B67"/>
    <w:rsid w:val="00CE1A0F"/>
    <w:rsid w:val="00CE79B6"/>
    <w:rsid w:val="00D01129"/>
    <w:rsid w:val="00D03044"/>
    <w:rsid w:val="00D06FA4"/>
    <w:rsid w:val="00D13D4D"/>
    <w:rsid w:val="00D168D6"/>
    <w:rsid w:val="00D209B0"/>
    <w:rsid w:val="00D2483A"/>
    <w:rsid w:val="00D31AB6"/>
    <w:rsid w:val="00D321C5"/>
    <w:rsid w:val="00D35D22"/>
    <w:rsid w:val="00D36C44"/>
    <w:rsid w:val="00D4065C"/>
    <w:rsid w:val="00D413B8"/>
    <w:rsid w:val="00D46433"/>
    <w:rsid w:val="00D62BEF"/>
    <w:rsid w:val="00D803F9"/>
    <w:rsid w:val="00D877B9"/>
    <w:rsid w:val="00D9277B"/>
    <w:rsid w:val="00D92AA6"/>
    <w:rsid w:val="00D9394D"/>
    <w:rsid w:val="00D94494"/>
    <w:rsid w:val="00DA300B"/>
    <w:rsid w:val="00DD323A"/>
    <w:rsid w:val="00DD3532"/>
    <w:rsid w:val="00DD7901"/>
    <w:rsid w:val="00DE1D9C"/>
    <w:rsid w:val="00DE2AAE"/>
    <w:rsid w:val="00DF0A3F"/>
    <w:rsid w:val="00DF1A3B"/>
    <w:rsid w:val="00DF2899"/>
    <w:rsid w:val="00DF449B"/>
    <w:rsid w:val="00DF7A1B"/>
    <w:rsid w:val="00E07587"/>
    <w:rsid w:val="00E17969"/>
    <w:rsid w:val="00E202EA"/>
    <w:rsid w:val="00E3438B"/>
    <w:rsid w:val="00E55BCB"/>
    <w:rsid w:val="00E6232E"/>
    <w:rsid w:val="00E65DBD"/>
    <w:rsid w:val="00E66820"/>
    <w:rsid w:val="00E84030"/>
    <w:rsid w:val="00E85284"/>
    <w:rsid w:val="00E90919"/>
    <w:rsid w:val="00EA3526"/>
    <w:rsid w:val="00EA3A36"/>
    <w:rsid w:val="00EB4983"/>
    <w:rsid w:val="00EB528C"/>
    <w:rsid w:val="00EB5C9D"/>
    <w:rsid w:val="00EC04F4"/>
    <w:rsid w:val="00EC4780"/>
    <w:rsid w:val="00ED05DD"/>
    <w:rsid w:val="00ED3948"/>
    <w:rsid w:val="00EE26AC"/>
    <w:rsid w:val="00EE59AD"/>
    <w:rsid w:val="00EF2375"/>
    <w:rsid w:val="00EF4A10"/>
    <w:rsid w:val="00F0175C"/>
    <w:rsid w:val="00F029CC"/>
    <w:rsid w:val="00F049B4"/>
    <w:rsid w:val="00F11536"/>
    <w:rsid w:val="00F25DFC"/>
    <w:rsid w:val="00F26309"/>
    <w:rsid w:val="00F31F0C"/>
    <w:rsid w:val="00F33188"/>
    <w:rsid w:val="00F428D6"/>
    <w:rsid w:val="00F4380A"/>
    <w:rsid w:val="00F50A28"/>
    <w:rsid w:val="00F52301"/>
    <w:rsid w:val="00F62075"/>
    <w:rsid w:val="00F72F61"/>
    <w:rsid w:val="00F75D69"/>
    <w:rsid w:val="00F76F33"/>
    <w:rsid w:val="00F81686"/>
    <w:rsid w:val="00FA33C3"/>
    <w:rsid w:val="00FB7035"/>
    <w:rsid w:val="00FB7DA8"/>
    <w:rsid w:val="00FB7E61"/>
    <w:rsid w:val="00FD02FC"/>
    <w:rsid w:val="00FD3FB3"/>
    <w:rsid w:val="00FD4F1E"/>
    <w:rsid w:val="00FD56DE"/>
    <w:rsid w:val="00FD795F"/>
    <w:rsid w:val="00FF29FF"/>
    <w:rsid w:val="00FF2A0D"/>
    <w:rsid w:val="00FF41B7"/>
    <w:rsid w:val="00FF58F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9712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1F4"/>
    <w:pPr>
      <w:spacing w:before="120" w:after="120"/>
    </w:pPr>
    <w:rPr>
      <w:rFonts w:ascii="Arial" w:hAnsi="Arial"/>
      <w:szCs w:val="22"/>
      <w:lang w:val="en-GB"/>
    </w:rPr>
  </w:style>
  <w:style w:type="paragraph" w:styleId="berschrift1">
    <w:name w:val="heading 1"/>
    <w:basedOn w:val="Standard"/>
    <w:next w:val="Standard"/>
    <w:autoRedefine/>
    <w:qFormat/>
    <w:rsid w:val="00DF1A3B"/>
    <w:pPr>
      <w:keepNext/>
      <w:spacing w:before="0" w:after="360"/>
      <w:outlineLvl w:val="0"/>
    </w:pPr>
    <w:rPr>
      <w:rFonts w:asciiTheme="majorHAnsi" w:hAnsiTheme="majorHAnsi"/>
      <w:b/>
      <w:i/>
      <w:color w:val="000000" w:themeColor="text1"/>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basedOn w:val="Absatz-Standardschriftart"/>
    <w:semiHidden/>
    <w:rsid w:val="00DF0A3F"/>
    <w:rPr>
      <w:rFonts w:cs="Times New Roman"/>
    </w:rPr>
  </w:style>
  <w:style w:type="character" w:styleId="Hyperlink">
    <w:name w:val="Hyperlink"/>
    <w:basedOn w:val="Absatz-Standardschriftart"/>
    <w:semiHidden/>
    <w:rsid w:val="00DF0A3F"/>
    <w:rPr>
      <w:color w:val="0000FF"/>
      <w:u w:val="single"/>
    </w:rPr>
  </w:style>
  <w:style w:type="paragraph" w:styleId="Textkrper-Zeileneinzug">
    <w:name w:val="Body Text Indent"/>
    <w:basedOn w:val="Standard"/>
    <w:semiHidden/>
    <w:rsid w:val="00DF0A3F"/>
    <w:pPr>
      <w:jc w:val="both"/>
    </w:pPr>
    <w:rPr>
      <w:rFonts w:cs="Arial"/>
      <w:b/>
      <w:bCs/>
      <w:i/>
      <w:iCs/>
      <w:sz w:val="40"/>
      <w:szCs w:val="24"/>
    </w:rPr>
  </w:style>
  <w:style w:type="paragraph" w:styleId="Textkrper3">
    <w:name w:val="Body Text 3"/>
    <w:basedOn w:val="Standard"/>
    <w:semiHidden/>
    <w:rsid w:val="00DF0A3F"/>
    <w:pPr>
      <w:jc w:val="both"/>
    </w:pPr>
    <w:rPr>
      <w:color w:val="000080"/>
      <w:szCs w:val="20"/>
    </w:rPr>
  </w:style>
  <w:style w:type="character" w:styleId="Zeilennummer">
    <w:name w:val="line number"/>
    <w:basedOn w:val="Absatz-Standardschriftart"/>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basedOn w:val="Absatz-Standardschriftart"/>
    <w:semiHidden/>
    <w:rsid w:val="00552D7F"/>
    <w:rPr>
      <w:vertAlign w:val="superscript"/>
    </w:rPr>
  </w:style>
  <w:style w:type="paragraph" w:customStyle="1" w:styleId="TitelbzwBereich">
    <w:name w:val="Titel bzw Bereich"/>
    <w:basedOn w:val="Standard"/>
    <w:autoRedefine/>
    <w:rsid w:val="00F72F61"/>
    <w:pPr>
      <w:spacing w:before="60"/>
    </w:pPr>
  </w:style>
  <w:style w:type="paragraph" w:customStyle="1" w:styleId="Flietext">
    <w:name w:val="Fließtext"/>
    <w:basedOn w:val="Standard"/>
    <w:autoRedefine/>
    <w:rsid w:val="00C63DC5"/>
    <w:pPr>
      <w:jc w:val="both"/>
    </w:pPr>
    <w:rPr>
      <w:sz w:val="20"/>
      <w:szCs w:val="20"/>
      <w:lang w:val="de-DE"/>
    </w:rPr>
  </w:style>
  <w:style w:type="paragraph" w:customStyle="1" w:styleId="Aufzhlung">
    <w:name w:val="Aufzählung"/>
    <w:basedOn w:val="Flietext"/>
    <w:autoRedefine/>
    <w:rsid w:val="001124E4"/>
    <w:pPr>
      <w:numPr>
        <w:numId w:val="36"/>
      </w:numPr>
      <w:ind w:left="253" w:hanging="253"/>
    </w:p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basedOn w:val="Absatz-Standardschriftart"/>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rPr>
      <w:b/>
      <w:bCs/>
      <w:color w:val="FFFFFF"/>
    </w:rPr>
    <w:tblPr>
      <w:tblBorders>
        <w:top w:val="single" w:sz="12" w:space="0" w:color="000000"/>
        <w:left w:val="single" w:sz="12" w:space="0" w:color="000000"/>
        <w:bottom w:val="single" w:sz="12" w:space="0" w:color="000000"/>
        <w:right w:val="single" w:sz="12" w:space="0" w:color="000000"/>
        <w:insideH w:val="single" w:sz="6" w:space="0" w:color="000000"/>
      </w:tblBorders>
    </w:tblPr>
    <w:tcPr>
      <w:tcBorders>
        <w:bottom w:val="single" w:sz="12" w:space="0" w:color="000000"/>
      </w:tcBorders>
      <w:shd w:val="clear" w:color="auto" w:fill="auto"/>
    </w:tcPr>
  </w:style>
  <w:style w:type="character" w:customStyle="1" w:styleId="TabellebeschrFachvokabular">
    <w:name w:val="Tabellebeschr Fachvokabular"/>
    <w:basedOn w:val="Absatz-Standardschriftart"/>
    <w:rsid w:val="00AE7138"/>
    <w:rPr>
      <w:rFonts w:ascii="Arial" w:hAnsi="Arial"/>
      <w:b/>
      <w:bCs/>
      <w:color w:val="FFFFFF"/>
      <w:sz w:val="22"/>
    </w:rPr>
  </w:style>
  <w:style w:type="character" w:styleId="Kommentarzeichen">
    <w:name w:val="annotation reference"/>
    <w:basedOn w:val="Absatz-Standardschriftart"/>
    <w:uiPriority w:val="99"/>
    <w:semiHidden/>
    <w:unhideWhenUsed/>
    <w:rsid w:val="005B08E3"/>
    <w:rPr>
      <w:sz w:val="18"/>
      <w:szCs w:val="18"/>
    </w:rPr>
  </w:style>
  <w:style w:type="paragraph" w:styleId="Kommentarthema">
    <w:name w:val="annotation subject"/>
    <w:basedOn w:val="Kommentartext"/>
    <w:next w:val="Kommentartext"/>
    <w:link w:val="KommentarthemaZchn"/>
    <w:uiPriority w:val="99"/>
    <w:semiHidden/>
    <w:unhideWhenUsed/>
    <w:rsid w:val="005B08E3"/>
    <w:rPr>
      <w:b/>
      <w:bCs/>
    </w:rPr>
  </w:style>
  <w:style w:type="character" w:customStyle="1" w:styleId="KommentartextZchn1">
    <w:name w:val="Kommentartext Zchn1"/>
    <w:basedOn w:val="Absatz-Standardschriftart"/>
    <w:link w:val="Kommentartext"/>
    <w:semiHidden/>
    <w:rsid w:val="005B08E3"/>
    <w:rPr>
      <w:rFonts w:ascii="Arial" w:hAnsi="Arial"/>
      <w:lang w:val="en-GB"/>
    </w:rPr>
  </w:style>
  <w:style w:type="character" w:customStyle="1" w:styleId="KommentarthemaZchn">
    <w:name w:val="Kommentarthema Zchn"/>
    <w:basedOn w:val="KommentartextZchn1"/>
    <w:link w:val="Kommentarthema"/>
    <w:uiPriority w:val="99"/>
    <w:semiHidden/>
    <w:rsid w:val="005B08E3"/>
    <w:rPr>
      <w:rFonts w:ascii="Arial" w:hAnsi="Arial"/>
      <w:b/>
      <w:bCs/>
      <w:lang w:val="en-GB"/>
    </w:rPr>
  </w:style>
  <w:style w:type="paragraph" w:styleId="Listenabsatz">
    <w:name w:val="List Paragraph"/>
    <w:basedOn w:val="Standard"/>
    <w:uiPriority w:val="34"/>
    <w:qFormat/>
    <w:rsid w:val="00EF4A10"/>
    <w:pPr>
      <w:ind w:left="720"/>
      <w:contextualSpacing/>
    </w:pPr>
  </w:style>
  <w:style w:type="paragraph" w:styleId="Titel">
    <w:name w:val="Title"/>
    <w:basedOn w:val="Standard"/>
    <w:link w:val="TitelZchn"/>
    <w:qFormat/>
    <w:rsid w:val="00A55A4D"/>
    <w:pPr>
      <w:spacing w:before="0" w:after="0"/>
      <w:jc w:val="center"/>
    </w:pPr>
    <w:rPr>
      <w:rFonts w:ascii="Tahoma" w:hAnsi="Tahoma" w:cs="Tahoma"/>
      <w:b/>
      <w:bCs/>
      <w:sz w:val="28"/>
      <w:szCs w:val="24"/>
      <w:lang w:val="de-DE"/>
    </w:rPr>
  </w:style>
  <w:style w:type="character" w:customStyle="1" w:styleId="TitelZchn">
    <w:name w:val="Titel Zchn"/>
    <w:basedOn w:val="Absatz-Standardschriftart"/>
    <w:link w:val="Titel"/>
    <w:rsid w:val="00A55A4D"/>
    <w:rPr>
      <w:rFonts w:ascii="Tahoma" w:hAnsi="Tahoma" w:cs="Tahoma"/>
      <w:b/>
      <w:bCs/>
      <w:sz w:val="28"/>
    </w:rPr>
  </w:style>
  <w:style w:type="paragraph" w:customStyle="1" w:styleId="TabellenInhalt">
    <w:name w:val="Tabellen Inhalt"/>
    <w:basedOn w:val="Standard"/>
    <w:rsid w:val="00A55A4D"/>
    <w:pPr>
      <w:suppressLineNumbers/>
      <w:suppressAutoHyphens/>
      <w:spacing w:before="0" w:after="0"/>
    </w:pPr>
    <w:rPr>
      <w:rFonts w:ascii="Times New Roman" w:hAnsi="Times New Roman"/>
      <w:szCs w:val="20"/>
      <w:lang w:val="de-DE"/>
    </w:rPr>
  </w:style>
  <w:style w:type="paragraph" w:styleId="Funotentext">
    <w:name w:val="footnote text"/>
    <w:basedOn w:val="Standard"/>
    <w:link w:val="FunotentextZchn"/>
    <w:uiPriority w:val="99"/>
    <w:unhideWhenUsed/>
    <w:rsid w:val="0085234C"/>
    <w:pPr>
      <w:spacing w:before="0" w:after="0"/>
    </w:pPr>
    <w:rPr>
      <w:szCs w:val="24"/>
    </w:rPr>
  </w:style>
  <w:style w:type="character" w:customStyle="1" w:styleId="FunotentextZchn">
    <w:name w:val="Fußnotentext Zchn"/>
    <w:basedOn w:val="Absatz-Standardschriftart"/>
    <w:link w:val="Funotentext"/>
    <w:uiPriority w:val="99"/>
    <w:rsid w:val="0085234C"/>
    <w:rPr>
      <w:rFonts w:ascii="Arial" w:hAnsi="Arial"/>
      <w:lang w:val="en-GB"/>
    </w:rPr>
  </w:style>
  <w:style w:type="character" w:styleId="Funotenzeichen">
    <w:name w:val="footnote reference"/>
    <w:basedOn w:val="Absatz-Standardschriftart"/>
    <w:uiPriority w:val="99"/>
    <w:unhideWhenUsed/>
    <w:rsid w:val="0085234C"/>
    <w:rPr>
      <w:vertAlign w:val="superscript"/>
    </w:rPr>
  </w:style>
  <w:style w:type="character" w:styleId="BesuchterHyperlink">
    <w:name w:val="FollowedHyperlink"/>
    <w:basedOn w:val="Absatz-Standardschriftart"/>
    <w:uiPriority w:val="99"/>
    <w:semiHidden/>
    <w:unhideWhenUsed/>
    <w:rsid w:val="0085234C"/>
    <w:rPr>
      <w:color w:val="800080" w:themeColor="followedHyperlink"/>
      <w:u w:val="single"/>
    </w:rPr>
  </w:style>
  <w:style w:type="character" w:customStyle="1" w:styleId="KopfzeileZchn">
    <w:name w:val="Kopfzeile Zchn"/>
    <w:basedOn w:val="Absatz-Standardschriftart"/>
    <w:link w:val="Kopfzeile"/>
    <w:uiPriority w:val="99"/>
    <w:rsid w:val="00F029CC"/>
    <w:rPr>
      <w:rFonts w:ascii="Arial" w:hAnsi="Arial"/>
      <w:szCs w:val="22"/>
      <w:lang w:val="en-GB"/>
    </w:rPr>
  </w:style>
  <w:style w:type="paragraph" w:styleId="berarbeitung">
    <w:name w:val="Revision"/>
    <w:hidden/>
    <w:uiPriority w:val="99"/>
    <w:semiHidden/>
    <w:rsid w:val="009650F8"/>
    <w:rPr>
      <w:rFonts w:ascii="Arial" w:hAnsi="Arial"/>
      <w:szCs w:val="22"/>
      <w:lang w:val="en-GB"/>
    </w:rPr>
  </w:style>
  <w:style w:type="table" w:styleId="HelleListe-Akzent1">
    <w:name w:val="Light List Accent 1"/>
    <w:basedOn w:val="NormaleTabelle"/>
    <w:uiPriority w:val="61"/>
    <w:rsid w:val="00DF1A3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951F4"/>
    <w:pPr>
      <w:spacing w:before="120" w:after="120"/>
    </w:pPr>
    <w:rPr>
      <w:rFonts w:ascii="Arial" w:hAnsi="Arial"/>
      <w:szCs w:val="22"/>
      <w:lang w:val="en-GB"/>
    </w:rPr>
  </w:style>
  <w:style w:type="paragraph" w:styleId="berschrift1">
    <w:name w:val="heading 1"/>
    <w:basedOn w:val="Standard"/>
    <w:next w:val="Standard"/>
    <w:autoRedefine/>
    <w:qFormat/>
    <w:rsid w:val="00DF1A3B"/>
    <w:pPr>
      <w:keepNext/>
      <w:spacing w:before="0" w:after="360"/>
      <w:outlineLvl w:val="0"/>
    </w:pPr>
    <w:rPr>
      <w:rFonts w:asciiTheme="majorHAnsi" w:hAnsiTheme="majorHAnsi"/>
      <w:b/>
      <w:i/>
      <w:color w:val="000000" w:themeColor="text1"/>
      <w:sz w:val="40"/>
      <w:szCs w:val="40"/>
    </w:rPr>
  </w:style>
  <w:style w:type="paragraph" w:styleId="berschrift2">
    <w:name w:val="heading 2"/>
    <w:basedOn w:val="Standard"/>
    <w:next w:val="Standard"/>
    <w:qFormat/>
    <w:rsid w:val="006B7E82"/>
    <w:pPr>
      <w:keepNext/>
      <w:spacing w:before="240" w:after="60"/>
      <w:outlineLvl w:val="1"/>
    </w:pPr>
    <w:rPr>
      <w:rFonts w:cs="Arial"/>
      <w:b/>
      <w:bCs/>
      <w:i/>
      <w:iCs/>
      <w:sz w:val="28"/>
      <w:szCs w:val="28"/>
    </w:rPr>
  </w:style>
  <w:style w:type="paragraph" w:styleId="berschrift4">
    <w:name w:val="heading 4"/>
    <w:basedOn w:val="Standard"/>
    <w:next w:val="Standard"/>
    <w:qFormat/>
    <w:rsid w:val="00DF0A3F"/>
    <w:pPr>
      <w:keepNext/>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F0A3F"/>
    <w:pPr>
      <w:tabs>
        <w:tab w:val="center" w:pos="4536"/>
        <w:tab w:val="right" w:pos="9072"/>
      </w:tabs>
    </w:pPr>
  </w:style>
  <w:style w:type="paragraph" w:styleId="Fuzeile">
    <w:name w:val="footer"/>
    <w:basedOn w:val="Standard"/>
    <w:semiHidden/>
    <w:rsid w:val="00DF0A3F"/>
    <w:pPr>
      <w:tabs>
        <w:tab w:val="center" w:pos="4536"/>
        <w:tab w:val="right" w:pos="9072"/>
      </w:tabs>
    </w:pPr>
  </w:style>
  <w:style w:type="character" w:styleId="Seitenzahl">
    <w:name w:val="page number"/>
    <w:basedOn w:val="Absatz-Standardschriftart"/>
    <w:semiHidden/>
    <w:rsid w:val="00DF0A3F"/>
    <w:rPr>
      <w:rFonts w:cs="Times New Roman"/>
    </w:rPr>
  </w:style>
  <w:style w:type="character" w:styleId="Hyperlink">
    <w:name w:val="Hyperlink"/>
    <w:basedOn w:val="Absatz-Standardschriftart"/>
    <w:semiHidden/>
    <w:rsid w:val="00DF0A3F"/>
    <w:rPr>
      <w:color w:val="0000FF"/>
      <w:u w:val="single"/>
    </w:rPr>
  </w:style>
  <w:style w:type="paragraph" w:styleId="Textkrper-Zeileneinzug">
    <w:name w:val="Body Text Indent"/>
    <w:basedOn w:val="Standard"/>
    <w:semiHidden/>
    <w:rsid w:val="00DF0A3F"/>
    <w:pPr>
      <w:jc w:val="both"/>
    </w:pPr>
    <w:rPr>
      <w:rFonts w:cs="Arial"/>
      <w:b/>
      <w:bCs/>
      <w:i/>
      <w:iCs/>
      <w:sz w:val="40"/>
      <w:szCs w:val="24"/>
    </w:rPr>
  </w:style>
  <w:style w:type="paragraph" w:styleId="Textkrper3">
    <w:name w:val="Body Text 3"/>
    <w:basedOn w:val="Standard"/>
    <w:semiHidden/>
    <w:rsid w:val="00DF0A3F"/>
    <w:pPr>
      <w:jc w:val="both"/>
    </w:pPr>
    <w:rPr>
      <w:color w:val="000080"/>
      <w:szCs w:val="20"/>
    </w:rPr>
  </w:style>
  <w:style w:type="character" w:styleId="Zeilennummer">
    <w:name w:val="line number"/>
    <w:basedOn w:val="Absatz-Standardschriftart"/>
    <w:semiHidden/>
    <w:rsid w:val="00DF0A3F"/>
    <w:rPr>
      <w:rFonts w:cs="Times New Roman"/>
    </w:rPr>
  </w:style>
  <w:style w:type="paragraph" w:styleId="Sprechblasentext">
    <w:name w:val="Balloon Text"/>
    <w:basedOn w:val="Standard"/>
    <w:semiHidden/>
    <w:rsid w:val="00DF0A3F"/>
    <w:rPr>
      <w:rFonts w:ascii="Tahoma" w:hAnsi="Tahoma" w:cs="Tahoma"/>
      <w:sz w:val="16"/>
      <w:szCs w:val="16"/>
    </w:rPr>
  </w:style>
  <w:style w:type="character" w:customStyle="1" w:styleId="SprechblasentextZchn">
    <w:name w:val="Sprechblasentext Zchn"/>
    <w:semiHidden/>
    <w:rsid w:val="00DF0A3F"/>
    <w:rPr>
      <w:rFonts w:ascii="Tahoma" w:hAnsi="Tahoma"/>
      <w:sz w:val="16"/>
    </w:rPr>
  </w:style>
  <w:style w:type="character" w:customStyle="1" w:styleId="TextkrperZchn">
    <w:name w:val="Textkörper Zchn"/>
    <w:semiHidden/>
    <w:rsid w:val="00DF0A3F"/>
    <w:rPr>
      <w:rFonts w:ascii="Arial" w:hAnsi="Arial"/>
      <w:sz w:val="22"/>
    </w:rPr>
  </w:style>
  <w:style w:type="paragraph" w:styleId="Kommentartext">
    <w:name w:val="annotation text"/>
    <w:basedOn w:val="Standard"/>
    <w:link w:val="KommentartextZchn1"/>
    <w:semiHidden/>
    <w:rsid w:val="00DF0A3F"/>
    <w:rPr>
      <w:szCs w:val="20"/>
    </w:rPr>
  </w:style>
  <w:style w:type="character" w:customStyle="1" w:styleId="KommentartextZchn">
    <w:name w:val="Kommentartext Zchn"/>
    <w:semiHidden/>
    <w:rsid w:val="00DF0A3F"/>
    <w:rPr>
      <w:rFonts w:ascii="Arial" w:hAnsi="Arial"/>
    </w:rPr>
  </w:style>
  <w:style w:type="paragraph" w:styleId="Endnotentext">
    <w:name w:val="endnote text"/>
    <w:basedOn w:val="Standard"/>
    <w:semiHidden/>
    <w:rsid w:val="00552D7F"/>
    <w:rPr>
      <w:szCs w:val="20"/>
    </w:rPr>
  </w:style>
  <w:style w:type="character" w:styleId="Endnotenzeichen">
    <w:name w:val="endnote reference"/>
    <w:basedOn w:val="Absatz-Standardschriftart"/>
    <w:semiHidden/>
    <w:rsid w:val="00552D7F"/>
    <w:rPr>
      <w:vertAlign w:val="superscript"/>
    </w:rPr>
  </w:style>
  <w:style w:type="paragraph" w:customStyle="1" w:styleId="TitelbzwBereich">
    <w:name w:val="Titel bzw Bereich"/>
    <w:basedOn w:val="Standard"/>
    <w:autoRedefine/>
    <w:rsid w:val="00F72F61"/>
    <w:pPr>
      <w:spacing w:before="60"/>
    </w:pPr>
  </w:style>
  <w:style w:type="paragraph" w:customStyle="1" w:styleId="Flietext">
    <w:name w:val="Fließtext"/>
    <w:basedOn w:val="Standard"/>
    <w:autoRedefine/>
    <w:rsid w:val="00C63DC5"/>
    <w:pPr>
      <w:jc w:val="both"/>
    </w:pPr>
    <w:rPr>
      <w:sz w:val="20"/>
      <w:szCs w:val="20"/>
      <w:lang w:val="de-DE"/>
    </w:rPr>
  </w:style>
  <w:style w:type="paragraph" w:customStyle="1" w:styleId="Aufzhlung">
    <w:name w:val="Aufzählung"/>
    <w:basedOn w:val="Flietext"/>
    <w:autoRedefine/>
    <w:rsid w:val="001124E4"/>
    <w:pPr>
      <w:numPr>
        <w:numId w:val="36"/>
      </w:numPr>
      <w:ind w:left="253" w:hanging="253"/>
    </w:pPr>
  </w:style>
  <w:style w:type="paragraph" w:customStyle="1" w:styleId="Tabellenbeschroben">
    <w:name w:val="Tabellenbeschr oben"/>
    <w:basedOn w:val="Standard"/>
    <w:rsid w:val="008A2AB1"/>
    <w:rPr>
      <w:b/>
      <w:lang w:val="de-DE"/>
    </w:rPr>
  </w:style>
  <w:style w:type="paragraph" w:customStyle="1" w:styleId="Tabellenbeschrlinks">
    <w:name w:val="Tabellenbeschr links"/>
    <w:basedOn w:val="Standard"/>
    <w:rsid w:val="008A2AB1"/>
    <w:pPr>
      <w:jc w:val="center"/>
    </w:pPr>
    <w:rPr>
      <w:b/>
      <w:lang w:val="de-DE"/>
    </w:rPr>
  </w:style>
  <w:style w:type="paragraph" w:customStyle="1" w:styleId="FettMaterialoderMethode">
    <w:name w:val="Fett Material oder Methode"/>
    <w:basedOn w:val="Standard"/>
    <w:link w:val="FettMaterialoderMethodeChar"/>
    <w:rsid w:val="00771C6C"/>
    <w:rPr>
      <w:b/>
      <w:i/>
      <w:lang w:val="de-DE"/>
    </w:rPr>
  </w:style>
  <w:style w:type="character" w:customStyle="1" w:styleId="FettMaterialoderMethodeChar">
    <w:name w:val="Fett Material oder Methode Char"/>
    <w:basedOn w:val="Absatz-Standardschriftart"/>
    <w:link w:val="FettMaterialoderMethode"/>
    <w:rsid w:val="00771C6C"/>
    <w:rPr>
      <w:rFonts w:ascii="Arial" w:hAnsi="Arial"/>
      <w:b/>
      <w:i/>
      <w:szCs w:val="22"/>
      <w:lang w:val="de-DE" w:eastAsia="de-DE" w:bidi="ar-SA"/>
    </w:rPr>
  </w:style>
  <w:style w:type="paragraph" w:customStyle="1" w:styleId="PositionTitelbild">
    <w:name w:val="Position Titelbild"/>
    <w:basedOn w:val="Standard"/>
    <w:rsid w:val="00F72F61"/>
    <w:pPr>
      <w:jc w:val="center"/>
    </w:pPr>
    <w:rPr>
      <w:szCs w:val="20"/>
    </w:rPr>
  </w:style>
  <w:style w:type="table" w:styleId="TabelleListe4">
    <w:name w:val="Table List 4"/>
    <w:basedOn w:val="NormaleTabelle"/>
    <w:rsid w:val="00AE7138"/>
    <w:pPr>
      <w:spacing w:before="120" w:after="120"/>
    </w:pPr>
    <w:rPr>
      <w:b/>
      <w:bCs/>
      <w:color w:val="FFFFFF"/>
    </w:rPr>
    <w:tblPr>
      <w:tblBorders>
        <w:top w:val="single" w:sz="12" w:space="0" w:color="000000"/>
        <w:left w:val="single" w:sz="12" w:space="0" w:color="000000"/>
        <w:bottom w:val="single" w:sz="12" w:space="0" w:color="000000"/>
        <w:right w:val="single" w:sz="12" w:space="0" w:color="000000"/>
        <w:insideH w:val="single" w:sz="6" w:space="0" w:color="000000"/>
      </w:tblBorders>
    </w:tblPr>
    <w:tcPr>
      <w:tcBorders>
        <w:bottom w:val="single" w:sz="12" w:space="0" w:color="000000"/>
      </w:tcBorders>
      <w:shd w:val="clear" w:color="auto" w:fill="auto"/>
    </w:tcPr>
  </w:style>
  <w:style w:type="character" w:customStyle="1" w:styleId="TabellebeschrFachvokabular">
    <w:name w:val="Tabellebeschr Fachvokabular"/>
    <w:basedOn w:val="Absatz-Standardschriftart"/>
    <w:rsid w:val="00AE7138"/>
    <w:rPr>
      <w:rFonts w:ascii="Arial" w:hAnsi="Arial"/>
      <w:b/>
      <w:bCs/>
      <w:color w:val="FFFFFF"/>
      <w:sz w:val="22"/>
    </w:rPr>
  </w:style>
  <w:style w:type="character" w:styleId="Kommentarzeichen">
    <w:name w:val="annotation reference"/>
    <w:basedOn w:val="Absatz-Standardschriftart"/>
    <w:uiPriority w:val="99"/>
    <w:semiHidden/>
    <w:unhideWhenUsed/>
    <w:rsid w:val="005B08E3"/>
    <w:rPr>
      <w:sz w:val="18"/>
      <w:szCs w:val="18"/>
    </w:rPr>
  </w:style>
  <w:style w:type="paragraph" w:styleId="Kommentarthema">
    <w:name w:val="annotation subject"/>
    <w:basedOn w:val="Kommentartext"/>
    <w:next w:val="Kommentartext"/>
    <w:link w:val="KommentarthemaZchn"/>
    <w:uiPriority w:val="99"/>
    <w:semiHidden/>
    <w:unhideWhenUsed/>
    <w:rsid w:val="005B08E3"/>
    <w:rPr>
      <w:b/>
      <w:bCs/>
    </w:rPr>
  </w:style>
  <w:style w:type="character" w:customStyle="1" w:styleId="KommentartextZchn1">
    <w:name w:val="Kommentartext Zchn1"/>
    <w:basedOn w:val="Absatz-Standardschriftart"/>
    <w:link w:val="Kommentartext"/>
    <w:semiHidden/>
    <w:rsid w:val="005B08E3"/>
    <w:rPr>
      <w:rFonts w:ascii="Arial" w:hAnsi="Arial"/>
      <w:lang w:val="en-GB"/>
    </w:rPr>
  </w:style>
  <w:style w:type="character" w:customStyle="1" w:styleId="KommentarthemaZchn">
    <w:name w:val="Kommentarthema Zchn"/>
    <w:basedOn w:val="KommentartextZchn1"/>
    <w:link w:val="Kommentarthema"/>
    <w:uiPriority w:val="99"/>
    <w:semiHidden/>
    <w:rsid w:val="005B08E3"/>
    <w:rPr>
      <w:rFonts w:ascii="Arial" w:hAnsi="Arial"/>
      <w:b/>
      <w:bCs/>
      <w:lang w:val="en-GB"/>
    </w:rPr>
  </w:style>
  <w:style w:type="paragraph" w:styleId="Listenabsatz">
    <w:name w:val="List Paragraph"/>
    <w:basedOn w:val="Standard"/>
    <w:uiPriority w:val="34"/>
    <w:qFormat/>
    <w:rsid w:val="00EF4A10"/>
    <w:pPr>
      <w:ind w:left="720"/>
      <w:contextualSpacing/>
    </w:pPr>
  </w:style>
  <w:style w:type="paragraph" w:styleId="Titel">
    <w:name w:val="Title"/>
    <w:basedOn w:val="Standard"/>
    <w:link w:val="TitelZchn"/>
    <w:qFormat/>
    <w:rsid w:val="00A55A4D"/>
    <w:pPr>
      <w:spacing w:before="0" w:after="0"/>
      <w:jc w:val="center"/>
    </w:pPr>
    <w:rPr>
      <w:rFonts w:ascii="Tahoma" w:hAnsi="Tahoma" w:cs="Tahoma"/>
      <w:b/>
      <w:bCs/>
      <w:sz w:val="28"/>
      <w:szCs w:val="24"/>
      <w:lang w:val="de-DE"/>
    </w:rPr>
  </w:style>
  <w:style w:type="character" w:customStyle="1" w:styleId="TitelZchn">
    <w:name w:val="Titel Zchn"/>
    <w:basedOn w:val="Absatz-Standardschriftart"/>
    <w:link w:val="Titel"/>
    <w:rsid w:val="00A55A4D"/>
    <w:rPr>
      <w:rFonts w:ascii="Tahoma" w:hAnsi="Tahoma" w:cs="Tahoma"/>
      <w:b/>
      <w:bCs/>
      <w:sz w:val="28"/>
    </w:rPr>
  </w:style>
  <w:style w:type="paragraph" w:customStyle="1" w:styleId="TabellenInhalt">
    <w:name w:val="Tabellen Inhalt"/>
    <w:basedOn w:val="Standard"/>
    <w:rsid w:val="00A55A4D"/>
    <w:pPr>
      <w:suppressLineNumbers/>
      <w:suppressAutoHyphens/>
      <w:spacing w:before="0" w:after="0"/>
    </w:pPr>
    <w:rPr>
      <w:rFonts w:ascii="Times New Roman" w:hAnsi="Times New Roman"/>
      <w:szCs w:val="20"/>
      <w:lang w:val="de-DE"/>
    </w:rPr>
  </w:style>
  <w:style w:type="paragraph" w:styleId="Funotentext">
    <w:name w:val="footnote text"/>
    <w:basedOn w:val="Standard"/>
    <w:link w:val="FunotentextZchn"/>
    <w:uiPriority w:val="99"/>
    <w:unhideWhenUsed/>
    <w:rsid w:val="0085234C"/>
    <w:pPr>
      <w:spacing w:before="0" w:after="0"/>
    </w:pPr>
    <w:rPr>
      <w:szCs w:val="24"/>
    </w:rPr>
  </w:style>
  <w:style w:type="character" w:customStyle="1" w:styleId="FunotentextZchn">
    <w:name w:val="Fußnotentext Zchn"/>
    <w:basedOn w:val="Absatz-Standardschriftart"/>
    <w:link w:val="Funotentext"/>
    <w:uiPriority w:val="99"/>
    <w:rsid w:val="0085234C"/>
    <w:rPr>
      <w:rFonts w:ascii="Arial" w:hAnsi="Arial"/>
      <w:lang w:val="en-GB"/>
    </w:rPr>
  </w:style>
  <w:style w:type="character" w:styleId="Funotenzeichen">
    <w:name w:val="footnote reference"/>
    <w:basedOn w:val="Absatz-Standardschriftart"/>
    <w:uiPriority w:val="99"/>
    <w:unhideWhenUsed/>
    <w:rsid w:val="0085234C"/>
    <w:rPr>
      <w:vertAlign w:val="superscript"/>
    </w:rPr>
  </w:style>
  <w:style w:type="character" w:styleId="BesuchterHyperlink">
    <w:name w:val="FollowedHyperlink"/>
    <w:basedOn w:val="Absatz-Standardschriftart"/>
    <w:uiPriority w:val="99"/>
    <w:semiHidden/>
    <w:unhideWhenUsed/>
    <w:rsid w:val="0085234C"/>
    <w:rPr>
      <w:color w:val="800080" w:themeColor="followedHyperlink"/>
      <w:u w:val="single"/>
    </w:rPr>
  </w:style>
  <w:style w:type="character" w:customStyle="1" w:styleId="KopfzeileZchn">
    <w:name w:val="Kopfzeile Zchn"/>
    <w:basedOn w:val="Absatz-Standardschriftart"/>
    <w:link w:val="Kopfzeile"/>
    <w:uiPriority w:val="99"/>
    <w:rsid w:val="00F029CC"/>
    <w:rPr>
      <w:rFonts w:ascii="Arial" w:hAnsi="Arial"/>
      <w:szCs w:val="22"/>
      <w:lang w:val="en-GB"/>
    </w:rPr>
  </w:style>
  <w:style w:type="paragraph" w:styleId="berarbeitung">
    <w:name w:val="Revision"/>
    <w:hidden/>
    <w:uiPriority w:val="99"/>
    <w:semiHidden/>
    <w:rsid w:val="009650F8"/>
    <w:rPr>
      <w:rFonts w:ascii="Arial" w:hAnsi="Arial"/>
      <w:szCs w:val="22"/>
      <w:lang w:val="en-GB"/>
    </w:rPr>
  </w:style>
  <w:style w:type="table" w:styleId="HelleListe-Akzent1">
    <w:name w:val="Light List Accent 1"/>
    <w:basedOn w:val="NormaleTabelle"/>
    <w:uiPriority w:val="61"/>
    <w:rsid w:val="00DF1A3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Melaminharz"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header" Target="header1.xml"/><Relationship Id="rId19" Type="http://schemas.openxmlformats.org/officeDocument/2006/relationships/hyperlink" Target="https://de.wikipedia.org/wiki/Melaminharz"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pload.wikimedia.org/wikipedia/commons/b/be/Beach_in_Sharm_el-Naga03.jpg" TargetMode="External"/><Relationship Id="rId22" Type="http://schemas.openxmlformats.org/officeDocument/2006/relationships/header" Target="header2.xml"/><Relationship Id="rId27" Type="http://schemas.openxmlformats.org/officeDocument/2006/relationships/image" Target="media/image13.wmf"/><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3756D-E982-493E-973C-AF7965263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2389</Words>
  <Characters>15051</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Textaufgaben im Mathematikunterricht</vt:lpstr>
    </vt:vector>
  </TitlesOfParts>
  <Company>ZES</Company>
  <LinksUpToDate>false</LinksUpToDate>
  <CharactersWithSpaces>17406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Textaufgaben im Mathematikunterricht</dc:title>
  <dc:creator>Staatsinstitut für Schulqualität und Bildungsfor.</dc:creator>
  <cp:lastModifiedBy>Müller, Monika, Dr.</cp:lastModifiedBy>
  <cp:revision>4</cp:revision>
  <cp:lastPrinted>2021-01-15T13:28:00Z</cp:lastPrinted>
  <dcterms:created xsi:type="dcterms:W3CDTF">2021-01-15T13:28:00Z</dcterms:created>
  <dcterms:modified xsi:type="dcterms:W3CDTF">2021-01-15T13:29:00Z</dcterms:modified>
</cp:coreProperties>
</file>