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707185" w14:textId="77777777" w:rsidR="00EB3176" w:rsidRDefault="00000000">
      <w:pPr>
        <w:pStyle w:val="Titel"/>
        <w:rPr>
          <w:rFonts w:ascii="Arial" w:hAnsi="Arial"/>
          <w:sz w:val="28"/>
          <w:szCs w:val="28"/>
          <w:lang w:val="en-GB"/>
        </w:rPr>
      </w:pPr>
      <w:bookmarkStart w:id="0" w:name="_Hlk99470811"/>
      <w:r>
        <w:rPr>
          <w:rFonts w:ascii="Arial" w:hAnsi="Arial" w:cs="Arial"/>
          <w:sz w:val="28"/>
          <w:szCs w:val="28"/>
          <w:lang w:val="en-GB"/>
        </w:rPr>
        <w:t xml:space="preserve">El </w:t>
      </w:r>
      <w:bookmarkStart w:id="1" w:name="_Hlk101338186"/>
      <w:r>
        <w:rPr>
          <w:rFonts w:ascii="Arial" w:hAnsi="Arial" w:cs="Arial"/>
          <w:sz w:val="28"/>
          <w:szCs w:val="28"/>
          <w:lang w:val="en-GB"/>
        </w:rPr>
        <w:t>Niño</w:t>
      </w:r>
      <w:bookmarkEnd w:id="1"/>
      <w:r>
        <w:rPr>
          <w:rFonts w:ascii="Arial" w:hAnsi="Arial" w:cs="Arial"/>
          <w:sz w:val="28"/>
          <w:szCs w:val="28"/>
          <w:lang w:val="en-GB"/>
        </w:rPr>
        <w:t xml:space="preserve"> - </w:t>
      </w:r>
      <w:r>
        <w:rPr>
          <w:rFonts w:ascii="Arial" w:hAnsi="Arial" w:cs="Arial"/>
          <w:sz w:val="28"/>
          <w:szCs w:val="28"/>
        </w:rPr>
        <w:t xml:space="preserve">an abnormal </w:t>
      </w:r>
      <w:proofErr w:type="spellStart"/>
      <w:r>
        <w:rPr>
          <w:rFonts w:ascii="Arial" w:hAnsi="Arial" w:cs="Arial"/>
          <w:sz w:val="28"/>
          <w:szCs w:val="28"/>
        </w:rPr>
        <w:t>weather</w:t>
      </w:r>
      <w:proofErr w:type="spellEnd"/>
      <w:r>
        <w:rPr>
          <w:rFonts w:ascii="Arial" w:hAnsi="Arial" w:cs="Arial"/>
          <w:sz w:val="28"/>
          <w:szCs w:val="28"/>
        </w:rPr>
        <w:t xml:space="preserve"> </w:t>
      </w:r>
      <w:proofErr w:type="spellStart"/>
      <w:r>
        <w:rPr>
          <w:rFonts w:ascii="Arial" w:hAnsi="Arial" w:cs="Arial"/>
          <w:sz w:val="28"/>
          <w:szCs w:val="28"/>
        </w:rPr>
        <w:t>phenomenon</w:t>
      </w:r>
      <w:proofErr w:type="spellEnd"/>
    </w:p>
    <w:p w14:paraId="22BFB623" w14:textId="77777777" w:rsidR="00EB3176" w:rsidRDefault="00000000">
      <w:pPr>
        <w:jc w:val="center"/>
        <w:rPr>
          <w:rFonts w:ascii="Arial" w:hAnsi="Arial"/>
          <w:sz w:val="16"/>
          <w:lang w:val="en-GB"/>
        </w:rPr>
      </w:pPr>
      <w:r>
        <w:rPr>
          <w:rFonts w:ascii="Arial" w:hAnsi="Arial"/>
          <w:sz w:val="16"/>
          <w:lang w:val="en-GB"/>
        </w:rPr>
        <w:t>Stand: 13.12.2022</w:t>
      </w:r>
    </w:p>
    <w:p w14:paraId="2FBB26BF" w14:textId="77777777" w:rsidR="00EB3176" w:rsidRDefault="00EB3176">
      <w:pPr>
        <w:jc w:val="center"/>
        <w:rPr>
          <w:rFonts w:ascii="Arial" w:hAnsi="Arial"/>
          <w:sz w:val="16"/>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76"/>
        <w:gridCol w:w="6910"/>
      </w:tblGrid>
      <w:tr w:rsidR="00EB3176" w14:paraId="6E982196" w14:textId="77777777">
        <w:tc>
          <w:tcPr>
            <w:tcW w:w="2376" w:type="dxa"/>
          </w:tcPr>
          <w:p w14:paraId="39CA328C" w14:textId="77777777" w:rsidR="00EB3176" w:rsidRDefault="00000000">
            <w:pPr>
              <w:spacing w:before="120" w:after="120"/>
              <w:rPr>
                <w:rFonts w:ascii="Arial" w:hAnsi="Arial"/>
              </w:rPr>
            </w:pPr>
            <w:r>
              <w:rPr>
                <w:rFonts w:ascii="Arial" w:hAnsi="Arial"/>
              </w:rPr>
              <w:t>Jahrgangsstufe</w:t>
            </w:r>
          </w:p>
        </w:tc>
        <w:tc>
          <w:tcPr>
            <w:tcW w:w="6910" w:type="dxa"/>
          </w:tcPr>
          <w:p w14:paraId="1D01F170" w14:textId="77777777" w:rsidR="00EB3176" w:rsidRDefault="00000000">
            <w:pPr>
              <w:spacing w:before="120" w:after="120"/>
              <w:rPr>
                <w:rFonts w:ascii="Arial" w:hAnsi="Arial"/>
                <w:color w:val="000000"/>
              </w:rPr>
            </w:pPr>
            <w:r>
              <w:rPr>
                <w:rFonts w:ascii="Arial" w:hAnsi="Arial"/>
                <w:color w:val="000000" w:themeColor="text1"/>
              </w:rPr>
              <w:t>8, 9</w:t>
            </w:r>
          </w:p>
        </w:tc>
      </w:tr>
      <w:tr w:rsidR="00EB3176" w14:paraId="7F1A5B85" w14:textId="77777777">
        <w:tc>
          <w:tcPr>
            <w:tcW w:w="2376" w:type="dxa"/>
          </w:tcPr>
          <w:p w14:paraId="5D4D77C5" w14:textId="77777777" w:rsidR="00EB3176" w:rsidRDefault="00000000">
            <w:pPr>
              <w:spacing w:before="120" w:after="120"/>
              <w:rPr>
                <w:rFonts w:ascii="Arial" w:hAnsi="Arial"/>
              </w:rPr>
            </w:pPr>
            <w:r>
              <w:rPr>
                <w:rFonts w:ascii="Arial" w:hAnsi="Arial"/>
              </w:rPr>
              <w:t>Fach/Fächer</w:t>
            </w:r>
          </w:p>
        </w:tc>
        <w:tc>
          <w:tcPr>
            <w:tcW w:w="6910" w:type="dxa"/>
          </w:tcPr>
          <w:p w14:paraId="7FF89934" w14:textId="77777777" w:rsidR="00EB3176" w:rsidRDefault="00000000">
            <w:pPr>
              <w:spacing w:before="120" w:after="120"/>
              <w:rPr>
                <w:rFonts w:ascii="Arial" w:hAnsi="Arial"/>
                <w:color w:val="000000"/>
              </w:rPr>
            </w:pPr>
            <w:proofErr w:type="gramStart"/>
            <w:r>
              <w:rPr>
                <w:rFonts w:ascii="Arial" w:hAnsi="Arial"/>
                <w:color w:val="000000" w:themeColor="text1"/>
              </w:rPr>
              <w:t>Geographie</w:t>
            </w:r>
            <w:proofErr w:type="gramEnd"/>
            <w:r>
              <w:rPr>
                <w:rFonts w:ascii="Arial" w:hAnsi="Arial"/>
                <w:color w:val="000000" w:themeColor="text1"/>
              </w:rPr>
              <w:t xml:space="preserve"> / bilingualer Zug</w:t>
            </w:r>
          </w:p>
        </w:tc>
      </w:tr>
      <w:tr w:rsidR="00EB3176" w14:paraId="1FDE589D" w14:textId="77777777">
        <w:tc>
          <w:tcPr>
            <w:tcW w:w="2376" w:type="dxa"/>
          </w:tcPr>
          <w:p w14:paraId="3135F26E" w14:textId="77777777" w:rsidR="00EB3176" w:rsidRDefault="00000000">
            <w:pPr>
              <w:spacing w:before="120" w:after="120"/>
              <w:rPr>
                <w:rFonts w:ascii="Arial" w:hAnsi="Arial"/>
              </w:rPr>
            </w:pPr>
            <w:r>
              <w:rPr>
                <w:rFonts w:ascii="Arial" w:hAnsi="Arial"/>
              </w:rPr>
              <w:t>Übergreifende Bildungs- und Erziehungsziele</w:t>
            </w:r>
          </w:p>
        </w:tc>
        <w:tc>
          <w:tcPr>
            <w:tcW w:w="6910" w:type="dxa"/>
          </w:tcPr>
          <w:p w14:paraId="7DA23C33" w14:textId="77777777" w:rsidR="00EB3176" w:rsidRDefault="00000000">
            <w:pPr>
              <w:pStyle w:val="Listenabsatz"/>
              <w:numPr>
                <w:ilvl w:val="0"/>
                <w:numId w:val="10"/>
              </w:numPr>
              <w:spacing w:before="120" w:after="120"/>
              <w:rPr>
                <w:rFonts w:ascii="Arial" w:hAnsi="Arial"/>
                <w:color w:val="000000"/>
              </w:rPr>
            </w:pPr>
            <w:r>
              <w:rPr>
                <w:rFonts w:ascii="Arial" w:hAnsi="Arial"/>
                <w:color w:val="000000" w:themeColor="text1"/>
              </w:rPr>
              <w:t>Bildung für Nachhaltige Entwicklung</w:t>
            </w:r>
          </w:p>
          <w:p w14:paraId="53EC735A" w14:textId="77777777" w:rsidR="00EB3176" w:rsidRDefault="00000000">
            <w:pPr>
              <w:pStyle w:val="Listenabsatz"/>
              <w:numPr>
                <w:ilvl w:val="0"/>
                <w:numId w:val="10"/>
              </w:numPr>
              <w:spacing w:before="120" w:after="120"/>
              <w:rPr>
                <w:rFonts w:ascii="Arial" w:hAnsi="Arial"/>
                <w:color w:val="000000"/>
              </w:rPr>
            </w:pPr>
            <w:r>
              <w:rPr>
                <w:rFonts w:ascii="Arial" w:hAnsi="Arial"/>
                <w:color w:val="000000" w:themeColor="text1"/>
              </w:rPr>
              <w:t>Interkulturelles Lernen</w:t>
            </w:r>
          </w:p>
          <w:p w14:paraId="3112233B" w14:textId="77777777" w:rsidR="00EB3176" w:rsidRDefault="00000000">
            <w:pPr>
              <w:pStyle w:val="Listenabsatz"/>
              <w:numPr>
                <w:ilvl w:val="0"/>
                <w:numId w:val="10"/>
              </w:numPr>
              <w:spacing w:before="120" w:after="120"/>
              <w:rPr>
                <w:rFonts w:ascii="Arial" w:hAnsi="Arial"/>
                <w:color w:val="000000"/>
              </w:rPr>
            </w:pPr>
            <w:r>
              <w:rPr>
                <w:rFonts w:ascii="Arial" w:hAnsi="Arial"/>
                <w:color w:val="000000" w:themeColor="text1"/>
              </w:rPr>
              <w:t>Medienbildung / Digitale Bildung</w:t>
            </w:r>
          </w:p>
        </w:tc>
      </w:tr>
      <w:tr w:rsidR="00EB3176" w14:paraId="3F607A97" w14:textId="77777777">
        <w:tc>
          <w:tcPr>
            <w:tcW w:w="2376" w:type="dxa"/>
          </w:tcPr>
          <w:p w14:paraId="2FFA5222" w14:textId="77777777" w:rsidR="00EB3176" w:rsidRDefault="00000000">
            <w:pPr>
              <w:spacing w:before="120" w:after="120"/>
              <w:rPr>
                <w:rFonts w:ascii="Arial" w:hAnsi="Arial"/>
              </w:rPr>
            </w:pPr>
            <w:r>
              <w:rPr>
                <w:rFonts w:ascii="Arial" w:hAnsi="Arial"/>
              </w:rPr>
              <w:t xml:space="preserve">Zeitrahmen </w:t>
            </w:r>
          </w:p>
        </w:tc>
        <w:tc>
          <w:tcPr>
            <w:tcW w:w="6910" w:type="dxa"/>
          </w:tcPr>
          <w:p w14:paraId="312DA6B0" w14:textId="77777777" w:rsidR="00EB3176" w:rsidRDefault="00000000">
            <w:pPr>
              <w:spacing w:before="120" w:after="120"/>
              <w:rPr>
                <w:rFonts w:ascii="Arial" w:hAnsi="Arial"/>
                <w:color w:val="000000"/>
              </w:rPr>
            </w:pPr>
            <w:r>
              <w:rPr>
                <w:rFonts w:ascii="Arial" w:hAnsi="Arial"/>
                <w:color w:val="000000" w:themeColor="text1"/>
              </w:rPr>
              <w:t>45 Minuten</w:t>
            </w:r>
          </w:p>
        </w:tc>
      </w:tr>
      <w:tr w:rsidR="00EB3176" w14:paraId="75B136DF" w14:textId="77777777">
        <w:tc>
          <w:tcPr>
            <w:tcW w:w="2376" w:type="dxa"/>
          </w:tcPr>
          <w:p w14:paraId="734BC5B9" w14:textId="77777777" w:rsidR="00EB3176" w:rsidRDefault="00000000">
            <w:pPr>
              <w:spacing w:before="120" w:after="120"/>
              <w:rPr>
                <w:rFonts w:ascii="Arial" w:hAnsi="Arial"/>
              </w:rPr>
            </w:pPr>
            <w:r>
              <w:rPr>
                <w:rFonts w:ascii="Arial" w:hAnsi="Arial"/>
              </w:rPr>
              <w:t>Benötigtes Material</w:t>
            </w:r>
          </w:p>
        </w:tc>
        <w:tc>
          <w:tcPr>
            <w:tcW w:w="6910" w:type="dxa"/>
          </w:tcPr>
          <w:p w14:paraId="3CED465D" w14:textId="77777777" w:rsidR="00EB3176" w:rsidRDefault="00000000">
            <w:pPr>
              <w:spacing w:before="120" w:after="120"/>
              <w:rPr>
                <w:rFonts w:ascii="Arial" w:hAnsi="Arial"/>
                <w:color w:val="000000"/>
              </w:rPr>
            </w:pPr>
            <w:r>
              <w:rPr>
                <w:rFonts w:ascii="Arial" w:hAnsi="Arial"/>
                <w:color w:val="000000" w:themeColor="text1"/>
              </w:rPr>
              <w:t>Internetzugang, iPad</w:t>
            </w:r>
          </w:p>
        </w:tc>
      </w:tr>
    </w:tbl>
    <w:p w14:paraId="2A930817" w14:textId="77777777" w:rsidR="00EB3176" w:rsidRDefault="00000000">
      <w:pPr>
        <w:pStyle w:val="berschrift1"/>
        <w:rPr>
          <w:rFonts w:ascii="Arial" w:hAnsi="Arial"/>
        </w:rPr>
      </w:pPr>
      <w:r>
        <w:rPr>
          <w:rFonts w:ascii="Arial" w:hAnsi="Arial"/>
        </w:rPr>
        <w:t>Kompetenzerwartungen</w:t>
      </w:r>
    </w:p>
    <w:p w14:paraId="65AA3697" w14:textId="77777777" w:rsidR="00EB3176" w:rsidRDefault="00EB3176">
      <w:pPr>
        <w:rPr>
          <w:rFonts w:ascii="Arial" w:hAnsi="Arial"/>
        </w:rPr>
      </w:pPr>
    </w:p>
    <w:p w14:paraId="4DFD2FB2" w14:textId="77777777" w:rsidR="00EB3176" w:rsidRDefault="00000000">
      <w:pPr>
        <w:rPr>
          <w:rFonts w:asciiTheme="majorHAnsi" w:hAnsiTheme="majorHAnsi" w:cstheme="majorHAnsi"/>
          <w:color w:val="000000"/>
        </w:rPr>
      </w:pPr>
      <w:proofErr w:type="gramStart"/>
      <w:r>
        <w:rPr>
          <w:rFonts w:asciiTheme="majorHAnsi" w:hAnsiTheme="majorHAnsi" w:cstheme="majorHAnsi"/>
          <w:color w:val="000000" w:themeColor="text1"/>
        </w:rPr>
        <w:t>Geographie</w:t>
      </w:r>
      <w:proofErr w:type="gramEnd"/>
      <w:r>
        <w:rPr>
          <w:rFonts w:asciiTheme="majorHAnsi" w:hAnsiTheme="majorHAnsi" w:cstheme="majorHAnsi"/>
          <w:color w:val="000000" w:themeColor="text1"/>
        </w:rPr>
        <w:t xml:space="preserve"> 8, LB 1, KE 1</w:t>
      </w:r>
    </w:p>
    <w:p w14:paraId="051BAEA3" w14:textId="77777777" w:rsidR="00EB3176" w:rsidRDefault="00000000">
      <w:pPr>
        <w:rPr>
          <w:rFonts w:asciiTheme="majorHAnsi" w:eastAsia="Times New Roman" w:hAnsiTheme="majorHAnsi" w:cstheme="majorHAnsi"/>
        </w:rPr>
      </w:pPr>
      <w:r>
        <w:rPr>
          <w:rFonts w:asciiTheme="majorHAnsi" w:eastAsia="Times New Roman" w:hAnsiTheme="majorHAnsi" w:cstheme="majorHAnsi"/>
        </w:rPr>
        <w:t>Die Schülerinnen und Schüler ...</w:t>
      </w:r>
    </w:p>
    <w:p w14:paraId="12075711" w14:textId="77777777" w:rsidR="00EB3176" w:rsidRDefault="00000000">
      <w:pPr>
        <w:pStyle w:val="Listenabsatz"/>
        <w:numPr>
          <w:ilvl w:val="0"/>
          <w:numId w:val="21"/>
        </w:numPr>
        <w:rPr>
          <w:rFonts w:asciiTheme="majorHAnsi" w:hAnsiTheme="majorHAnsi" w:cstheme="majorHAnsi"/>
          <w:color w:val="000000"/>
        </w:rPr>
      </w:pPr>
      <w:r>
        <w:rPr>
          <w:rFonts w:asciiTheme="majorHAnsi" w:hAnsiTheme="majorHAnsi" w:cstheme="majorHAnsi"/>
        </w:rPr>
        <w:t>analysieren (insbesondere durch Internetrecherche und anhand selbstgewählter Kriterien) an einem Beispiel die Verwundbarkeit verschiedener Regionen in Nord- und Südamerika durch Naturrisiken.</w:t>
      </w:r>
    </w:p>
    <w:p w14:paraId="3EA3F554" w14:textId="77777777" w:rsidR="00EB3176" w:rsidRDefault="00EB3176">
      <w:pPr>
        <w:rPr>
          <w:rFonts w:asciiTheme="majorHAnsi" w:hAnsiTheme="majorHAnsi" w:cstheme="majorHAnsi"/>
          <w:color w:val="000000"/>
        </w:rPr>
      </w:pPr>
    </w:p>
    <w:p w14:paraId="33075C4D" w14:textId="77777777" w:rsidR="00EB3176" w:rsidRDefault="00000000">
      <w:pPr>
        <w:rPr>
          <w:rFonts w:asciiTheme="majorHAnsi" w:hAnsiTheme="majorHAnsi" w:cstheme="majorHAnsi"/>
          <w:color w:val="000000"/>
        </w:rPr>
      </w:pPr>
      <w:proofErr w:type="gramStart"/>
      <w:r>
        <w:rPr>
          <w:rFonts w:asciiTheme="majorHAnsi" w:hAnsiTheme="majorHAnsi" w:cstheme="majorHAnsi"/>
          <w:color w:val="000000" w:themeColor="text1"/>
        </w:rPr>
        <w:t>Geographie</w:t>
      </w:r>
      <w:proofErr w:type="gramEnd"/>
      <w:r>
        <w:rPr>
          <w:rFonts w:asciiTheme="majorHAnsi" w:hAnsiTheme="majorHAnsi" w:cstheme="majorHAnsi"/>
          <w:color w:val="000000" w:themeColor="text1"/>
        </w:rPr>
        <w:t xml:space="preserve"> 9, LB 2, KE 4</w:t>
      </w:r>
    </w:p>
    <w:p w14:paraId="3C6CC612" w14:textId="77777777" w:rsidR="00EB3176" w:rsidRDefault="00000000">
      <w:pPr>
        <w:rPr>
          <w:rFonts w:asciiTheme="majorHAnsi" w:eastAsia="Times New Roman" w:hAnsiTheme="majorHAnsi" w:cstheme="majorHAnsi"/>
        </w:rPr>
      </w:pPr>
      <w:bookmarkStart w:id="2" w:name="_Hlk101337774"/>
      <w:r>
        <w:rPr>
          <w:rFonts w:asciiTheme="majorHAnsi" w:eastAsia="Times New Roman" w:hAnsiTheme="majorHAnsi" w:cstheme="majorHAnsi"/>
        </w:rPr>
        <w:t>Die Schülerinnen und Schüler ...</w:t>
      </w:r>
      <w:bookmarkEnd w:id="2"/>
    </w:p>
    <w:p w14:paraId="33F7810C" w14:textId="77777777" w:rsidR="00EB3176" w:rsidRDefault="00000000">
      <w:pPr>
        <w:pStyle w:val="Listenabsatz"/>
        <w:numPr>
          <w:ilvl w:val="0"/>
          <w:numId w:val="20"/>
        </w:numPr>
        <w:rPr>
          <w:rFonts w:asciiTheme="majorHAnsi" w:eastAsia="Times New Roman" w:hAnsiTheme="majorHAnsi" w:cstheme="majorHAnsi"/>
        </w:rPr>
      </w:pPr>
      <w:r>
        <w:rPr>
          <w:rFonts w:asciiTheme="majorHAnsi" w:hAnsiTheme="majorHAnsi" w:cstheme="majorHAnsi"/>
        </w:rPr>
        <w:t>analysieren meteorologisch bedingte Naturgefahren und Extremereignisse in Deutschland, Europa und der Welt (Entstehung, Folgen und Schutzmaßnahmen).</w:t>
      </w:r>
    </w:p>
    <w:p w14:paraId="391E8167" w14:textId="77777777" w:rsidR="00EB3176" w:rsidRDefault="00EB3176">
      <w:pPr>
        <w:rPr>
          <w:rFonts w:ascii="Arial" w:hAnsi="Arial"/>
          <w:sz w:val="4"/>
        </w:rPr>
      </w:pPr>
    </w:p>
    <w:p w14:paraId="6257104D" w14:textId="77777777" w:rsidR="00EB3176" w:rsidRDefault="00000000">
      <w:pPr>
        <w:pStyle w:val="berschrift1"/>
        <w:spacing w:before="240"/>
        <w:rPr>
          <w:rFonts w:ascii="Arial" w:hAnsi="Arial"/>
        </w:rPr>
      </w:pPr>
      <w:r>
        <w:rPr>
          <w:rFonts w:ascii="Arial" w:hAnsi="Arial"/>
        </w:rPr>
        <w:t>Hinweise zum Unterricht</w:t>
      </w:r>
    </w:p>
    <w:p w14:paraId="4119498B" w14:textId="77777777" w:rsidR="00EB3176" w:rsidRDefault="00EB3176">
      <w:pPr>
        <w:jc w:val="both"/>
        <w:rPr>
          <w:rFonts w:ascii="Arial" w:hAnsi="Arial"/>
        </w:rPr>
      </w:pPr>
    </w:p>
    <w:p w14:paraId="02271EBC" w14:textId="77777777" w:rsidR="00EB3176" w:rsidRDefault="00000000">
      <w:pPr>
        <w:jc w:val="both"/>
        <w:rPr>
          <w:rFonts w:asciiTheme="majorHAnsi" w:hAnsiTheme="majorHAnsi" w:cstheme="majorHAnsi"/>
          <w:color w:val="000000"/>
        </w:rPr>
      </w:pPr>
      <w:r>
        <w:rPr>
          <w:rFonts w:asciiTheme="majorHAnsi" w:hAnsiTheme="majorHAnsi" w:cstheme="majorHAnsi"/>
        </w:rPr>
        <w:t>1) Als Einstieg kann man beispielsweise ein Bild der blühenden Atacama zeigen</w:t>
      </w:r>
      <w:r>
        <w:rPr>
          <w:rFonts w:asciiTheme="majorHAnsi" w:hAnsiTheme="majorHAnsi" w:cstheme="majorHAnsi"/>
          <w:color w:val="000000"/>
        </w:rPr>
        <w:t xml:space="preserve">. Die Schüler*innen erläutern, was sie sehen und was ihnen ungewöhnlich erscheint. </w:t>
      </w:r>
    </w:p>
    <w:p w14:paraId="31D2BF7B" w14:textId="77777777" w:rsidR="00EB3176" w:rsidRDefault="00000000">
      <w:pPr>
        <w:jc w:val="both"/>
        <w:rPr>
          <w:rFonts w:asciiTheme="majorHAnsi" w:hAnsiTheme="majorHAnsi" w:cstheme="majorHAnsi"/>
          <w:color w:val="000000"/>
        </w:rPr>
      </w:pPr>
      <w:r>
        <w:rPr>
          <w:rFonts w:asciiTheme="majorHAnsi" w:hAnsiTheme="majorHAnsi" w:cstheme="majorHAnsi"/>
          <w:color w:val="000000"/>
        </w:rPr>
        <w:t>2) Die Informationstexte werden einer Gruppe von idealerweise vier Schüler*innen ausgeteilt und diese bearbeiten zunächst in Einzelarbeit einen Teilaspekt, folglich einen Kasten auf dem Arbeitsblatt.</w:t>
      </w:r>
    </w:p>
    <w:p w14:paraId="7D089977" w14:textId="77777777" w:rsidR="00EB3176" w:rsidRDefault="00000000">
      <w:pPr>
        <w:jc w:val="both"/>
        <w:rPr>
          <w:rFonts w:ascii="Arial" w:hAnsi="Arial" w:cs="Arial"/>
        </w:rPr>
      </w:pPr>
      <w:r>
        <w:rPr>
          <w:rFonts w:asciiTheme="majorHAnsi" w:hAnsiTheme="majorHAnsi" w:cstheme="majorHAnsi"/>
          <w:color w:val="000000"/>
        </w:rPr>
        <w:t xml:space="preserve">3) Danach erfolgt die Zusammenführung der Teilaspekte durch den Austausch in der Gruppe, wobei sich die Gruppenmitglieder über das Phänomen </w:t>
      </w:r>
      <w:bookmarkStart w:id="3" w:name="_Hlk101338393"/>
      <w:r>
        <w:rPr>
          <w:rFonts w:asciiTheme="majorHAnsi" w:hAnsiTheme="majorHAnsi" w:cstheme="majorHAnsi"/>
          <w:color w:val="000000"/>
        </w:rPr>
        <w:t xml:space="preserve">El </w:t>
      </w:r>
      <w:r>
        <w:rPr>
          <w:rFonts w:ascii="Arial" w:hAnsi="Arial" w:cs="Arial"/>
        </w:rPr>
        <w:t xml:space="preserve">Niño </w:t>
      </w:r>
      <w:bookmarkEnd w:id="3"/>
      <w:r>
        <w:rPr>
          <w:rFonts w:ascii="Arial" w:hAnsi="Arial" w:cs="Arial"/>
        </w:rPr>
        <w:t>bewusstwerden und die restlichen Kästen im Team ausfüllen. (PLACEMAT)</w:t>
      </w:r>
    </w:p>
    <w:p w14:paraId="4DF45B86" w14:textId="77777777" w:rsidR="00EB3176" w:rsidRDefault="00000000">
      <w:pPr>
        <w:jc w:val="both"/>
        <w:rPr>
          <w:rFonts w:ascii="Arial" w:hAnsi="Arial" w:cs="Arial"/>
        </w:rPr>
      </w:pPr>
      <w:r>
        <w:rPr>
          <w:rFonts w:ascii="Arial" w:hAnsi="Arial" w:cs="Arial"/>
        </w:rPr>
        <w:t xml:space="preserve">4) Zur Sicherung / Anregung zum weiteren Lernen erhalten die Schüler*innen ein Schaubild und ordnen die vorgegebenen Begriffe der passenden Stelle zu. </w:t>
      </w:r>
    </w:p>
    <w:p w14:paraId="3267EFBC" w14:textId="77777777" w:rsidR="00EB3176" w:rsidRDefault="00000000">
      <w:pPr>
        <w:jc w:val="both"/>
        <w:rPr>
          <w:rFonts w:ascii="Arial" w:hAnsi="Arial" w:cs="Arial"/>
        </w:rPr>
      </w:pPr>
      <w:r>
        <w:rPr>
          <w:rFonts w:ascii="Arial" w:hAnsi="Arial" w:cs="Arial"/>
        </w:rPr>
        <w:t xml:space="preserve">5) Als weiterführende Aufgabe können die Schüler*innen ein stummes Video zu </w:t>
      </w:r>
      <w:r>
        <w:rPr>
          <w:rFonts w:asciiTheme="majorHAnsi" w:hAnsiTheme="majorHAnsi" w:cstheme="majorHAnsi"/>
          <w:color w:val="000000"/>
        </w:rPr>
        <w:t xml:space="preserve">El </w:t>
      </w:r>
      <w:r>
        <w:rPr>
          <w:rFonts w:ascii="Arial" w:hAnsi="Arial" w:cs="Arial"/>
        </w:rPr>
        <w:t>Niño besprechen, wobei sie nochmals in eigenen Worten Definition, Ursachen und Auswirkungen erläutern.</w:t>
      </w:r>
    </w:p>
    <w:p w14:paraId="5864C0C8" w14:textId="77777777" w:rsidR="00EB3176" w:rsidRDefault="00000000">
      <w:pPr>
        <w:jc w:val="both"/>
        <w:rPr>
          <w:rFonts w:asciiTheme="majorHAnsi" w:hAnsiTheme="majorHAnsi" w:cstheme="majorHAnsi"/>
          <w:color w:val="000000"/>
        </w:rPr>
      </w:pPr>
      <w:r>
        <w:rPr>
          <w:rFonts w:ascii="Arial" w:hAnsi="Arial" w:cs="Arial"/>
        </w:rPr>
        <w:t xml:space="preserve">6) Ein hierfür geeignetes Video findet man auf </w:t>
      </w:r>
      <w:proofErr w:type="spellStart"/>
      <w:r>
        <w:rPr>
          <w:rFonts w:ascii="Arial" w:hAnsi="Arial" w:cs="Arial"/>
        </w:rPr>
        <w:t>youtube</w:t>
      </w:r>
      <w:proofErr w:type="spellEnd"/>
      <w:r>
        <w:rPr>
          <w:rFonts w:ascii="Arial" w:hAnsi="Arial" w:cs="Arial"/>
        </w:rPr>
        <w:t xml:space="preserve"> von Aktion Deutschland hilft mit dem Titel „</w:t>
      </w:r>
      <w:r>
        <w:rPr>
          <w:rFonts w:asciiTheme="majorHAnsi" w:hAnsiTheme="majorHAnsi" w:cstheme="majorHAnsi"/>
          <w:color w:val="000000"/>
        </w:rPr>
        <w:t xml:space="preserve">El </w:t>
      </w:r>
      <w:r>
        <w:rPr>
          <w:rFonts w:ascii="Arial" w:hAnsi="Arial" w:cs="Arial"/>
        </w:rPr>
        <w:t>Niño- erklärt in drei Minuten.“</w:t>
      </w:r>
    </w:p>
    <w:p w14:paraId="2C44AF6B" w14:textId="77777777" w:rsidR="00EB3176" w:rsidRDefault="00EB3176">
      <w:pPr>
        <w:rPr>
          <w:rFonts w:ascii="Arial" w:hAnsi="Arial"/>
        </w:rPr>
        <w:sectPr w:rsidR="00EB3176">
          <w:headerReference w:type="even" r:id="rId8"/>
          <w:headerReference w:type="default" r:id="rId9"/>
          <w:footerReference w:type="even" r:id="rId10"/>
          <w:footerReference w:type="default" r:id="rId11"/>
          <w:headerReference w:type="first" r:id="rId12"/>
          <w:footerReference w:type="first" r:id="rId13"/>
          <w:pgSz w:w="11906" w:h="16838"/>
          <w:pgMar w:top="1134" w:right="1134" w:bottom="1134" w:left="1134" w:header="720" w:footer="720" w:gutter="0"/>
          <w:cols w:space="720"/>
          <w:docGrid w:linePitch="360"/>
        </w:sectPr>
      </w:pPr>
    </w:p>
    <w:p w14:paraId="620A71E3" w14:textId="77777777" w:rsidR="00EB3176" w:rsidRDefault="00EB3176">
      <w:pPr>
        <w:rPr>
          <w:rFonts w:ascii="Arial" w:hAnsi="Arial"/>
        </w:rPr>
      </w:pPr>
    </w:p>
    <w:p w14:paraId="45BFFF62" w14:textId="77777777" w:rsidR="00EB3176" w:rsidRDefault="00000000">
      <w:pPr>
        <w:pStyle w:val="berschrift1"/>
        <w:rPr>
          <w:rFonts w:asciiTheme="majorHAnsi" w:hAnsiTheme="majorHAnsi" w:cstheme="majorHAnsi"/>
        </w:rPr>
      </w:pPr>
      <w:bookmarkStart w:id="4" w:name="_Hlk93997322"/>
      <w:bookmarkEnd w:id="0"/>
      <w:r>
        <w:rPr>
          <w:rFonts w:asciiTheme="majorHAnsi" w:hAnsiTheme="majorHAnsi" w:cstheme="majorHAnsi"/>
        </w:rPr>
        <w:t xml:space="preserve">Aufgabe 1: El </w:t>
      </w:r>
      <w:r>
        <w:rPr>
          <w:rFonts w:ascii="Arial" w:hAnsi="Arial" w:cs="Arial"/>
          <w:sz w:val="32"/>
          <w:szCs w:val="32"/>
        </w:rPr>
        <w:t xml:space="preserve">Niño – </w:t>
      </w:r>
      <w:bookmarkStart w:id="5" w:name="_Hlk101339156"/>
      <w:r>
        <w:rPr>
          <w:rFonts w:ascii="Arial" w:hAnsi="Arial" w:cs="Arial"/>
          <w:sz w:val="32"/>
          <w:szCs w:val="32"/>
        </w:rPr>
        <w:t xml:space="preserve">an abnormal </w:t>
      </w:r>
      <w:proofErr w:type="spellStart"/>
      <w:r>
        <w:rPr>
          <w:rFonts w:ascii="Arial" w:hAnsi="Arial" w:cs="Arial"/>
          <w:sz w:val="32"/>
          <w:szCs w:val="32"/>
        </w:rPr>
        <w:t>weather</w:t>
      </w:r>
      <w:proofErr w:type="spellEnd"/>
      <w:r>
        <w:rPr>
          <w:rFonts w:ascii="Arial" w:hAnsi="Arial" w:cs="Arial"/>
          <w:sz w:val="32"/>
          <w:szCs w:val="32"/>
        </w:rPr>
        <w:t xml:space="preserve"> </w:t>
      </w:r>
      <w:proofErr w:type="spellStart"/>
      <w:r>
        <w:rPr>
          <w:rFonts w:ascii="Arial" w:hAnsi="Arial" w:cs="Arial"/>
          <w:sz w:val="32"/>
          <w:szCs w:val="32"/>
        </w:rPr>
        <w:t>phenomenon</w:t>
      </w:r>
      <w:bookmarkEnd w:id="4"/>
      <w:bookmarkEnd w:id="5"/>
      <w:proofErr w:type="spellEnd"/>
    </w:p>
    <w:p w14:paraId="71B53E59" w14:textId="77777777" w:rsidR="00EB3176" w:rsidRDefault="00EB3176">
      <w:pPr>
        <w:rPr>
          <w:rFonts w:ascii="Arial" w:hAnsi="Arial"/>
        </w:rPr>
      </w:pPr>
    </w:p>
    <w:p w14:paraId="5125BDD0" w14:textId="77777777" w:rsidR="00EB3176" w:rsidRDefault="00000000">
      <w:pPr>
        <w:rPr>
          <w:rFonts w:cs="Arial"/>
          <w:b/>
          <w:sz w:val="32"/>
          <w:szCs w:val="32"/>
          <w:lang w:val="en-GB"/>
        </w:rPr>
      </w:pPr>
      <w:r>
        <w:rPr>
          <w:rFonts w:cs="Arial"/>
          <w:b/>
          <w:sz w:val="32"/>
          <w:szCs w:val="32"/>
        </w:rPr>
        <w:t xml:space="preserve">                                           </w:t>
      </w:r>
      <w:r>
        <w:rPr>
          <w:rFonts w:cs="Arial"/>
          <w:b/>
          <w:sz w:val="32"/>
          <w:szCs w:val="32"/>
          <w:lang w:val="en-GB"/>
        </w:rPr>
        <w:t>El Niño: Important facts about this weather phenomenon</w:t>
      </w:r>
    </w:p>
    <w:p w14:paraId="2FEFBA8B" w14:textId="77777777" w:rsidR="00EB3176" w:rsidRDefault="00EB3176">
      <w:pPr>
        <w:rPr>
          <w:rFonts w:cs="Arial"/>
          <w:b/>
          <w:lang w:val="en-GB"/>
        </w:rPr>
      </w:pPr>
    </w:p>
    <w:p w14:paraId="1AD42224" w14:textId="77777777" w:rsidR="00EB3176" w:rsidRDefault="00000000">
      <w:pPr>
        <w:rPr>
          <w:rFonts w:asciiTheme="minorHAnsi" w:hAnsiTheme="minorHAnsi" w:cstheme="minorHAnsi"/>
          <w:b/>
          <w:bCs/>
          <w:lang w:val="en-GB"/>
        </w:rPr>
      </w:pPr>
      <w:r>
        <w:rPr>
          <w:rFonts w:ascii="Arial" w:hAnsi="Arial" w:cs="Arial"/>
          <w:noProof/>
          <w:sz w:val="32"/>
          <w:szCs w:val="16"/>
          <w:lang w:val="en-GB"/>
        </w:rPr>
        <mc:AlternateContent>
          <mc:Choice Requires="wps">
            <w:drawing>
              <wp:anchor distT="0" distB="0" distL="114300" distR="114300" simplePos="0" relativeHeight="251663360" behindDoc="0" locked="0" layoutInCell="1" allowOverlap="1" wp14:anchorId="4DF15C7B" wp14:editId="3F75B187">
                <wp:simplePos x="0" y="0"/>
                <wp:positionH relativeFrom="column">
                  <wp:posOffset>4560570</wp:posOffset>
                </wp:positionH>
                <wp:positionV relativeFrom="paragraph">
                  <wp:posOffset>10160</wp:posOffset>
                </wp:positionV>
                <wp:extent cx="4375785" cy="1402080"/>
                <wp:effectExtent l="0" t="0" r="24765" b="26670"/>
                <wp:wrapThrough wrapText="bothSides">
                  <wp:wrapPolygon edited="1">
                    <wp:start x="0" y="0"/>
                    <wp:lineTo x="0" y="21717"/>
                    <wp:lineTo x="21628" y="21717"/>
                    <wp:lineTo x="21628" y="0"/>
                    <wp:lineTo x="0" y="0"/>
                  </wp:wrapPolygon>
                </wp:wrapThrough>
                <wp:docPr id="3" name="Rechteck 10"/>
                <wp:cNvGraphicFramePr/>
                <a:graphic xmlns:a="http://schemas.openxmlformats.org/drawingml/2006/main">
                  <a:graphicData uri="http://schemas.microsoft.com/office/word/2010/wordprocessingShape">
                    <wps:wsp>
                      <wps:cNvSpPr/>
                      <wps:spPr bwMode="auto">
                        <a:xfrm>
                          <a:off x="0" y="0"/>
                          <a:ext cx="4375785" cy="1402080"/>
                        </a:xfrm>
                        <a:prstGeom prst="rect">
                          <a:avLst/>
                        </a:prstGeom>
                        <a:solidFill>
                          <a:sysClr val="window" lastClr="FFFFFF"/>
                        </a:solidFill>
                        <a:ln w="12700" cap="flat" cmpd="sng" algn="ctr">
                          <a:solidFill>
                            <a:sysClr val="windowText" lastClr="000000"/>
                          </a:solidFill>
                          <a:prstDash val="solid"/>
                        </a:ln>
                        <a:effectLst/>
                      </wps:spPr>
                      <wps:txbx>
                        <w:txbxContent>
                          <w:p w14:paraId="3AA8C49A" w14:textId="77777777" w:rsidR="00EB3176" w:rsidRDefault="00000000">
                            <w:pPr>
                              <w:spacing w:line="360" w:lineRule="auto"/>
                              <w:rPr>
                                <w:rFonts w:asciiTheme="minorHAnsi" w:hAnsiTheme="minorHAnsi" w:cstheme="minorHAnsi"/>
                                <w:b/>
                                <w:bCs/>
                                <w:lang w:val="en-GB"/>
                              </w:rPr>
                            </w:pPr>
                            <w:r>
                              <w:rPr>
                                <w:rFonts w:asciiTheme="minorHAnsi" w:hAnsiTheme="minorHAnsi" w:cstheme="minorHAnsi"/>
                                <w:b/>
                                <w:bCs/>
                                <w:lang w:val="en-GB"/>
                              </w:rPr>
                              <w:t>Basic Information</w:t>
                            </w:r>
                          </w:p>
                          <w:p w14:paraId="778B1EA2" w14:textId="77777777" w:rsidR="00EB3176" w:rsidRDefault="00000000">
                            <w:pPr>
                              <w:spacing w:line="360" w:lineRule="auto"/>
                              <w:rPr>
                                <w:rFonts w:asciiTheme="minorHAnsi" w:hAnsiTheme="minorHAnsi" w:cstheme="minorHAnsi"/>
                                <w:lang w:val="en-GB"/>
                              </w:rPr>
                            </w:pPr>
                            <w:r>
                              <w:rPr>
                                <w:rFonts w:asciiTheme="minorHAnsi" w:hAnsiTheme="minorHAnsi" w:cstheme="minorHAnsi"/>
                                <w:lang w:val="en-GB"/>
                              </w:rPr>
                              <w:t>El Niño is ________________________ and means __________________________________________________</w:t>
                            </w:r>
                          </w:p>
                          <w:p w14:paraId="2F233320" w14:textId="77777777" w:rsidR="00EB3176" w:rsidRDefault="00000000">
                            <w:pPr>
                              <w:spacing w:line="360" w:lineRule="auto"/>
                              <w:rPr>
                                <w:rFonts w:asciiTheme="minorHAnsi" w:hAnsiTheme="minorHAnsi" w:cstheme="minorHAnsi"/>
                                <w:lang w:val="en-GB"/>
                              </w:rPr>
                            </w:pPr>
                            <w:r>
                              <w:rPr>
                                <w:rFonts w:asciiTheme="minorHAnsi" w:hAnsiTheme="minorHAnsi" w:cstheme="minorHAnsi"/>
                                <w:lang w:val="en-GB"/>
                              </w:rPr>
                              <w:t xml:space="preserve">It occurs every _________ </w:t>
                            </w:r>
                            <w:proofErr w:type="spellStart"/>
                            <w:r>
                              <w:rPr>
                                <w:rFonts w:asciiTheme="minorHAnsi" w:hAnsiTheme="minorHAnsi" w:cstheme="minorHAnsi"/>
                                <w:lang w:val="en-GB"/>
                              </w:rPr>
                              <w:t>to</w:t>
                            </w:r>
                            <w:proofErr w:type="spellEnd"/>
                            <w:r>
                              <w:rPr>
                                <w:rFonts w:asciiTheme="minorHAnsi" w:hAnsiTheme="minorHAnsi" w:cstheme="minorHAnsi"/>
                                <w:lang w:val="en-GB"/>
                              </w:rPr>
                              <w:t xml:space="preserve"> _________ years. The opposite effect is called: 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DF15C7B" id="Rechteck 10" o:spid="_x0000_s1026" style="position:absolute;margin-left:359.1pt;margin-top:.8pt;width:344.55pt;height:110.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wrapcoords="0 0 0 21717 21628 21717 21628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LcrbQIAAPIEAAAOAAAAZHJzL2Uyb0RvYy54bWysVE1v2zAMvQ/YfxB0X+1k6ZIZdYqgRYYB&#10;XVugHXpmZCk2IIuapMTOfv0o2enSj9MwHwRSpEg+8tEXl32r2V4636Ap+eQs50wagVVjtiX/+bj+&#10;tODMBzAVaDSy5Afp+eXy44eLzhZyijXqSjpGQYwvOlvyOgRbZJkXtWzBn6GVhowKXQuBVLfNKgcd&#10;RW91Ns3zL1mHrrIOhfSebq8HI1+m+EpJEe6U8jIwXXKqLaTTpXMTz2x5AcXWga0bMZYB/1BFC42h&#10;pM+hriEA27nmTai2EQ49qnAmsM1QqUbIhIHQTPJXaB5qsDJhoeZ4+9wm///Citv9g7131IbO+sKT&#10;yDbdD6xoVLALmDD1yrURG1XL+tS6w3PrZB+YoMvZ5/n5fHHOmSDbZJZP80VqbgbF8bl1PnyT2LIo&#10;lNzRbFJ42N/4QAWQ69ElZvOom2rdaJ2Ug7/Sju2BxkjTr7DjTIMPdFnydfriKCnEi2fasI7Kmc5z&#10;mr0A4pfSEEhsbVVyb7acgd4ScUVwqZYXr/2bpI8E9yRxnr73Ekcg1+DroeIUdXTTJuKRiZoj7mPn&#10;hxmEftOP49hgdaCBOBxo661YNxT4hoDfgyOeEiravXBHh9JIUHGUOKvR/X7vPvoTfcjKWUe8pzb8&#10;2oGTBOu7IWJ9ncxmcVGSMjufT0lxp5bNqcXs2iukmUxoy61IYvQP+igqh+0TregqZiUTGEG5h4aP&#10;ylUY9pGWXMjVKrnRclgIN+bBihg8tiy29LF/AmdHAgUaxi0edwSKVzwafONLgyuismoSyWKzh74S&#10;XaJCi5WIM/4E4uae6snr769q+QcAAP//AwBQSwMEFAAGAAgAAAAhAEOon5XfAAAACgEAAA8AAABk&#10;cnMvZG93bnJldi54bWxMj8tOwzAQRfdI/IM1SOyoXVO1JcSpEBISQmJBeKzdeIijxuModlLTr8dd&#10;wXJ0ru49U+6S69mMY+g8KVguBDCkxpuOWgUf7083W2AhajK694QKfjDArrq8KHVh/JHecK5jy3IJ&#10;hUIrsDEOBeehseh0WPgBKbNvPzod8zm23Iz6mMtdz6UQa+50R3nB6gEfLTaHenIKXsJpmhsTXpNN&#10;9vnu80ucajoodX2VHu6BRUzxLwxn/awOVXba+4lMYL2CzXIrczSDNbAzX4nNLbC9AinlCnhV8v8v&#10;VL8AAAD//wMAUEsBAi0AFAAGAAgAAAAhALaDOJL+AAAA4QEAABMAAAAAAAAAAAAAAAAAAAAAAFtD&#10;b250ZW50X1R5cGVzXS54bWxQSwECLQAUAAYACAAAACEAOP0h/9YAAACUAQAACwAAAAAAAAAAAAAA&#10;AAAvAQAAX3JlbHMvLnJlbHNQSwECLQAUAAYACAAAACEAUTC3K20CAADyBAAADgAAAAAAAAAAAAAA&#10;AAAuAgAAZHJzL2Uyb0RvYy54bWxQSwECLQAUAAYACAAAACEAQ6ifld8AAAAKAQAADwAAAAAAAAAA&#10;AAAAAADHBAAAZHJzL2Rvd25yZXYueG1sUEsFBgAAAAAEAAQA8wAAANMFAAAAAA==&#10;" fillcolor="window" strokecolor="windowText" strokeweight="1pt">
                <v:textbox>
                  <w:txbxContent>
                    <w:p w14:paraId="3AA8C49A" w14:textId="77777777" w:rsidR="00EB3176" w:rsidRDefault="00000000">
                      <w:pPr>
                        <w:spacing w:line="360" w:lineRule="auto"/>
                        <w:rPr>
                          <w:rFonts w:asciiTheme="minorHAnsi" w:hAnsiTheme="minorHAnsi" w:cstheme="minorHAnsi"/>
                          <w:b/>
                          <w:bCs/>
                          <w:lang w:val="en-GB"/>
                        </w:rPr>
                      </w:pPr>
                      <w:r>
                        <w:rPr>
                          <w:rFonts w:asciiTheme="minorHAnsi" w:hAnsiTheme="minorHAnsi" w:cstheme="minorHAnsi"/>
                          <w:b/>
                          <w:bCs/>
                          <w:lang w:val="en-GB"/>
                        </w:rPr>
                        <w:t>Basic Information</w:t>
                      </w:r>
                    </w:p>
                    <w:p w14:paraId="778B1EA2" w14:textId="77777777" w:rsidR="00EB3176" w:rsidRDefault="00000000">
                      <w:pPr>
                        <w:spacing w:line="360" w:lineRule="auto"/>
                        <w:rPr>
                          <w:rFonts w:asciiTheme="minorHAnsi" w:hAnsiTheme="minorHAnsi" w:cstheme="minorHAnsi"/>
                          <w:lang w:val="en-GB"/>
                        </w:rPr>
                      </w:pPr>
                      <w:r>
                        <w:rPr>
                          <w:rFonts w:asciiTheme="minorHAnsi" w:hAnsiTheme="minorHAnsi" w:cstheme="minorHAnsi"/>
                          <w:lang w:val="en-GB"/>
                        </w:rPr>
                        <w:t>El Niño is ________________________ and means __________________________________________________</w:t>
                      </w:r>
                    </w:p>
                    <w:p w14:paraId="2F233320" w14:textId="77777777" w:rsidR="00EB3176" w:rsidRDefault="00000000">
                      <w:pPr>
                        <w:spacing w:line="360" w:lineRule="auto"/>
                        <w:rPr>
                          <w:rFonts w:asciiTheme="minorHAnsi" w:hAnsiTheme="minorHAnsi" w:cstheme="minorHAnsi"/>
                          <w:lang w:val="en-GB"/>
                        </w:rPr>
                      </w:pPr>
                      <w:r>
                        <w:rPr>
                          <w:rFonts w:asciiTheme="minorHAnsi" w:hAnsiTheme="minorHAnsi" w:cstheme="minorHAnsi"/>
                          <w:lang w:val="en-GB"/>
                        </w:rPr>
                        <w:t xml:space="preserve">It occurs every _________ </w:t>
                      </w:r>
                      <w:proofErr w:type="spellStart"/>
                      <w:r>
                        <w:rPr>
                          <w:rFonts w:asciiTheme="minorHAnsi" w:hAnsiTheme="minorHAnsi" w:cstheme="minorHAnsi"/>
                          <w:lang w:val="en-GB"/>
                        </w:rPr>
                        <w:t>to</w:t>
                      </w:r>
                      <w:proofErr w:type="spellEnd"/>
                      <w:r>
                        <w:rPr>
                          <w:rFonts w:asciiTheme="minorHAnsi" w:hAnsiTheme="minorHAnsi" w:cstheme="minorHAnsi"/>
                          <w:lang w:val="en-GB"/>
                        </w:rPr>
                        <w:t xml:space="preserve"> _________ years. The opposite effect is called: __________________________________</w:t>
                      </w:r>
                    </w:p>
                  </w:txbxContent>
                </v:textbox>
                <w10:wrap type="through"/>
              </v:rect>
            </w:pict>
          </mc:Fallback>
        </mc:AlternateContent>
      </w:r>
      <w:r>
        <w:rPr>
          <w:rFonts w:ascii="Arial" w:hAnsi="Arial" w:cs="Arial"/>
          <w:noProof/>
          <w:sz w:val="32"/>
          <w:szCs w:val="16"/>
          <w:lang w:val="en-GB"/>
        </w:rPr>
        <mc:AlternateContent>
          <mc:Choice Requires="wps">
            <w:drawing>
              <wp:inline distT="0" distB="0" distL="0" distR="0" wp14:anchorId="21284F87" wp14:editId="227FAC76">
                <wp:extent cx="3939540" cy="1424940"/>
                <wp:effectExtent l="0" t="0" r="22860" b="22860"/>
                <wp:docPr id="4" name="Rechteck 11"/>
                <wp:cNvGraphicFramePr/>
                <a:graphic xmlns:a="http://schemas.openxmlformats.org/drawingml/2006/main">
                  <a:graphicData uri="http://schemas.microsoft.com/office/word/2010/wordprocessingShape">
                    <wps:wsp>
                      <wps:cNvSpPr/>
                      <wps:spPr bwMode="auto">
                        <a:xfrm>
                          <a:off x="0" y="0"/>
                          <a:ext cx="3939540" cy="142494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186FC403" w14:textId="77777777" w:rsidR="00EB3176" w:rsidRDefault="00000000">
                            <w:pPr>
                              <w:spacing w:line="360" w:lineRule="auto"/>
                              <w:rPr>
                                <w:rFonts w:asciiTheme="minorHAnsi" w:hAnsiTheme="minorHAnsi" w:cstheme="minorHAnsi"/>
                                <w:b/>
                                <w:bCs/>
                                <w:lang w:val="en-GB"/>
                              </w:rPr>
                            </w:pPr>
                            <w:r>
                              <w:rPr>
                                <w:rFonts w:asciiTheme="minorHAnsi" w:hAnsiTheme="minorHAnsi" w:cstheme="minorHAnsi"/>
                                <w:b/>
                                <w:bCs/>
                                <w:lang w:val="en-GB"/>
                              </w:rPr>
                              <w:t>Normal year</w:t>
                            </w:r>
                          </w:p>
                          <w:p w14:paraId="12BF6D73" w14:textId="77777777" w:rsidR="00EB3176" w:rsidRDefault="00000000">
                            <w:pPr>
                              <w:spacing w:line="360" w:lineRule="auto"/>
                              <w:rPr>
                                <w:rFonts w:asciiTheme="minorHAnsi" w:hAnsiTheme="minorHAnsi" w:cstheme="minorHAnsi"/>
                              </w:rPr>
                            </w:pPr>
                            <w:r>
                              <w:rPr>
                                <w:rFonts w:asciiTheme="minorHAnsi" w:hAnsiTheme="minorHAnsi" w:cstheme="minorHAnsi"/>
                                <w:lang w:val="en-GB"/>
                              </w:rPr>
                              <w:t xml:space="preserve">Strong ______________ winds push the warm surface water ______________ towards _________________. </w:t>
                            </w:r>
                            <w:r>
                              <w:rPr>
                                <w:rFonts w:asciiTheme="minorHAnsi" w:hAnsiTheme="minorHAnsi" w:cstheme="minorHAnsi"/>
                                <w:lang w:val="en-GB"/>
                              </w:rPr>
                              <w:br/>
                            </w:r>
                            <w:r>
                              <w:rPr>
                                <w:rFonts w:asciiTheme="minorHAnsi" w:hAnsiTheme="minorHAnsi" w:cstheme="minorHAnsi"/>
                              </w:rPr>
                              <w:t xml:space="preserve">&gt; __________________ </w:t>
                            </w:r>
                            <w:proofErr w:type="spellStart"/>
                            <w:r>
                              <w:rPr>
                                <w:rFonts w:asciiTheme="minorHAnsi" w:hAnsiTheme="minorHAnsi" w:cstheme="minorHAnsi"/>
                              </w:rPr>
                              <w:t>water</w:t>
                            </w:r>
                            <w:proofErr w:type="spellEnd"/>
                            <w:r>
                              <w:rPr>
                                <w:rFonts w:asciiTheme="minorHAnsi" w:hAnsiTheme="minorHAnsi" w:cstheme="minorHAnsi"/>
                              </w:rPr>
                              <w:t xml:space="preserve"> </w:t>
                            </w:r>
                            <w:proofErr w:type="spellStart"/>
                            <w:r>
                              <w:rPr>
                                <w:rFonts w:asciiTheme="minorHAnsi" w:hAnsiTheme="minorHAnsi" w:cstheme="minorHAnsi"/>
                              </w:rPr>
                              <w:t>along</w:t>
                            </w:r>
                            <w:proofErr w:type="spellEnd"/>
                            <w:r>
                              <w:rPr>
                                <w:rFonts w:asciiTheme="minorHAnsi" w:hAnsiTheme="minorHAnsi" w:cstheme="minorHAnsi"/>
                              </w:rPr>
                              <w:t xml:space="preserve"> </w:t>
                            </w:r>
                            <w:proofErr w:type="spellStart"/>
                            <w:r>
                              <w:rPr>
                                <w:rFonts w:asciiTheme="minorHAnsi" w:hAnsiTheme="minorHAnsi" w:cstheme="minorHAnsi"/>
                              </w:rPr>
                              <w:t>the</w:t>
                            </w:r>
                            <w:proofErr w:type="spellEnd"/>
                            <w:r>
                              <w:rPr>
                                <w:rFonts w:asciiTheme="minorHAnsi" w:hAnsiTheme="minorHAnsi" w:cstheme="minorHAnsi"/>
                              </w:rPr>
                              <w:t xml:space="preserve"> </w:t>
                            </w:r>
                            <w:proofErr w:type="spellStart"/>
                            <w:r>
                              <w:rPr>
                                <w:rFonts w:asciiTheme="minorHAnsi" w:hAnsiTheme="minorHAnsi" w:cstheme="minorHAnsi"/>
                              </w:rPr>
                              <w:t>coast</w:t>
                            </w:r>
                            <w:proofErr w:type="spellEnd"/>
                            <w:r>
                              <w:rPr>
                                <w:rFonts w:asciiTheme="minorHAnsi" w:hAnsiTheme="minorHAnsi" w:cstheme="minorHAnsi"/>
                              </w:rPr>
                              <w:t xml:space="preserve"> </w:t>
                            </w:r>
                            <w:proofErr w:type="spellStart"/>
                            <w:r>
                              <w:rPr>
                                <w:rFonts w:asciiTheme="minorHAnsi" w:hAnsiTheme="minorHAnsi" w:cstheme="minorHAnsi"/>
                              </w:rPr>
                              <w:t>of</w:t>
                            </w:r>
                            <w:proofErr w:type="spellEnd"/>
                            <w:r>
                              <w:rPr>
                                <w:rFonts w:asciiTheme="minorHAnsi" w:hAnsiTheme="minorHAnsi" w:cstheme="minorHAnsi"/>
                              </w:rPr>
                              <w:t xml:space="preserve"> South </w:t>
                            </w:r>
                            <w:proofErr w:type="spellStart"/>
                            <w:r>
                              <w:rPr>
                                <w:rFonts w:asciiTheme="minorHAnsi" w:hAnsiTheme="minorHAnsi" w:cstheme="minorHAnsi"/>
                              </w:rPr>
                              <w:t>America</w:t>
                            </w:r>
                            <w:proofErr w:type="spellEnd"/>
                          </w:p>
                          <w:p w14:paraId="54D69DC2" w14:textId="77777777" w:rsidR="00EB3176" w:rsidRDefault="00EB31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1284F87" id="Rechteck 11" o:spid="_x0000_s1027" style="width:310.2pt;height:11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zuKZQIAABYFAAAOAAAAZHJzL2Uyb0RvYy54bWysVEtPGzEQvlfqf7B8L5sNoTQrNigCUVWi&#10;gAoVZ8drk1W9HnfsZDf99R17HyCKeqh6scae9zff+Oy8awzbK/Q12JLnRzPOlJVQ1fap5N8frj58&#10;4swHYSthwKqSH5Tn56v3785aV6g5bMFUChkFsb5oXcm3Ibgiy7zcqkb4I3DKklIDNiLQFZ+yCkVL&#10;0RuTzWezj1kLWDkEqbyn18teyVcpvtZKhlutvQrMlJxqC+nEdG7ima3ORPGEwm1rOZQh/qGKRtSW&#10;kk6hLkUQbIf1H6GaWiJ40OFIQpOB1rVUqQfqJp+96uZ+K5xKvRA43k0w+f8XVt7s790dEgyt84Un&#10;kW3ar1DRqMQuQOqp09jE3qha1iXoDhN0qgtM0uPx8nh5siCEJenyxXyxpAtFzUQxujv04bOChkWh&#10;5EizSeHF/tqH3nQ0idmMZS2Fmp/O+kBjfUOl4WBUb/ZNaVZXVMM8hUvUURcG2V7Q0Ksf+VCHsWQZ&#10;XXRtzOSUv+Vkwug02EY3leg0Oc7ecnzONlmnjGDD5NjUFvDvzrq3J/hS132vUQzdpqNmCZfYVHzZ&#10;QHWgoSH01PZOXtWE77Xw4U4gcZlmQvsZbunQBghSGCTOtoC/3nqP9kQx0nLW0m6U3P/cCVScmS+W&#10;yLfMF3HUIV0WJ6dzuuBLzealxu6aC6BJ5PQTOJnEaB/MKGqE5pHWeB2zkkpYSblLLgOOl4vQ7yx9&#10;BFKt18mMFsiJcG3vnYzBI86RPw/do0A3kCwQP29g3CNRvOJabxs9LayJ7rpORHzGdZgALV+i8vBR&#10;xO1+eU9Wz9/Z6jcAAAD//wMAUEsDBBQABgAIAAAAIQCwpptD2wAAAAUBAAAPAAAAZHJzL2Rvd25y&#10;ZXYueG1sTI/BTsMwEETvSPyDtZW4UbtRFEqIU1UITiCqthw4uvGSRNjryHaT9O8xXOCy0mhGM2+r&#10;zWwNG9GH3pGE1VIAQ2qc7qmV8H58vl0DC1GRVsYRSrhggE19fVWpUruJ9jgeYstSCYVSSehiHErO&#10;Q9OhVWHpBqTkfTpvVUzSt1x7NaVya3gmRMGt6iktdGrAxw6br8PZSnC7/mK2/v5tfMW7j5ddFNNc&#10;PEl5s5i3D8AizvEvDD/4CR3qxHRyZ9KBGQnpkfh7k1dkIgd2kpBleQ68rvh/+vobAAD//wMAUEsB&#10;Ai0AFAAGAAgAAAAhALaDOJL+AAAA4QEAABMAAAAAAAAAAAAAAAAAAAAAAFtDb250ZW50X1R5cGVz&#10;XS54bWxQSwECLQAUAAYACAAAACEAOP0h/9YAAACUAQAACwAAAAAAAAAAAAAAAAAvAQAAX3JlbHMv&#10;LnJlbHNQSwECLQAUAAYACAAAACEAbJc7imUCAAAWBQAADgAAAAAAAAAAAAAAAAAuAgAAZHJzL2Uy&#10;b0RvYy54bWxQSwECLQAUAAYACAAAACEAsKabQ9sAAAAFAQAADwAAAAAAAAAAAAAAAAC/BAAAZHJz&#10;L2Rvd25yZXYueG1sUEsFBgAAAAAEAAQA8wAAAMcFAAAAAA==&#10;" fillcolor="white [3201]" strokecolor="black [3200]" strokeweight="1pt">
                <v:textbox>
                  <w:txbxContent>
                    <w:p w14:paraId="186FC403" w14:textId="77777777" w:rsidR="00EB3176" w:rsidRDefault="00000000">
                      <w:pPr>
                        <w:spacing w:line="360" w:lineRule="auto"/>
                        <w:rPr>
                          <w:rFonts w:asciiTheme="minorHAnsi" w:hAnsiTheme="minorHAnsi" w:cstheme="minorHAnsi"/>
                          <w:b/>
                          <w:bCs/>
                          <w:lang w:val="en-GB"/>
                        </w:rPr>
                      </w:pPr>
                      <w:r>
                        <w:rPr>
                          <w:rFonts w:asciiTheme="minorHAnsi" w:hAnsiTheme="minorHAnsi" w:cstheme="minorHAnsi"/>
                          <w:b/>
                          <w:bCs/>
                          <w:lang w:val="en-GB"/>
                        </w:rPr>
                        <w:t>Normal year</w:t>
                      </w:r>
                    </w:p>
                    <w:p w14:paraId="12BF6D73" w14:textId="77777777" w:rsidR="00EB3176" w:rsidRDefault="00000000">
                      <w:pPr>
                        <w:spacing w:line="360" w:lineRule="auto"/>
                        <w:rPr>
                          <w:rFonts w:asciiTheme="minorHAnsi" w:hAnsiTheme="minorHAnsi" w:cstheme="minorHAnsi"/>
                        </w:rPr>
                      </w:pPr>
                      <w:r>
                        <w:rPr>
                          <w:rFonts w:asciiTheme="minorHAnsi" w:hAnsiTheme="minorHAnsi" w:cstheme="minorHAnsi"/>
                          <w:lang w:val="en-GB"/>
                        </w:rPr>
                        <w:t xml:space="preserve">Strong ______________ winds push the warm surface water ______________ towards _________________. </w:t>
                      </w:r>
                      <w:r>
                        <w:rPr>
                          <w:rFonts w:asciiTheme="minorHAnsi" w:hAnsiTheme="minorHAnsi" w:cstheme="minorHAnsi"/>
                          <w:lang w:val="en-GB"/>
                        </w:rPr>
                        <w:br/>
                      </w:r>
                      <w:r>
                        <w:rPr>
                          <w:rFonts w:asciiTheme="minorHAnsi" w:hAnsiTheme="minorHAnsi" w:cstheme="minorHAnsi"/>
                        </w:rPr>
                        <w:t xml:space="preserve">&gt; __________________ </w:t>
                      </w:r>
                      <w:proofErr w:type="spellStart"/>
                      <w:r>
                        <w:rPr>
                          <w:rFonts w:asciiTheme="minorHAnsi" w:hAnsiTheme="minorHAnsi" w:cstheme="minorHAnsi"/>
                        </w:rPr>
                        <w:t>water</w:t>
                      </w:r>
                      <w:proofErr w:type="spellEnd"/>
                      <w:r>
                        <w:rPr>
                          <w:rFonts w:asciiTheme="minorHAnsi" w:hAnsiTheme="minorHAnsi" w:cstheme="minorHAnsi"/>
                        </w:rPr>
                        <w:t xml:space="preserve"> </w:t>
                      </w:r>
                      <w:proofErr w:type="spellStart"/>
                      <w:r>
                        <w:rPr>
                          <w:rFonts w:asciiTheme="minorHAnsi" w:hAnsiTheme="minorHAnsi" w:cstheme="minorHAnsi"/>
                        </w:rPr>
                        <w:t>along</w:t>
                      </w:r>
                      <w:proofErr w:type="spellEnd"/>
                      <w:r>
                        <w:rPr>
                          <w:rFonts w:asciiTheme="minorHAnsi" w:hAnsiTheme="minorHAnsi" w:cstheme="minorHAnsi"/>
                        </w:rPr>
                        <w:t xml:space="preserve"> </w:t>
                      </w:r>
                      <w:proofErr w:type="spellStart"/>
                      <w:r>
                        <w:rPr>
                          <w:rFonts w:asciiTheme="minorHAnsi" w:hAnsiTheme="minorHAnsi" w:cstheme="minorHAnsi"/>
                        </w:rPr>
                        <w:t>the</w:t>
                      </w:r>
                      <w:proofErr w:type="spellEnd"/>
                      <w:r>
                        <w:rPr>
                          <w:rFonts w:asciiTheme="minorHAnsi" w:hAnsiTheme="minorHAnsi" w:cstheme="minorHAnsi"/>
                        </w:rPr>
                        <w:t xml:space="preserve"> </w:t>
                      </w:r>
                      <w:proofErr w:type="spellStart"/>
                      <w:r>
                        <w:rPr>
                          <w:rFonts w:asciiTheme="minorHAnsi" w:hAnsiTheme="minorHAnsi" w:cstheme="minorHAnsi"/>
                        </w:rPr>
                        <w:t>coast</w:t>
                      </w:r>
                      <w:proofErr w:type="spellEnd"/>
                      <w:r>
                        <w:rPr>
                          <w:rFonts w:asciiTheme="minorHAnsi" w:hAnsiTheme="minorHAnsi" w:cstheme="minorHAnsi"/>
                        </w:rPr>
                        <w:t xml:space="preserve"> </w:t>
                      </w:r>
                      <w:proofErr w:type="spellStart"/>
                      <w:r>
                        <w:rPr>
                          <w:rFonts w:asciiTheme="minorHAnsi" w:hAnsiTheme="minorHAnsi" w:cstheme="minorHAnsi"/>
                        </w:rPr>
                        <w:t>of</w:t>
                      </w:r>
                      <w:proofErr w:type="spellEnd"/>
                      <w:r>
                        <w:rPr>
                          <w:rFonts w:asciiTheme="minorHAnsi" w:hAnsiTheme="minorHAnsi" w:cstheme="minorHAnsi"/>
                        </w:rPr>
                        <w:t xml:space="preserve"> South </w:t>
                      </w:r>
                      <w:proofErr w:type="spellStart"/>
                      <w:r>
                        <w:rPr>
                          <w:rFonts w:asciiTheme="minorHAnsi" w:hAnsiTheme="minorHAnsi" w:cstheme="minorHAnsi"/>
                        </w:rPr>
                        <w:t>America</w:t>
                      </w:r>
                      <w:proofErr w:type="spellEnd"/>
                    </w:p>
                    <w:p w14:paraId="54D69DC2" w14:textId="77777777" w:rsidR="00EB3176" w:rsidRDefault="00EB3176">
                      <w:pPr>
                        <w:jc w:val="center"/>
                      </w:pPr>
                    </w:p>
                  </w:txbxContent>
                </v:textbox>
                <w10:anchorlock/>
              </v:rect>
            </w:pict>
          </mc:Fallback>
        </mc:AlternateContent>
      </w:r>
    </w:p>
    <w:p w14:paraId="572E8908" w14:textId="77777777" w:rsidR="00EB3176" w:rsidRDefault="00000000">
      <w:pPr>
        <w:rPr>
          <w:rFonts w:ascii="Arial" w:hAnsi="Arial"/>
          <w:lang w:val="en-GB"/>
        </w:rPr>
      </w:pPr>
      <w:r>
        <w:rPr>
          <w:rFonts w:ascii="Arial" w:hAnsi="Arial" w:cs="Arial"/>
          <w:noProof/>
          <w:sz w:val="32"/>
          <w:szCs w:val="16"/>
          <w:lang w:val="en-GB"/>
        </w:rPr>
        <mc:AlternateContent>
          <mc:Choice Requires="wps">
            <w:drawing>
              <wp:anchor distT="0" distB="0" distL="114300" distR="114300" simplePos="0" relativeHeight="251665408" behindDoc="1" locked="0" layoutInCell="1" allowOverlap="1" wp14:anchorId="1707EA1C" wp14:editId="25ACF357">
                <wp:simplePos x="0" y="0"/>
                <wp:positionH relativeFrom="column">
                  <wp:posOffset>5055870</wp:posOffset>
                </wp:positionH>
                <wp:positionV relativeFrom="paragraph">
                  <wp:posOffset>10160</wp:posOffset>
                </wp:positionV>
                <wp:extent cx="3880485" cy="2575560"/>
                <wp:effectExtent l="0" t="0" r="24765" b="15240"/>
                <wp:wrapNone/>
                <wp:docPr id="5" name="Rechteck 13"/>
                <wp:cNvGraphicFramePr/>
                <a:graphic xmlns:a="http://schemas.openxmlformats.org/drawingml/2006/main">
                  <a:graphicData uri="http://schemas.microsoft.com/office/word/2010/wordprocessingShape">
                    <wps:wsp>
                      <wps:cNvSpPr/>
                      <wps:spPr bwMode="auto">
                        <a:xfrm>
                          <a:off x="0" y="0"/>
                          <a:ext cx="3880485" cy="2575560"/>
                        </a:xfrm>
                        <a:prstGeom prst="rect">
                          <a:avLst/>
                        </a:prstGeom>
                        <a:solidFill>
                          <a:sysClr val="window" lastClr="FFFFFF"/>
                        </a:solidFill>
                        <a:ln w="12700" cap="flat" cmpd="sng" algn="ctr">
                          <a:solidFill>
                            <a:sysClr val="windowText" lastClr="000000"/>
                          </a:solidFill>
                          <a:prstDash val="solid"/>
                        </a:ln>
                        <a:effectLst/>
                      </wps:spPr>
                      <wps:txbx>
                        <w:txbxContent>
                          <w:p w14:paraId="634D3B87" w14:textId="77777777" w:rsidR="00EB3176" w:rsidRDefault="00000000">
                            <w:pPr>
                              <w:spacing w:line="360" w:lineRule="auto"/>
                              <w:rPr>
                                <w:rFonts w:asciiTheme="minorHAnsi" w:hAnsiTheme="minorHAnsi" w:cstheme="minorHAnsi"/>
                                <w:b/>
                                <w:bCs/>
                                <w:lang w:val="en-GB"/>
                              </w:rPr>
                            </w:pPr>
                            <w:r>
                              <w:rPr>
                                <w:rFonts w:asciiTheme="minorHAnsi" w:hAnsiTheme="minorHAnsi" w:cstheme="minorHAnsi"/>
                                <w:b/>
                                <w:bCs/>
                                <w:lang w:val="en-GB"/>
                              </w:rPr>
                              <w:t>Consequences of El Niño</w:t>
                            </w:r>
                          </w:p>
                          <w:p w14:paraId="24F19711" w14:textId="77777777" w:rsidR="00EB3176" w:rsidRDefault="00000000">
                            <w:pPr>
                              <w:rPr>
                                <w:rFonts w:asciiTheme="minorHAnsi" w:hAnsiTheme="minorHAnsi" w:cstheme="minorHAnsi"/>
                                <w:bCs/>
                                <w:lang w:val="en-GB"/>
                              </w:rPr>
                            </w:pPr>
                            <w:r>
                              <w:rPr>
                                <w:rFonts w:asciiTheme="minorHAnsi" w:hAnsiTheme="minorHAnsi" w:cstheme="minorHAnsi"/>
                                <w:bCs/>
                                <w:lang w:val="en-GB"/>
                              </w:rPr>
                              <w:t xml:space="preserve">The Americas: </w:t>
                            </w:r>
                          </w:p>
                          <w:p w14:paraId="633D25AA" w14:textId="77777777" w:rsidR="00EB3176" w:rsidRDefault="00000000">
                            <w:pPr>
                              <w:spacing w:line="360" w:lineRule="auto"/>
                              <w:rPr>
                                <w:rFonts w:asciiTheme="minorHAnsi" w:hAnsiTheme="minorHAnsi" w:cstheme="minorHAnsi"/>
                                <w:bCs/>
                                <w:lang w:val="en-GB"/>
                              </w:rPr>
                            </w:pPr>
                            <w:r>
                              <w:rPr>
                                <w:rFonts w:asciiTheme="minorHAnsi" w:hAnsiTheme="minorHAnsi" w:cstheme="minorHAnsi"/>
                                <w:bCs/>
                                <w:lang w:val="en-GB"/>
                              </w:rPr>
                              <w:t>________________________________________________________________________________________________________</w:t>
                            </w:r>
                          </w:p>
                          <w:p w14:paraId="3BDAD754" w14:textId="77777777" w:rsidR="00EB3176" w:rsidRDefault="00000000">
                            <w:pPr>
                              <w:spacing w:line="360" w:lineRule="auto"/>
                              <w:rPr>
                                <w:rFonts w:asciiTheme="minorHAnsi" w:hAnsiTheme="minorHAnsi" w:cstheme="minorHAnsi"/>
                                <w:bCs/>
                                <w:lang w:val="en-GB"/>
                              </w:rPr>
                            </w:pPr>
                            <w:r>
                              <w:rPr>
                                <w:rFonts w:asciiTheme="minorHAnsi" w:hAnsiTheme="minorHAnsi" w:cstheme="minorHAnsi"/>
                                <w:bCs/>
                                <w:lang w:val="en-GB"/>
                              </w:rPr>
                              <w:t>Australia and _____________________:</w:t>
                            </w:r>
                            <w:r>
                              <w:rPr>
                                <w:rFonts w:asciiTheme="minorHAnsi" w:hAnsiTheme="minorHAnsi" w:cstheme="minorHAnsi"/>
                                <w:bCs/>
                                <w:lang w:val="en-GB"/>
                              </w:rPr>
                              <w:br/>
                              <w:t>Droughts lead to ______________________________________</w:t>
                            </w:r>
                            <w:r>
                              <w:rPr>
                                <w:rFonts w:asciiTheme="minorHAnsi" w:hAnsiTheme="minorHAnsi" w:cstheme="minorHAnsi"/>
                                <w:bCs/>
                                <w:lang w:val="en-GB"/>
                              </w:rPr>
                              <w:br/>
                              <w:t>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7EA1C" id="Rechteck 13" o:spid="_x0000_s1028" style="position:absolute;margin-left:398.1pt;margin-top:.8pt;width:305.55pt;height:202.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K/tcgIAAPkEAAAOAAAAZHJzL2Uyb0RvYy54bWysVE1v2zAMvQ/YfxB0X+1kSZsZdYogRYYB&#10;XVsgHXpWZDk2IEuapMTOfv2eZCdNP07DfBBIkSL5yEdf33SNJHthXa1VTkcXKSVCcV3UapvTX0+r&#10;LzNKnGeqYFIrkdODcPRm/vnTdWsyMdaVloWwBEGUy1qT08p7kyWJ45VomLvQRigYS20b5qHabVJY&#10;1iJ6I5Nxml4mrbaFsZoL53B72xvpPMYvS8H9Q1k64YnMKWrz8bTx3IQzmV+zbGuZqWo+lMH+oYqG&#10;1QpJT6FumWdkZ+t3oZqaW+106S+4bhJdljUXEQPQjNI3aNYVMyJiQXOcObXJ/b+w/H6/No8WbWiN&#10;yxxEsml/6gKjYjuvI6autE3AhmpJF1t3OLVOdJ5wXH6dzdLJbEoJh208vZpOL2NzE5Ydnxvr/Heh&#10;GxKEnFrMJoZn+zvnUQBcjy4hm9OyLla1lFE5uKW0ZM8wRky/0C0lkjmPy5yu4hdGiRCvnklFWrBy&#10;fJVi9pyBX6VkHmJjipw6taWEyS2Iy72Ntbx67d4lfQLcs8Rp/D5KHIDcMlf1Fceog5tUAY+I1Bxw&#10;Hzvfz8B3m47UKG8cXgTbRhcHzMXqnr3O8FWN+HfA/8gs6ApwWEH/gKOUGoj1IFFSafvno/vgDxbB&#10;SkkL+qMbv3fMCqD7ocCvb6PJJOxLVCbTqzEUe27ZnFvUrllqjGaEZTc8isHfy6NYWt08Y1MXIStM&#10;THHk7vs+KEvfryV2nYvFIrphRwzzd2pteAgeOhc6+9Q9M2sGHnnM5F4fV4Vlb+jU+4aXSi/A6LKO&#10;XHvpK1gTFOxX5M/wLwgLfK5Hr5c/1vwvAAAA//8DAFBLAwQUAAYACAAAACEAKfC8294AAAAKAQAA&#10;DwAAAGRycy9kb3ducmV2LnhtbEyPTUvEMBCG74L/IYzgzU2s0nVr00UEQQQP1o9zthmbss2kNGm3&#10;7q939qS3GZ6Xd54pt4vvxYxj7AJpuF4pEEhNsB21Gj7en67uQMRkyJo+EGr4wQjb6vysNIUNB3rD&#10;uU6t4BKKhdHgUhoKKWPj0Ju4CgMSs+8wepN4HVtpR3Pgct/LTKlcetMRX3BmwEeHzb6evIaXeJzm&#10;xsbXxS3uefP5pY417bW+vFge7kEkXNJfGE76rA4VO+3CRDaKXsN6k2ccZZCDOPFbtb4BsdPAQway&#10;KuX/F6pfAAAA//8DAFBLAQItABQABgAIAAAAIQC2gziS/gAAAOEBAAATAAAAAAAAAAAAAAAAAAAA&#10;AABbQ29udGVudF9UeXBlc10ueG1sUEsBAi0AFAAGAAgAAAAhADj9If/WAAAAlAEAAAsAAAAAAAAA&#10;AAAAAAAALwEAAF9yZWxzLy5yZWxzUEsBAi0AFAAGAAgAAAAhANVYr+1yAgAA+QQAAA4AAAAAAAAA&#10;AAAAAAAALgIAAGRycy9lMm9Eb2MueG1sUEsBAi0AFAAGAAgAAAAhACnwvNveAAAACgEAAA8AAAAA&#10;AAAAAAAAAAAAzAQAAGRycy9kb3ducmV2LnhtbFBLBQYAAAAABAAEAPMAAADXBQAAAAA=&#10;" fillcolor="window" strokecolor="windowText" strokeweight="1pt">
                <v:textbox>
                  <w:txbxContent>
                    <w:p w14:paraId="634D3B87" w14:textId="77777777" w:rsidR="00EB3176" w:rsidRDefault="00000000">
                      <w:pPr>
                        <w:spacing w:line="360" w:lineRule="auto"/>
                        <w:rPr>
                          <w:rFonts w:asciiTheme="minorHAnsi" w:hAnsiTheme="minorHAnsi" w:cstheme="minorHAnsi"/>
                          <w:b/>
                          <w:bCs/>
                          <w:lang w:val="en-GB"/>
                        </w:rPr>
                      </w:pPr>
                      <w:r>
                        <w:rPr>
                          <w:rFonts w:asciiTheme="minorHAnsi" w:hAnsiTheme="minorHAnsi" w:cstheme="minorHAnsi"/>
                          <w:b/>
                          <w:bCs/>
                          <w:lang w:val="en-GB"/>
                        </w:rPr>
                        <w:t>Consequences of El Niño</w:t>
                      </w:r>
                    </w:p>
                    <w:p w14:paraId="24F19711" w14:textId="77777777" w:rsidR="00EB3176" w:rsidRDefault="00000000">
                      <w:pPr>
                        <w:rPr>
                          <w:rFonts w:asciiTheme="minorHAnsi" w:hAnsiTheme="minorHAnsi" w:cstheme="minorHAnsi"/>
                          <w:bCs/>
                          <w:lang w:val="en-GB"/>
                        </w:rPr>
                      </w:pPr>
                      <w:r>
                        <w:rPr>
                          <w:rFonts w:asciiTheme="minorHAnsi" w:hAnsiTheme="minorHAnsi" w:cstheme="minorHAnsi"/>
                          <w:bCs/>
                          <w:lang w:val="en-GB"/>
                        </w:rPr>
                        <w:t xml:space="preserve">The Americas: </w:t>
                      </w:r>
                    </w:p>
                    <w:p w14:paraId="633D25AA" w14:textId="77777777" w:rsidR="00EB3176" w:rsidRDefault="00000000">
                      <w:pPr>
                        <w:spacing w:line="360" w:lineRule="auto"/>
                        <w:rPr>
                          <w:rFonts w:asciiTheme="minorHAnsi" w:hAnsiTheme="minorHAnsi" w:cstheme="minorHAnsi"/>
                          <w:bCs/>
                          <w:lang w:val="en-GB"/>
                        </w:rPr>
                      </w:pPr>
                      <w:r>
                        <w:rPr>
                          <w:rFonts w:asciiTheme="minorHAnsi" w:hAnsiTheme="minorHAnsi" w:cstheme="minorHAnsi"/>
                          <w:bCs/>
                          <w:lang w:val="en-GB"/>
                        </w:rPr>
                        <w:t>________________________________________________________________________________________________________</w:t>
                      </w:r>
                    </w:p>
                    <w:p w14:paraId="3BDAD754" w14:textId="77777777" w:rsidR="00EB3176" w:rsidRDefault="00000000">
                      <w:pPr>
                        <w:spacing w:line="360" w:lineRule="auto"/>
                        <w:rPr>
                          <w:rFonts w:asciiTheme="minorHAnsi" w:hAnsiTheme="minorHAnsi" w:cstheme="minorHAnsi"/>
                          <w:bCs/>
                          <w:lang w:val="en-GB"/>
                        </w:rPr>
                      </w:pPr>
                      <w:r>
                        <w:rPr>
                          <w:rFonts w:asciiTheme="minorHAnsi" w:hAnsiTheme="minorHAnsi" w:cstheme="minorHAnsi"/>
                          <w:bCs/>
                          <w:lang w:val="en-GB"/>
                        </w:rPr>
                        <w:t>Australia and _____________________:</w:t>
                      </w:r>
                      <w:r>
                        <w:rPr>
                          <w:rFonts w:asciiTheme="minorHAnsi" w:hAnsiTheme="minorHAnsi" w:cstheme="minorHAnsi"/>
                          <w:bCs/>
                          <w:lang w:val="en-GB"/>
                        </w:rPr>
                        <w:br/>
                        <w:t>Droughts lead to ______________________________________</w:t>
                      </w:r>
                      <w:r>
                        <w:rPr>
                          <w:rFonts w:asciiTheme="minorHAnsi" w:hAnsiTheme="minorHAnsi" w:cstheme="minorHAnsi"/>
                          <w:bCs/>
                          <w:lang w:val="en-GB"/>
                        </w:rPr>
                        <w:br/>
                        <w:t>________________________________________________________________________________________</w:t>
                      </w:r>
                    </w:p>
                  </w:txbxContent>
                </v:textbox>
              </v:rect>
            </w:pict>
          </mc:Fallback>
        </mc:AlternateContent>
      </w:r>
      <w:r>
        <w:rPr>
          <w:rFonts w:ascii="Arial" w:hAnsi="Arial" w:cs="Arial"/>
          <w:noProof/>
          <w:sz w:val="32"/>
          <w:szCs w:val="16"/>
          <w:lang w:val="en-GB"/>
        </w:rPr>
        <mc:AlternateContent>
          <mc:Choice Requires="wps">
            <w:drawing>
              <wp:anchor distT="0" distB="0" distL="114300" distR="114300" simplePos="0" relativeHeight="251664384" behindDoc="1" locked="0" layoutInCell="1" allowOverlap="1" wp14:anchorId="770008CC" wp14:editId="575E8327">
                <wp:simplePos x="0" y="0"/>
                <wp:positionH relativeFrom="column">
                  <wp:posOffset>-156210</wp:posOffset>
                </wp:positionH>
                <wp:positionV relativeFrom="paragraph">
                  <wp:posOffset>71120</wp:posOffset>
                </wp:positionV>
                <wp:extent cx="4427220" cy="2529840"/>
                <wp:effectExtent l="0" t="0" r="11430" b="22860"/>
                <wp:wrapNone/>
                <wp:docPr id="6" name="Rechteck 12"/>
                <wp:cNvGraphicFramePr/>
                <a:graphic xmlns:a="http://schemas.openxmlformats.org/drawingml/2006/main">
                  <a:graphicData uri="http://schemas.microsoft.com/office/word/2010/wordprocessingShape">
                    <wps:wsp>
                      <wps:cNvSpPr/>
                      <wps:spPr bwMode="auto">
                        <a:xfrm>
                          <a:off x="0" y="0"/>
                          <a:ext cx="4427220" cy="2529839"/>
                        </a:xfrm>
                        <a:prstGeom prst="rect">
                          <a:avLst/>
                        </a:prstGeom>
                        <a:solidFill>
                          <a:sysClr val="window" lastClr="FFFFFF"/>
                        </a:solidFill>
                        <a:ln w="12700" cap="flat" cmpd="sng" algn="ctr">
                          <a:solidFill>
                            <a:sysClr val="windowText" lastClr="000000"/>
                          </a:solidFill>
                          <a:prstDash val="solid"/>
                        </a:ln>
                        <a:effectLst/>
                      </wps:spPr>
                      <wps:txbx>
                        <w:txbxContent>
                          <w:p w14:paraId="33A846AB" w14:textId="77777777" w:rsidR="00EB3176" w:rsidRDefault="00000000">
                            <w:pPr>
                              <w:spacing w:line="360" w:lineRule="auto"/>
                              <w:rPr>
                                <w:rFonts w:asciiTheme="minorHAnsi" w:hAnsiTheme="minorHAnsi" w:cstheme="minorHAnsi"/>
                                <w:b/>
                                <w:bCs/>
                                <w:lang w:val="en-GB"/>
                              </w:rPr>
                            </w:pPr>
                            <w:r>
                              <w:rPr>
                                <w:rFonts w:asciiTheme="minorHAnsi" w:hAnsiTheme="minorHAnsi" w:cstheme="minorHAnsi"/>
                                <w:b/>
                                <w:bCs/>
                                <w:lang w:val="en-GB"/>
                              </w:rPr>
                              <w:t>Cause of El Niño</w:t>
                            </w:r>
                          </w:p>
                          <w:p w14:paraId="59ABED47" w14:textId="77777777" w:rsidR="00EB3176" w:rsidRDefault="00000000">
                            <w:pPr>
                              <w:spacing w:line="360" w:lineRule="auto"/>
                              <w:rPr>
                                <w:rFonts w:asciiTheme="minorHAnsi" w:hAnsiTheme="minorHAnsi" w:cstheme="minorHAnsi"/>
                                <w:lang w:val="en-GB"/>
                              </w:rPr>
                            </w:pPr>
                            <w:r>
                              <w:rPr>
                                <w:rFonts w:asciiTheme="minorHAnsi" w:hAnsiTheme="minorHAnsi" w:cstheme="minorHAnsi"/>
                                <w:lang w:val="en-GB"/>
                              </w:rPr>
                              <w:t xml:space="preserve">Trade winds are ________________ or even __________________. </w:t>
                            </w:r>
                          </w:p>
                          <w:p w14:paraId="33BAB0DC" w14:textId="77777777" w:rsidR="00EB3176" w:rsidRDefault="00000000">
                            <w:pPr>
                              <w:spacing w:line="360" w:lineRule="auto"/>
                              <w:rPr>
                                <w:rFonts w:asciiTheme="minorHAnsi" w:hAnsiTheme="minorHAnsi" w:cstheme="minorHAnsi"/>
                                <w:lang w:val="en-GB"/>
                              </w:rPr>
                            </w:pPr>
                            <w:proofErr w:type="gramStart"/>
                            <w:r>
                              <w:rPr>
                                <w:rFonts w:asciiTheme="minorHAnsi" w:hAnsiTheme="minorHAnsi" w:cstheme="minorHAnsi"/>
                                <w:lang w:val="en-GB"/>
                              </w:rPr>
                              <w:t>So</w:t>
                            </w:r>
                            <w:proofErr w:type="gramEnd"/>
                            <w:r>
                              <w:rPr>
                                <w:rFonts w:asciiTheme="minorHAnsi" w:hAnsiTheme="minorHAnsi" w:cstheme="minorHAnsi"/>
                                <w:lang w:val="en-GB"/>
                              </w:rPr>
                              <w:t xml:space="preserve"> the warm water that is usually pushed _____________________ can remain east along the coast of South America. This means no cold and ____________________-rich water is found near the surface, but only warm water. </w:t>
                            </w:r>
                          </w:p>
                          <w:p w14:paraId="1C1FA943" w14:textId="77777777" w:rsidR="00EB3176" w:rsidRDefault="00000000">
                            <w:pPr>
                              <w:spacing w:line="360" w:lineRule="auto"/>
                              <w:rPr>
                                <w:rFonts w:asciiTheme="minorHAnsi" w:hAnsiTheme="minorHAnsi" w:cstheme="minorHAnsi"/>
                                <w:lang w:val="en-GB"/>
                              </w:rPr>
                            </w:pPr>
                            <w:r>
                              <w:rPr>
                                <w:rFonts w:asciiTheme="minorHAnsi" w:hAnsiTheme="minorHAnsi" w:cstheme="minorHAnsi"/>
                                <w:lang w:val="en-GB"/>
                              </w:rPr>
                              <w:t>Where the water is warm, more ________________________ form and consequently the Americas get more _____________________.</w:t>
                            </w:r>
                          </w:p>
                          <w:p w14:paraId="05AD31CE" w14:textId="77777777" w:rsidR="00EB3176" w:rsidRDefault="00000000">
                            <w:pPr>
                              <w:spacing w:line="360" w:lineRule="auto"/>
                              <w:rPr>
                                <w:rFonts w:asciiTheme="minorHAnsi" w:hAnsiTheme="minorHAnsi" w:cstheme="minorHAnsi"/>
                                <w:bCs/>
                                <w:lang w:val="en-GB"/>
                              </w:rPr>
                            </w:pPr>
                            <w:r>
                              <w:rPr>
                                <w:rFonts w:asciiTheme="minorHAnsi" w:hAnsiTheme="minorHAnsi" w:cstheme="minorHAnsi"/>
                                <w:lang w:val="en-GB"/>
                              </w:rPr>
                              <w:t xml:space="preserve">An increase in temperature of at least ________________ in the waters of the eastern Pacific Ocean leads to the </w:t>
                            </w:r>
                            <w:r>
                              <w:rPr>
                                <w:rFonts w:asciiTheme="minorHAnsi" w:hAnsiTheme="minorHAnsi" w:cstheme="minorHAnsi"/>
                                <w:bCs/>
                                <w:lang w:val="en-GB"/>
                              </w:rPr>
                              <w:t xml:space="preserve">El Niño </w:t>
                            </w:r>
                            <w:r>
                              <w:rPr>
                                <w:rFonts w:asciiTheme="minorHAnsi" w:hAnsiTheme="minorHAnsi" w:cstheme="minorHAnsi"/>
                                <w:lang w:val="en-GB"/>
                              </w:rPr>
                              <w:t>phenomenon.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0008CC" id="Rechteck 12" o:spid="_x0000_s1029" style="position:absolute;margin-left:-12.3pt;margin-top:5.6pt;width:348.6pt;height:199.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wBrbgIAAPkEAAAOAAAAZHJzL2Uyb0RvYy54bWysVE1v2zAMvQ/YfxB0X5246doadYqgRYYB&#10;XVugLXpmZCk2IIuapMTOfv0o2WnTj9MwHwRJpEi+x0dfXPatZlvpfIOm5NOjCWfSCKwasy750+Py&#10;2xlnPoCpQKORJd9Jzy/nX79cdLaQOdaoK+kYBTG+6GzJ6xBskWVe1LIFf4RWGjIqdC0EOrp1Vjno&#10;KHqrs3wy+Z516CrrUEjv6fZ6MPJ5iq+UFOFOKS8D0yWn2kJaXVpXcc3mF1CsHdi6EWMZ8A9VtNAY&#10;SvoS6hoCsI1rPoRqG+HQowpHAtsMlWqETBgIzXTyDs1DDVYmLESOty80+f8XVtxuH+y9Ixo66wtP&#10;W7bqfmFFrYJNwISpV66N2Kha1ifqdi/UyT4wQZezWX6a58SwIFt+kp+fHZ9HcjMo9s+t8+GHxJbF&#10;Tckd9SaFh+2ND4Pr3iVm86ibatlonQ47f6Ud2wK1kbpfYceZBh/osuTL9I3Z3jzThnWkyvx0EisD&#10;0pfSEGjb2qrk3qw5A70m4YrgUi1vXvsPSR8J7kHiSfo+SxyBXIOvh4pT1NFNm4hHJmmOuPfMDz0I&#10;/apnDZV3HF9E2wqrHfXF4aBeb8Wyofg3hP8eHMmVwNEIhjtalEZCjOOOsxrdn8/uoz+piKycdSR/&#10;YuP3BpwkdD8N6et8OpvFeUmH2clpbK07tKwOLWbTXiG1ZkrDbkXaRv+g91vlsH2mSV3ErGQCIyj3&#10;wPt4uArDWNKsC7lYJDeaEQvhxjxYEYNH5iKzj/0zODvqKFBPbnE/KlC8k9PgG18aXJCiVZO09sor&#10;aTQeaL6SWsd/QRzgw3Pyev1jzf8CAAD//wMAUEsDBBQABgAIAAAAIQA37gjX3wAAAAoBAAAPAAAA&#10;ZHJzL2Rvd25yZXYueG1sTI9NS8QwEIbvgv8hjOBtN9myVLc2XUQQRPBg/Thnm7Ep20xKk3br/nrH&#10;kx5n3od3nin3i+/FjGPsAmnYrBUIpCbYjloN72+Pq1sQMRmypg+EGr4xwr66vChNYcOJXnGuUyu4&#10;hGJhNLiUhkLK2Dj0Jq7DgMTZVxi9STyOrbSjOXG572WmVC696YgvODPgg8PmWE9ew3M8T3Nj48vi&#10;Fve0+/hU55qOWl9fLfd3IBIu6Q+GX31Wh4qdDmEiG0WvYZVtc0Y52GQgGMhvMl4cNGzVLgdZlfL/&#10;C9UPAAAA//8DAFBLAQItABQABgAIAAAAIQC2gziS/gAAAOEBAAATAAAAAAAAAAAAAAAAAAAAAABb&#10;Q29udGVudF9UeXBlc10ueG1sUEsBAi0AFAAGAAgAAAAhADj9If/WAAAAlAEAAAsAAAAAAAAAAAAA&#10;AAAALwEAAF9yZWxzLy5yZWxzUEsBAi0AFAAGAAgAAAAhALWfAGtuAgAA+QQAAA4AAAAAAAAAAAAA&#10;AAAALgIAAGRycy9lMm9Eb2MueG1sUEsBAi0AFAAGAAgAAAAhADfuCNffAAAACgEAAA8AAAAAAAAA&#10;AAAAAAAAyAQAAGRycy9kb3ducmV2LnhtbFBLBQYAAAAABAAEAPMAAADUBQAAAAA=&#10;" fillcolor="window" strokecolor="windowText" strokeweight="1pt">
                <v:textbox>
                  <w:txbxContent>
                    <w:p w14:paraId="33A846AB" w14:textId="77777777" w:rsidR="00EB3176" w:rsidRDefault="00000000">
                      <w:pPr>
                        <w:spacing w:line="360" w:lineRule="auto"/>
                        <w:rPr>
                          <w:rFonts w:asciiTheme="minorHAnsi" w:hAnsiTheme="minorHAnsi" w:cstheme="minorHAnsi"/>
                          <w:b/>
                          <w:bCs/>
                          <w:lang w:val="en-GB"/>
                        </w:rPr>
                      </w:pPr>
                      <w:r>
                        <w:rPr>
                          <w:rFonts w:asciiTheme="minorHAnsi" w:hAnsiTheme="minorHAnsi" w:cstheme="minorHAnsi"/>
                          <w:b/>
                          <w:bCs/>
                          <w:lang w:val="en-GB"/>
                        </w:rPr>
                        <w:t>Cause of El Niño</w:t>
                      </w:r>
                    </w:p>
                    <w:p w14:paraId="59ABED47" w14:textId="77777777" w:rsidR="00EB3176" w:rsidRDefault="00000000">
                      <w:pPr>
                        <w:spacing w:line="360" w:lineRule="auto"/>
                        <w:rPr>
                          <w:rFonts w:asciiTheme="minorHAnsi" w:hAnsiTheme="minorHAnsi" w:cstheme="minorHAnsi"/>
                          <w:lang w:val="en-GB"/>
                        </w:rPr>
                      </w:pPr>
                      <w:r>
                        <w:rPr>
                          <w:rFonts w:asciiTheme="minorHAnsi" w:hAnsiTheme="minorHAnsi" w:cstheme="minorHAnsi"/>
                          <w:lang w:val="en-GB"/>
                        </w:rPr>
                        <w:t xml:space="preserve">Trade winds are ________________ or even __________________. </w:t>
                      </w:r>
                    </w:p>
                    <w:p w14:paraId="33BAB0DC" w14:textId="77777777" w:rsidR="00EB3176" w:rsidRDefault="00000000">
                      <w:pPr>
                        <w:spacing w:line="360" w:lineRule="auto"/>
                        <w:rPr>
                          <w:rFonts w:asciiTheme="minorHAnsi" w:hAnsiTheme="minorHAnsi" w:cstheme="minorHAnsi"/>
                          <w:lang w:val="en-GB"/>
                        </w:rPr>
                      </w:pPr>
                      <w:proofErr w:type="gramStart"/>
                      <w:r>
                        <w:rPr>
                          <w:rFonts w:asciiTheme="minorHAnsi" w:hAnsiTheme="minorHAnsi" w:cstheme="minorHAnsi"/>
                          <w:lang w:val="en-GB"/>
                        </w:rPr>
                        <w:t>So</w:t>
                      </w:r>
                      <w:proofErr w:type="gramEnd"/>
                      <w:r>
                        <w:rPr>
                          <w:rFonts w:asciiTheme="minorHAnsi" w:hAnsiTheme="minorHAnsi" w:cstheme="minorHAnsi"/>
                          <w:lang w:val="en-GB"/>
                        </w:rPr>
                        <w:t xml:space="preserve"> the warm water that is usually pushed _____________________ can remain east along the coast of South America. This means no cold and ____________________-rich water is found near the surface, but only warm water. </w:t>
                      </w:r>
                    </w:p>
                    <w:p w14:paraId="1C1FA943" w14:textId="77777777" w:rsidR="00EB3176" w:rsidRDefault="00000000">
                      <w:pPr>
                        <w:spacing w:line="360" w:lineRule="auto"/>
                        <w:rPr>
                          <w:rFonts w:asciiTheme="minorHAnsi" w:hAnsiTheme="minorHAnsi" w:cstheme="minorHAnsi"/>
                          <w:lang w:val="en-GB"/>
                        </w:rPr>
                      </w:pPr>
                      <w:r>
                        <w:rPr>
                          <w:rFonts w:asciiTheme="minorHAnsi" w:hAnsiTheme="minorHAnsi" w:cstheme="minorHAnsi"/>
                          <w:lang w:val="en-GB"/>
                        </w:rPr>
                        <w:t>Where the water is warm, more ________________________ form and consequently the Americas get more _____________________.</w:t>
                      </w:r>
                    </w:p>
                    <w:p w14:paraId="05AD31CE" w14:textId="77777777" w:rsidR="00EB3176" w:rsidRDefault="00000000">
                      <w:pPr>
                        <w:spacing w:line="360" w:lineRule="auto"/>
                        <w:rPr>
                          <w:rFonts w:asciiTheme="minorHAnsi" w:hAnsiTheme="minorHAnsi" w:cstheme="minorHAnsi"/>
                          <w:bCs/>
                          <w:lang w:val="en-GB"/>
                        </w:rPr>
                      </w:pPr>
                      <w:r>
                        <w:rPr>
                          <w:rFonts w:asciiTheme="minorHAnsi" w:hAnsiTheme="minorHAnsi" w:cstheme="minorHAnsi"/>
                          <w:lang w:val="en-GB"/>
                        </w:rPr>
                        <w:t xml:space="preserve">An increase in temperature of at least ________________ in the waters of the eastern Pacific Ocean leads to the </w:t>
                      </w:r>
                      <w:r>
                        <w:rPr>
                          <w:rFonts w:asciiTheme="minorHAnsi" w:hAnsiTheme="minorHAnsi" w:cstheme="minorHAnsi"/>
                          <w:bCs/>
                          <w:lang w:val="en-GB"/>
                        </w:rPr>
                        <w:t xml:space="preserve">El Niño </w:t>
                      </w:r>
                      <w:r>
                        <w:rPr>
                          <w:rFonts w:asciiTheme="minorHAnsi" w:hAnsiTheme="minorHAnsi" w:cstheme="minorHAnsi"/>
                          <w:lang w:val="en-GB"/>
                        </w:rPr>
                        <w:t>phenomenon.</w:t>
                      </w:r>
                    </w:p>
                  </w:txbxContent>
                </v:textbox>
              </v:rect>
            </w:pict>
          </mc:Fallback>
        </mc:AlternateContent>
      </w:r>
    </w:p>
    <w:p w14:paraId="2F4BDC76" w14:textId="77777777" w:rsidR="00EB3176" w:rsidRDefault="00000000">
      <w:pPr>
        <w:tabs>
          <w:tab w:val="left" w:pos="7932"/>
        </w:tabs>
        <w:rPr>
          <w:rFonts w:ascii="Arial" w:hAnsi="Arial"/>
          <w:lang w:val="en-GB"/>
        </w:rPr>
      </w:pPr>
      <w:r>
        <w:rPr>
          <w:rFonts w:ascii="Arial" w:hAnsi="Arial"/>
          <w:lang w:val="en-GB"/>
        </w:rPr>
        <w:tab/>
      </w:r>
    </w:p>
    <w:p w14:paraId="0C556B92" w14:textId="77777777" w:rsidR="00EB3176" w:rsidRDefault="00EB3176">
      <w:pPr>
        <w:tabs>
          <w:tab w:val="left" w:pos="7932"/>
        </w:tabs>
        <w:rPr>
          <w:rFonts w:ascii="Arial" w:hAnsi="Arial"/>
          <w:lang w:val="en-GB"/>
        </w:rPr>
      </w:pPr>
    </w:p>
    <w:p w14:paraId="440C6534" w14:textId="77777777" w:rsidR="00EB3176" w:rsidRDefault="00EB3176">
      <w:pPr>
        <w:tabs>
          <w:tab w:val="left" w:pos="7932"/>
        </w:tabs>
        <w:rPr>
          <w:rFonts w:ascii="Arial" w:hAnsi="Arial"/>
          <w:lang w:val="en-GB"/>
        </w:rPr>
      </w:pPr>
    </w:p>
    <w:p w14:paraId="2A935954" w14:textId="77777777" w:rsidR="00EB3176" w:rsidRDefault="00EB3176">
      <w:pPr>
        <w:tabs>
          <w:tab w:val="left" w:pos="7932"/>
        </w:tabs>
        <w:rPr>
          <w:rFonts w:ascii="Arial" w:hAnsi="Arial"/>
          <w:lang w:val="en-GB"/>
        </w:rPr>
      </w:pPr>
    </w:p>
    <w:p w14:paraId="71D6B265" w14:textId="77777777" w:rsidR="00EB3176" w:rsidRDefault="00EB3176">
      <w:pPr>
        <w:tabs>
          <w:tab w:val="left" w:pos="7932"/>
        </w:tabs>
        <w:rPr>
          <w:rFonts w:ascii="Arial" w:hAnsi="Arial"/>
          <w:lang w:val="en-GB"/>
        </w:rPr>
      </w:pPr>
    </w:p>
    <w:p w14:paraId="5486C673" w14:textId="77777777" w:rsidR="00EB3176" w:rsidRDefault="00EB3176">
      <w:pPr>
        <w:tabs>
          <w:tab w:val="left" w:pos="7932"/>
        </w:tabs>
        <w:rPr>
          <w:rFonts w:ascii="Arial" w:hAnsi="Arial"/>
          <w:lang w:val="en-GB"/>
        </w:rPr>
      </w:pPr>
    </w:p>
    <w:p w14:paraId="51780A0F" w14:textId="77777777" w:rsidR="00EB3176" w:rsidRDefault="00000000">
      <w:pPr>
        <w:tabs>
          <w:tab w:val="left" w:pos="7932"/>
        </w:tabs>
        <w:rPr>
          <w:rFonts w:ascii="Arial" w:hAnsi="Arial"/>
          <w:lang w:val="en-GB"/>
        </w:rPr>
      </w:pPr>
      <w:r>
        <w:rPr>
          <w:noProof/>
          <w:lang w:val="en-GB"/>
        </w:rPr>
        <mc:AlternateContent>
          <mc:Choice Requires="wps">
            <w:drawing>
              <wp:anchor distT="0" distB="0" distL="114300" distR="114300" simplePos="0" relativeHeight="251667456" behindDoc="1" locked="0" layoutInCell="1" allowOverlap="1" wp14:anchorId="5FDA518C" wp14:editId="557754A7">
                <wp:simplePos x="0" y="0"/>
                <wp:positionH relativeFrom="margin">
                  <wp:posOffset>4433570</wp:posOffset>
                </wp:positionH>
                <wp:positionV relativeFrom="paragraph">
                  <wp:posOffset>21590</wp:posOffset>
                </wp:positionV>
                <wp:extent cx="457200" cy="314325"/>
                <wp:effectExtent l="0" t="19050" r="38100" b="47625"/>
                <wp:wrapNone/>
                <wp:docPr id="7" name="Pfeil: nach rechts 9"/>
                <wp:cNvGraphicFramePr/>
                <a:graphic xmlns:a="http://schemas.openxmlformats.org/drawingml/2006/main">
                  <a:graphicData uri="http://schemas.microsoft.com/office/word/2010/wordprocessingShape">
                    <wps:wsp>
                      <wps:cNvSpPr/>
                      <wps:spPr bwMode="auto">
                        <a:xfrm>
                          <a:off x="0" y="0"/>
                          <a:ext cx="457200" cy="314325"/>
                        </a:xfrm>
                        <a:custGeom>
                          <a:avLst>
                            <a:gd name="f0" fmla="val 14175"/>
                            <a:gd name="f1" fmla="val 5400"/>
                          </a:avLst>
                          <a:gdLst>
                            <a:gd name="f2" fmla="val 10800000"/>
                            <a:gd name="f3" fmla="val 5400000"/>
                            <a:gd name="f4" fmla="val 180"/>
                            <a:gd name="f5" fmla="val w"/>
                            <a:gd name="f6" fmla="val h"/>
                            <a:gd name="f7" fmla="val 0"/>
                            <a:gd name="f8" fmla="val 21600"/>
                            <a:gd name="f9" fmla="val 10800"/>
                            <a:gd name="f10" fmla="+- 0 0 0"/>
                            <a:gd name="f11" fmla="+- 0 0 180"/>
                            <a:gd name="f12" fmla="*/ f5 1 21600"/>
                            <a:gd name="f13" fmla="*/ f6 1 21600"/>
                            <a:gd name="f14" fmla="+- f8 0 f7"/>
                            <a:gd name="f15" fmla="pin 0 f0 21600"/>
                            <a:gd name="f16" fmla="pin 0 f1 10800"/>
                            <a:gd name="f17" fmla="*/ f10 f2 1"/>
                            <a:gd name="f18" fmla="*/ f11 f2 1"/>
                            <a:gd name="f19" fmla="val f15"/>
                            <a:gd name="f20" fmla="val f16"/>
                            <a:gd name="f21" fmla="*/ f14 1 21600"/>
                            <a:gd name="f22" fmla="*/ f15 f12 1"/>
                            <a:gd name="f23" fmla="*/ f16 f13 1"/>
                            <a:gd name="f24" fmla="*/ f17 1 f4"/>
                            <a:gd name="f25" fmla="*/ f18 1 f4"/>
                            <a:gd name="f26" fmla="+- 21600 0 f20"/>
                            <a:gd name="f27" fmla="+- 21600 0 f19"/>
                            <a:gd name="f28" fmla="*/ 0 f21 1"/>
                            <a:gd name="f29" fmla="*/ 21600 f21 1"/>
                            <a:gd name="f30" fmla="*/ f20 f13 1"/>
                            <a:gd name="f31" fmla="*/ f19 f12 1"/>
                            <a:gd name="f32" fmla="+- f24 0 f3"/>
                            <a:gd name="f33" fmla="+- f25 0 f3"/>
                            <a:gd name="f34" fmla="*/ f27 f20 1"/>
                            <a:gd name="f35" fmla="*/ f28 1 f21"/>
                            <a:gd name="f36" fmla="*/ f29 1 f21"/>
                            <a:gd name="f37" fmla="*/ f26 f13 1"/>
                            <a:gd name="f38" fmla="*/ f34 1 10800"/>
                            <a:gd name="f39" fmla="*/ f35 f12 1"/>
                            <a:gd name="f40" fmla="*/ f35 f13 1"/>
                            <a:gd name="f41" fmla="*/ f36 f13 1"/>
                            <a:gd name="f42" fmla="+- f19 f38 0"/>
                            <a:gd name="f43" fmla="*/ f42 f12 1"/>
                          </a:gdLst>
                          <a:ahLst>
                            <a:ahXY gdRefX="f0" minX="f7" maxX="f8" gdRefY="f1" minY="f7" maxY="f9">
                              <a:pos x="f22" y="f23"/>
                            </a:ahXY>
                          </a:ahLst>
                          <a:cxnLst>
                            <a:cxn ang="3cd4">
                              <a:pos x="hc" y="t"/>
                            </a:cxn>
                            <a:cxn ang="0">
                              <a:pos x="r" y="vc"/>
                            </a:cxn>
                            <a:cxn ang="cd4">
                              <a:pos x="hc" y="b"/>
                            </a:cxn>
                            <a:cxn ang="cd2">
                              <a:pos x="l" y="vc"/>
                            </a:cxn>
                            <a:cxn ang="f32">
                              <a:pos x="f31" y="f40"/>
                            </a:cxn>
                            <a:cxn ang="f33">
                              <a:pos x="f31" y="f41"/>
                            </a:cxn>
                          </a:cxnLst>
                          <a:rect l="f39" t="f30" r="f43" b="f37"/>
                          <a:pathLst>
                            <a:path w="21600" h="21600" extrusionOk="0">
                              <a:moveTo>
                                <a:pt x="f7" y="f20"/>
                              </a:moveTo>
                              <a:lnTo>
                                <a:pt x="f19" y="f20"/>
                              </a:lnTo>
                              <a:lnTo>
                                <a:pt x="f19" y="f7"/>
                              </a:lnTo>
                              <a:lnTo>
                                <a:pt x="f8" y="f9"/>
                              </a:lnTo>
                              <a:lnTo>
                                <a:pt x="f19" y="f8"/>
                              </a:lnTo>
                              <a:lnTo>
                                <a:pt x="f19" y="f26"/>
                              </a:lnTo>
                              <a:lnTo>
                                <a:pt x="f7" y="f26"/>
                              </a:lnTo>
                              <a:close/>
                            </a:path>
                          </a:pathLst>
                        </a:custGeom>
                        <a:solidFill>
                          <a:schemeClr val="bg1"/>
                        </a:solidFill>
                        <a:ln w="12701" cap="flat">
                          <a:solidFill>
                            <a:srgbClr val="000000"/>
                          </a:solidFill>
                          <a:prstDash val="solid"/>
                          <a:miter/>
                        </a:ln>
                      </wps:spPr>
                      <wps:txbx>
                        <w:txbxContent>
                          <w:p w14:paraId="536AEA1A" w14:textId="77777777" w:rsidR="00EB3176" w:rsidRDefault="00EB3176">
                            <w:pPr>
                              <w:jc w:val="center"/>
                            </w:pPr>
                          </w:p>
                        </w:txbxContent>
                      </wps:txbx>
                      <wps:bodyPr lIns="0" tIns="0" rIns="0" bIns="0"/>
                    </wps:wsp>
                  </a:graphicData>
                </a:graphic>
              </wp:anchor>
            </w:drawing>
          </mc:Choice>
          <mc:Fallback>
            <w:pict>
              <v:shape w14:anchorId="5FDA518C" id="Pfeil: nach rechts 9" o:spid="_x0000_s1030" style="position:absolute;margin-left:349.1pt;margin-top:1.7pt;width:36pt;height:24.75pt;z-index:-251649024;visibility:visible;mso-wrap-style:square;mso-wrap-distance-left:9pt;mso-wrap-distance-top:0;mso-wrap-distance-right:9pt;mso-wrap-distance-bottom:0;mso-position-horizontal:absolute;mso-position-horizontal-relative:margin;mso-position-vertical:absolute;mso-position-vertical-relative:text;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OmnTwQAACANAAAOAAAAZHJzL2Uyb0RvYy54bWysl1tvpDYUx98r9TtYPLbagIG5ZJTJPjTa&#10;qlLbrbq7UvLoATygAka2MzP59j3nAA7XfaiaSOAZ/zmX37HxmYePt6pkl0ybQtVHj98FHsvqRKVF&#10;fT56375++rD3mLGiTkWp6uzovWXG+/j44w8P1+aQhSpXZZppBkZqc7g2Ry+3tjn4vknyrBLmTjVZ&#10;DZNS6UpY+KjPfqrFFaxXpR8Gwda/Kp02WiWZMfDtUzvpPZJ9KbPEfpbSZJaVRw9is3TVdD3h1X98&#10;EIezFk1eJF0Y4j9EUYmiBqfO1JOwgr3qYmaqKhKtjJL2LlGVr6QskoxygGx4MMnmSy6ajHIBOKZx&#10;mMz/Zzb58/Kl+UsDhmtjDgaG7HT9Q6VQKvFqFeV0k7rC3CBadiN0bw5ddrMsgS/jzQ7K4bEEpiIe&#10;R+EG0fri0D+cvBr7a6bIkLj8bizRSlktKvAl4VFZlYD+IkrGY76j54GnU/ChYhODs9bBwNjMajh8&#10;hgf7AP+6mjvD0VCEhhc08VDD9zMbm+H8dephO5zNp7O74ezMMuyfdzAh387jvx8qKMmpB+7o/vyB&#10;Bfg/Uzi6nWIhR+5o/uQzuWGcLYbDHU+UbVdlDil4lHsISu5mUTmsTVGjIlhx6QB3Os6WOTjUGBoH&#10;gyHjM6eOOIn4smgEXfLZag0dclzQkm+nbkJHnNzEa5zCEXW+AVsLQYcj6HwLqmieWuiYk88d+JTx&#10;LDAHnUT7ZZEjDtWjZYDlgaTb96nbW6EjPtTx+5luCB0tQQVnGsccAmt9Luoihx4TCMHaEotozP9+&#10;mWvk6OMqDWPMMpoGFjn4JNosi0bswx1FNssxGsEPCT6slAnVyNGnDO+xRAsqx55UK2siGpKXEa7D&#10;xb0TDenLaGUdxiP2pFpYh/GIfbQSWTxiz6FCEbwmpixiBx+zjMP3OsLhc067I0HkbvD8ws7p35l8&#10;bk+dqqhxBKwqccMR8KD5FxhDnDCPo3YeR/d0JjbK4FkocXvCkSdhA3bHUf78Qgefc5nc6s45jJjA&#10;xihK0nhoJk/Iiu1sgA5PRycPhlpN0kuyol22fFpVh0Pb5fdtS9gOGFifPO4hTB6q3iY/DVzC1lh8&#10;gJY0FIgeaO8dIw0tGzZrEhcctGsStzM0bBILDS2bjLpjohG2LyoO2fXotecRy90IuhP9iq3p53+w&#10;Y8FQKnXJvioKylIFobJUwD6Hd0FZj4Tw1hor+/n+3rQGex3FCbn10/29k8E6Q7/0KlxX9cb2HeHe&#10;SH+f+AzpnFk31yc7lSWlMllbQ4RJC9gBxvoMujejyiL9VJQlQqRGPful1AzOuaN3OveVHanKGsvD&#10;w10AKyYR0OfLUliqx0hn9PnkbFEj1ldlJGu0sU/C5K1PmkI8UNzCZrpNo4Qt5Pc9bdvd2tvpxooU&#10;mlVU49xJpW/Q8Za/1dBSwzqz/UD3g1M3QKP4BLThBKf7yYB9/vAzqd5/2Dz+CwAA//8DAFBLAwQU&#10;AAYACAAAACEA37jl6t4AAAAIAQAADwAAAGRycy9kb3ducmV2LnhtbEyP3UrDQBSE7wXfYTmCd3Zj&#10;1ObHbIoUFYRSsPoA2+xpEsyeDbvbJvXpPV7p5TDDzDfVaraDOKEPvSMFt4sEBFLjTE+tgs+Pl5sc&#10;RIiajB4coYIzBljVlxeVLo2b6B1Pu9gKLqFQagVdjGMpZWg6tDos3IjE3sF5qyNL30rj9cTldpBp&#10;kiyl1T3xQqdHXHfYfO2OVoFvn7+ntybfyjNmr+vtmBf6sFHq+mp+egQRcY5/YfjFZ3SomWnvjmSC&#10;GBQsizzlqIK7exDsZ1nCeq/gIS1A1pX8f6D+AQAA//8DAFBLAQItABQABgAIAAAAIQC2gziS/gAA&#10;AOEBAAATAAAAAAAAAAAAAAAAAAAAAABbQ29udGVudF9UeXBlc10ueG1sUEsBAi0AFAAGAAgAAAAh&#10;ADj9If/WAAAAlAEAAAsAAAAAAAAAAAAAAAAALwEAAF9yZWxzLy5yZWxzUEsBAi0AFAAGAAgAAAAh&#10;ANRM6adPBAAAIA0AAA4AAAAAAAAAAAAAAAAALgIAAGRycy9lMm9Eb2MueG1sUEsBAi0AFAAGAAgA&#10;AAAhAN+45ereAAAACAEAAA8AAAAAAAAAAAAAAAAAqQYAAGRycy9kb3ducmV2LnhtbFBLBQYAAAAA&#10;BAAEAPMAAAC0BwAAAAA=&#10;" adj="-11796480,,5400" path="m,5400r14175,l14175,r7425,10800l14175,21600r,-5400l,16200,,5400xe" fillcolor="white [3212]" strokeweight=".35281mm">
                <v:stroke joinstyle="miter"/>
                <v:formulas/>
                <v:path arrowok="t" o:extrusionok="f" o:connecttype="custom" o:connectlocs="228600,0;457200,157163;228600,314325;0,157163;300037,0;300037,314325" o:connectangles="270,0,90,180,270,90" textboxrect="0,5400,17888,16200"/>
                <v:textbox inset="0,0,0,0">
                  <w:txbxContent>
                    <w:p w14:paraId="536AEA1A" w14:textId="77777777" w:rsidR="00EB3176" w:rsidRDefault="00EB3176">
                      <w:pPr>
                        <w:jc w:val="center"/>
                      </w:pPr>
                    </w:p>
                  </w:txbxContent>
                </v:textbox>
                <w10:wrap anchorx="margin"/>
              </v:shape>
            </w:pict>
          </mc:Fallback>
        </mc:AlternateContent>
      </w:r>
    </w:p>
    <w:p w14:paraId="0526CAF4" w14:textId="77777777" w:rsidR="00EB3176" w:rsidRDefault="00EB3176">
      <w:pPr>
        <w:tabs>
          <w:tab w:val="left" w:pos="7932"/>
        </w:tabs>
        <w:rPr>
          <w:rFonts w:ascii="Arial" w:hAnsi="Arial"/>
          <w:lang w:val="en-GB"/>
        </w:rPr>
      </w:pPr>
    </w:p>
    <w:p w14:paraId="3C449C87" w14:textId="77777777" w:rsidR="00EB3176" w:rsidRDefault="00EB3176">
      <w:pPr>
        <w:tabs>
          <w:tab w:val="left" w:pos="7932"/>
        </w:tabs>
        <w:rPr>
          <w:rFonts w:ascii="Arial" w:hAnsi="Arial"/>
          <w:lang w:val="en-GB"/>
        </w:rPr>
      </w:pPr>
    </w:p>
    <w:p w14:paraId="2F35AF20" w14:textId="77777777" w:rsidR="00EB3176" w:rsidRDefault="00EB3176">
      <w:pPr>
        <w:tabs>
          <w:tab w:val="left" w:pos="7932"/>
        </w:tabs>
        <w:rPr>
          <w:rFonts w:ascii="Arial" w:hAnsi="Arial"/>
          <w:lang w:val="en-GB"/>
        </w:rPr>
      </w:pPr>
    </w:p>
    <w:p w14:paraId="398C2E6D" w14:textId="77777777" w:rsidR="00EB3176" w:rsidRDefault="00EB3176">
      <w:pPr>
        <w:tabs>
          <w:tab w:val="left" w:pos="7932"/>
        </w:tabs>
        <w:rPr>
          <w:rFonts w:ascii="Arial" w:hAnsi="Arial"/>
          <w:lang w:val="en-GB"/>
        </w:rPr>
      </w:pPr>
    </w:p>
    <w:p w14:paraId="51DDD03B" w14:textId="77777777" w:rsidR="00EB3176" w:rsidRDefault="00EB3176">
      <w:pPr>
        <w:tabs>
          <w:tab w:val="left" w:pos="7932"/>
        </w:tabs>
        <w:rPr>
          <w:rFonts w:ascii="Arial" w:hAnsi="Arial"/>
          <w:lang w:val="en-GB"/>
        </w:rPr>
      </w:pPr>
    </w:p>
    <w:p w14:paraId="458A4FF5" w14:textId="77777777" w:rsidR="00EB3176" w:rsidRDefault="00EB3176">
      <w:pPr>
        <w:rPr>
          <w:rFonts w:asciiTheme="minorHAnsi" w:hAnsiTheme="minorHAnsi" w:cstheme="minorHAnsi"/>
          <w:b/>
          <w:bCs/>
          <w:lang w:val="en-GB"/>
        </w:rPr>
      </w:pPr>
    </w:p>
    <w:p w14:paraId="662A52C0" w14:textId="77777777" w:rsidR="00EB3176" w:rsidRDefault="00EB3176">
      <w:pPr>
        <w:rPr>
          <w:rFonts w:asciiTheme="minorHAnsi" w:hAnsiTheme="minorHAnsi" w:cstheme="minorHAnsi"/>
          <w:b/>
          <w:bCs/>
          <w:lang w:val="en-GB"/>
        </w:rPr>
      </w:pPr>
    </w:p>
    <w:p w14:paraId="00B58D69" w14:textId="77777777" w:rsidR="00EB3176" w:rsidRDefault="00EB3176">
      <w:pPr>
        <w:rPr>
          <w:rFonts w:asciiTheme="minorHAnsi" w:hAnsiTheme="minorHAnsi" w:cstheme="minorHAnsi"/>
          <w:b/>
          <w:bCs/>
          <w:lang w:val="en-GB"/>
        </w:rPr>
      </w:pPr>
    </w:p>
    <w:p w14:paraId="4FFE99B5" w14:textId="77777777" w:rsidR="00EB3176" w:rsidRDefault="00EB3176">
      <w:pPr>
        <w:ind w:firstLine="708"/>
        <w:rPr>
          <w:rFonts w:ascii="Arial" w:hAnsi="Arial"/>
          <w:lang w:val="en-GB"/>
        </w:rPr>
        <w:sectPr w:rsidR="00EB3176">
          <w:pgSz w:w="16838" w:h="11906" w:orient="landscape"/>
          <w:pgMar w:top="1134" w:right="1134" w:bottom="1134" w:left="1134" w:header="720" w:footer="720" w:gutter="0"/>
          <w:cols w:space="720"/>
          <w:docGrid w:linePitch="360"/>
        </w:sectPr>
      </w:pPr>
    </w:p>
    <w:p w14:paraId="755BA72B" w14:textId="77777777" w:rsidR="00EB3176" w:rsidRDefault="00000000">
      <w:pPr>
        <w:pStyle w:val="StandardWeb"/>
        <w:pageBreakBefore/>
        <w:jc w:val="center"/>
        <w:rPr>
          <w:lang w:val="en-GB"/>
        </w:rPr>
      </w:pPr>
      <w:r>
        <w:rPr>
          <w:rFonts w:ascii="Arial" w:hAnsi="Arial" w:cs="Arial"/>
          <w:b/>
          <w:bCs/>
          <w:lang w:val="en-GB"/>
        </w:rPr>
        <w:lastRenderedPageBreak/>
        <w:t>What is El Niño?</w:t>
      </w:r>
    </w:p>
    <w:p w14:paraId="58290FEF" w14:textId="77777777" w:rsidR="00EB3176" w:rsidRDefault="00EB3176">
      <w:pPr>
        <w:pStyle w:val="StandardWeb"/>
        <w:rPr>
          <w:rFonts w:ascii="Arial" w:hAnsi="Arial" w:cs="Arial"/>
          <w:lang w:val="en-GB"/>
        </w:rPr>
      </w:pPr>
    </w:p>
    <w:p w14:paraId="3A5532A5" w14:textId="77777777" w:rsidR="00EB3176" w:rsidRDefault="00000000">
      <w:pPr>
        <w:pStyle w:val="StandardWeb"/>
        <w:rPr>
          <w:lang w:val="en-GB"/>
        </w:rPr>
      </w:pPr>
      <w:r>
        <w:rPr>
          <w:rFonts w:ascii="Arial" w:hAnsi="Arial" w:cs="Arial"/>
          <w:lang w:val="en-GB"/>
        </w:rPr>
        <w:t>When we notice different weather conditions, we usually think of what’s in the air. But did you know that a lot of what happens in the air is due to the temperature of the oceans?</w:t>
      </w:r>
    </w:p>
    <w:p w14:paraId="7184B037" w14:textId="77777777" w:rsidR="00EB3176" w:rsidRDefault="00000000">
      <w:pPr>
        <w:pStyle w:val="StandardWeb"/>
        <w:rPr>
          <w:lang w:val="en-GB"/>
        </w:rPr>
      </w:pPr>
      <w:r>
        <w:rPr>
          <w:rFonts w:ascii="Arial" w:hAnsi="Arial" w:cs="Arial"/>
          <w:lang w:val="en-GB"/>
        </w:rPr>
        <w:t xml:space="preserve">El Niño is an abnormal weather phenomenon which is caused by the warming of the Pacific Ocean near the equator, off the coast of South America. It can create more clouds and consequently more rain. </w:t>
      </w:r>
    </w:p>
    <w:p w14:paraId="0A692ABD" w14:textId="77777777" w:rsidR="00EB3176" w:rsidRDefault="00000000">
      <w:pPr>
        <w:pStyle w:val="StandardWeb"/>
        <w:rPr>
          <w:lang w:val="en-GB"/>
        </w:rPr>
      </w:pPr>
      <w:r>
        <w:rPr>
          <w:rFonts w:ascii="Arial" w:hAnsi="Arial" w:cs="Arial"/>
          <w:lang w:val="en-GB"/>
        </w:rPr>
        <w:t xml:space="preserve">Although El Niño does not occur in a perfectly regular pattern, it happens every 2 to 7 years. </w:t>
      </w:r>
    </w:p>
    <w:p w14:paraId="7F9958C4" w14:textId="77777777" w:rsidR="00EB3176" w:rsidRDefault="00000000">
      <w:pPr>
        <w:pStyle w:val="StandardWeb"/>
        <w:rPr>
          <w:rFonts w:ascii="Arial" w:hAnsi="Arial" w:cs="Arial"/>
          <w:lang w:val="en-GB"/>
        </w:rPr>
      </w:pPr>
      <w:r>
        <w:rPr>
          <w:rFonts w:ascii="Arial" w:hAnsi="Arial" w:cs="Arial"/>
          <w:lang w:val="en-GB"/>
        </w:rPr>
        <w:t xml:space="preserve">Following El Niño, the opposite phenomenon occurs, called La Niña. During La Niña, the eastern Pacific Ocean is cooler than usual around the equator. </w:t>
      </w:r>
    </w:p>
    <w:p w14:paraId="38EF5BAD" w14:textId="77777777" w:rsidR="00EB3176" w:rsidRDefault="00EB3176">
      <w:pPr>
        <w:pStyle w:val="StandardWeb"/>
        <w:rPr>
          <w:rFonts w:ascii="Arial" w:hAnsi="Arial" w:cs="Arial"/>
          <w:lang w:val="en-GB"/>
        </w:rPr>
      </w:pPr>
    </w:p>
    <w:p w14:paraId="519CDB15" w14:textId="77777777" w:rsidR="00EB3176" w:rsidRDefault="00EB3176">
      <w:pPr>
        <w:pStyle w:val="StandardWeb"/>
        <w:rPr>
          <w:rFonts w:ascii="Arial" w:hAnsi="Arial" w:cs="Arial"/>
          <w:lang w:val="en-GB"/>
        </w:rPr>
      </w:pPr>
    </w:p>
    <w:p w14:paraId="098D894D" w14:textId="77777777" w:rsidR="00EB3176" w:rsidRDefault="00000000">
      <w:pPr>
        <w:jc w:val="center"/>
        <w:rPr>
          <w:rFonts w:asciiTheme="minorHAnsi" w:hAnsiTheme="minorHAnsi" w:cstheme="minorHAnsi"/>
          <w:b/>
          <w:bCs/>
          <w:sz w:val="24"/>
          <w:szCs w:val="24"/>
          <w:lang w:val="en-GB"/>
        </w:rPr>
      </w:pPr>
      <w:r>
        <w:rPr>
          <w:rFonts w:asciiTheme="minorHAnsi" w:hAnsiTheme="minorHAnsi" w:cstheme="minorHAnsi"/>
          <w:b/>
          <w:bCs/>
          <w:sz w:val="24"/>
          <w:szCs w:val="24"/>
          <w:lang w:val="en-GB"/>
        </w:rPr>
        <w:t>Why is it called El Niño?</w:t>
      </w:r>
    </w:p>
    <w:p w14:paraId="15D90C31" w14:textId="77777777" w:rsidR="00EB3176" w:rsidRDefault="00EB3176">
      <w:pPr>
        <w:jc w:val="center"/>
        <w:rPr>
          <w:rFonts w:asciiTheme="minorHAnsi" w:hAnsiTheme="minorHAnsi" w:cstheme="minorHAnsi"/>
          <w:b/>
          <w:bCs/>
          <w:sz w:val="24"/>
          <w:szCs w:val="24"/>
          <w:u w:val="single"/>
          <w:lang w:val="en-GB"/>
        </w:rPr>
      </w:pPr>
    </w:p>
    <w:p w14:paraId="42B576A3" w14:textId="77777777" w:rsidR="00EB3176" w:rsidRDefault="00000000">
      <w:pPr>
        <w:pStyle w:val="StandardWeb"/>
        <w:rPr>
          <w:rFonts w:asciiTheme="minorHAnsi" w:hAnsiTheme="minorHAnsi" w:cstheme="minorHAnsi"/>
          <w:lang w:val="en-GB"/>
        </w:rPr>
      </w:pPr>
      <w:r>
        <w:rPr>
          <w:rFonts w:asciiTheme="minorHAnsi" w:hAnsiTheme="minorHAnsi" w:cstheme="minorHAnsi"/>
          <w:lang w:val="en-GB"/>
        </w:rPr>
        <w:t xml:space="preserve">El Niño means Little Boy or Christ Child in Spanish. </w:t>
      </w:r>
    </w:p>
    <w:p w14:paraId="469525F4" w14:textId="77777777" w:rsidR="00EB3176" w:rsidRDefault="00000000">
      <w:pPr>
        <w:pStyle w:val="StandardWeb"/>
        <w:rPr>
          <w:rFonts w:asciiTheme="minorHAnsi" w:hAnsiTheme="minorHAnsi" w:cstheme="minorHAnsi"/>
          <w:lang w:val="en-GB"/>
        </w:rPr>
      </w:pPr>
      <w:r>
        <w:rPr>
          <w:rFonts w:asciiTheme="minorHAnsi" w:hAnsiTheme="minorHAnsi" w:cstheme="minorHAnsi"/>
          <w:lang w:val="en-GB"/>
        </w:rPr>
        <w:t xml:space="preserve">South American fishermen first noticed periods of unusually warm water in the Pacific Ocean in the 1800s. </w:t>
      </w:r>
    </w:p>
    <w:p w14:paraId="62DDDA34" w14:textId="77777777" w:rsidR="00EB3176" w:rsidRDefault="00000000">
      <w:pPr>
        <w:pStyle w:val="StandardWeb"/>
        <w:rPr>
          <w:rFonts w:asciiTheme="minorHAnsi" w:hAnsiTheme="minorHAnsi" w:cstheme="minorHAnsi"/>
          <w:lang w:val="en-GB"/>
        </w:rPr>
      </w:pPr>
      <w:r>
        <w:rPr>
          <w:rFonts w:asciiTheme="minorHAnsi" w:hAnsiTheme="minorHAnsi" w:cstheme="minorHAnsi"/>
          <w:lang w:val="en-GB"/>
        </w:rPr>
        <w:t xml:space="preserve">The full name they used was El Niño de Navidad, because El Niño typically takes place in December, around Christmas time. </w:t>
      </w:r>
    </w:p>
    <w:p w14:paraId="7408F18D" w14:textId="77777777" w:rsidR="00EB3176" w:rsidRDefault="00EB3176">
      <w:pPr>
        <w:pStyle w:val="StandardWeb"/>
        <w:rPr>
          <w:rFonts w:asciiTheme="minorHAnsi" w:hAnsiTheme="minorHAnsi" w:cstheme="minorHAnsi"/>
          <w:lang w:val="en-GB"/>
        </w:rPr>
      </w:pPr>
    </w:p>
    <w:p w14:paraId="1627A74F" w14:textId="77777777" w:rsidR="00EB3176" w:rsidRDefault="00EB3176">
      <w:pPr>
        <w:ind w:firstLine="708"/>
        <w:rPr>
          <w:rFonts w:ascii="Arial" w:hAnsi="Arial"/>
          <w:lang w:val="en-GB"/>
        </w:rPr>
      </w:pPr>
    </w:p>
    <w:p w14:paraId="0A4A498F" w14:textId="77777777" w:rsidR="00EB3176" w:rsidRDefault="00EB3176">
      <w:pPr>
        <w:spacing w:line="360" w:lineRule="auto"/>
        <w:rPr>
          <w:rFonts w:asciiTheme="majorHAnsi" w:hAnsiTheme="majorHAnsi" w:cstheme="majorHAnsi"/>
          <w:lang w:val="en-GB"/>
        </w:rPr>
        <w:sectPr w:rsidR="00EB3176">
          <w:pgSz w:w="11906" w:h="16838"/>
          <w:pgMar w:top="1134" w:right="1134" w:bottom="1134" w:left="1134" w:header="720" w:footer="720" w:gutter="0"/>
          <w:cols w:space="720"/>
          <w:docGrid w:linePitch="360"/>
        </w:sectPr>
      </w:pPr>
    </w:p>
    <w:p w14:paraId="5EF4ADD7" w14:textId="77777777" w:rsidR="00EB3176" w:rsidRDefault="00EB3176">
      <w:pPr>
        <w:rPr>
          <w:rFonts w:asciiTheme="majorHAnsi" w:hAnsiTheme="majorHAnsi" w:cstheme="majorHAnsi"/>
          <w:lang w:val="en-GB"/>
        </w:rPr>
      </w:pPr>
    </w:p>
    <w:p w14:paraId="6BBE0877" w14:textId="77777777" w:rsidR="00EB3176" w:rsidRDefault="00000000">
      <w:pPr>
        <w:pBdr>
          <w:top w:val="none" w:sz="0" w:space="0" w:color="000000"/>
          <w:left w:val="none" w:sz="0" w:space="0" w:color="000000"/>
          <w:bottom w:val="none" w:sz="0" w:space="0" w:color="000000"/>
          <w:right w:val="none" w:sz="0" w:space="0" w:color="000000"/>
        </w:pBdr>
        <w:spacing w:before="100" w:after="100"/>
        <w:jc w:val="center"/>
        <w:rPr>
          <w:rFonts w:asciiTheme="minorHAnsi" w:eastAsia="Times New Roman" w:hAnsiTheme="minorHAnsi" w:cstheme="minorHAnsi"/>
          <w:sz w:val="24"/>
          <w:szCs w:val="24"/>
          <w:lang w:val="en-GB"/>
        </w:rPr>
      </w:pPr>
      <w:bookmarkStart w:id="6" w:name="_Hlk93997561"/>
      <w:r>
        <w:rPr>
          <w:rFonts w:asciiTheme="minorHAnsi" w:eastAsia="Times New Roman" w:hAnsiTheme="minorHAnsi" w:cstheme="minorHAnsi"/>
          <w:b/>
          <w:bCs/>
          <w:sz w:val="24"/>
          <w:szCs w:val="24"/>
          <w:lang w:val="en-GB"/>
        </w:rPr>
        <w:t>How is El Niño caused?</w:t>
      </w:r>
    </w:p>
    <w:p w14:paraId="7457A4A1" w14:textId="77777777" w:rsidR="00EB3176" w:rsidRDefault="00EB3176">
      <w:pPr>
        <w:pBdr>
          <w:top w:val="none" w:sz="0" w:space="0" w:color="000000"/>
          <w:left w:val="none" w:sz="0" w:space="0" w:color="000000"/>
          <w:bottom w:val="none" w:sz="0" w:space="0" w:color="000000"/>
          <w:right w:val="none" w:sz="0" w:space="0" w:color="000000"/>
        </w:pBdr>
        <w:spacing w:before="100" w:after="100"/>
        <w:jc w:val="both"/>
        <w:rPr>
          <w:rFonts w:asciiTheme="minorHAnsi" w:eastAsia="Times New Roman" w:hAnsiTheme="minorHAnsi" w:cstheme="minorHAnsi"/>
          <w:sz w:val="24"/>
          <w:szCs w:val="24"/>
          <w:lang w:val="en-GB"/>
        </w:rPr>
      </w:pPr>
    </w:p>
    <w:p w14:paraId="6153A7CD" w14:textId="77777777" w:rsidR="00EB3176" w:rsidRDefault="00000000">
      <w:pPr>
        <w:pBdr>
          <w:top w:val="none" w:sz="0" w:space="0" w:color="000000"/>
          <w:left w:val="none" w:sz="0" w:space="0" w:color="000000"/>
          <w:bottom w:val="none" w:sz="0" w:space="0" w:color="000000"/>
          <w:right w:val="none" w:sz="0" w:space="0" w:color="000000"/>
        </w:pBdr>
        <w:spacing w:after="160"/>
        <w:jc w:val="both"/>
        <w:rPr>
          <w:rFonts w:asciiTheme="minorHAnsi" w:hAnsiTheme="minorHAnsi" w:cstheme="minorHAnsi"/>
          <w:sz w:val="24"/>
          <w:szCs w:val="24"/>
          <w:lang w:val="en-GB" w:eastAsia="en-US"/>
        </w:rPr>
      </w:pPr>
      <w:r>
        <w:rPr>
          <w:rFonts w:asciiTheme="minorHAnsi" w:hAnsiTheme="minorHAnsi" w:cstheme="minorHAnsi"/>
          <w:sz w:val="24"/>
          <w:szCs w:val="24"/>
          <w:lang w:val="en-GB" w:eastAsia="en-US"/>
        </w:rPr>
        <w:t>The sun warms the water near the equator.</w:t>
      </w:r>
    </w:p>
    <w:p w14:paraId="6159524A" w14:textId="77777777" w:rsidR="00EB3176" w:rsidRDefault="00000000">
      <w:pPr>
        <w:pBdr>
          <w:top w:val="none" w:sz="0" w:space="0" w:color="000000"/>
          <w:left w:val="none" w:sz="0" w:space="0" w:color="000000"/>
          <w:bottom w:val="none" w:sz="0" w:space="0" w:color="000000"/>
          <w:right w:val="none" w:sz="0" w:space="0" w:color="000000"/>
        </w:pBdr>
        <w:spacing w:after="160"/>
        <w:jc w:val="both"/>
        <w:rPr>
          <w:rFonts w:asciiTheme="minorHAnsi" w:hAnsiTheme="minorHAnsi" w:cstheme="minorHAnsi"/>
          <w:sz w:val="24"/>
          <w:szCs w:val="24"/>
          <w:lang w:val="en-GB" w:eastAsia="en-US"/>
        </w:rPr>
      </w:pPr>
      <w:r>
        <w:rPr>
          <w:rFonts w:asciiTheme="minorHAnsi" w:hAnsiTheme="minorHAnsi" w:cstheme="minorHAnsi"/>
          <w:sz w:val="24"/>
          <w:szCs w:val="24"/>
          <w:lang w:val="en-GB" w:eastAsia="en-US"/>
        </w:rPr>
        <w:t>Normally there are trade winds, which push that warm water westward. During El Niño, those trade winds aren’t strong, or they are even reversed which lets the warm water that is usually found in the western Pacific, flow east.</w:t>
      </w:r>
    </w:p>
    <w:p w14:paraId="3AB6D386" w14:textId="77777777" w:rsidR="00EB3176" w:rsidRDefault="00000000">
      <w:pPr>
        <w:pBdr>
          <w:top w:val="none" w:sz="0" w:space="0" w:color="000000"/>
          <w:left w:val="none" w:sz="0" w:space="0" w:color="000000"/>
          <w:bottom w:val="none" w:sz="0" w:space="0" w:color="000000"/>
          <w:right w:val="none" w:sz="0" w:space="0" w:color="000000"/>
        </w:pBdr>
        <w:spacing w:after="160"/>
        <w:jc w:val="both"/>
        <w:rPr>
          <w:rFonts w:asciiTheme="minorHAnsi" w:hAnsiTheme="minorHAnsi" w:cstheme="minorHAnsi"/>
          <w:sz w:val="24"/>
          <w:szCs w:val="24"/>
          <w:lang w:val="en-GB" w:eastAsia="en-US"/>
        </w:rPr>
      </w:pPr>
      <w:r>
        <w:rPr>
          <w:rFonts w:asciiTheme="minorHAnsi" w:hAnsiTheme="minorHAnsi" w:cstheme="minorHAnsi"/>
          <w:sz w:val="24"/>
          <w:szCs w:val="24"/>
          <w:lang w:val="en-GB" w:eastAsia="en-US"/>
        </w:rPr>
        <w:t>This warm water displaces the cooler water that is normally found near the surface of the eastern Pacific.</w:t>
      </w:r>
    </w:p>
    <w:p w14:paraId="12DD9213" w14:textId="77777777" w:rsidR="00EB3176" w:rsidRDefault="00000000">
      <w:pPr>
        <w:pBdr>
          <w:top w:val="none" w:sz="0" w:space="0" w:color="000000"/>
          <w:left w:val="none" w:sz="0" w:space="0" w:color="000000"/>
          <w:bottom w:val="none" w:sz="0" w:space="0" w:color="000000"/>
          <w:right w:val="none" w:sz="0" w:space="0" w:color="000000"/>
        </w:pBdr>
        <w:spacing w:after="160"/>
        <w:jc w:val="both"/>
        <w:rPr>
          <w:rFonts w:asciiTheme="minorHAnsi" w:hAnsiTheme="minorHAnsi" w:cstheme="minorHAnsi"/>
          <w:sz w:val="24"/>
          <w:szCs w:val="24"/>
          <w:lang w:val="en-GB" w:eastAsia="en-US"/>
        </w:rPr>
      </w:pPr>
      <w:r>
        <w:rPr>
          <w:rFonts w:asciiTheme="minorHAnsi" w:hAnsiTheme="minorHAnsi" w:cstheme="minorHAnsi"/>
          <w:sz w:val="24"/>
          <w:szCs w:val="24"/>
          <w:lang w:val="en-GB" w:eastAsia="en-US"/>
        </w:rPr>
        <w:t>In El Niño years, ocean waters along South America and California warm more than usual.</w:t>
      </w:r>
    </w:p>
    <w:p w14:paraId="5939A6F0" w14:textId="77777777" w:rsidR="00EB3176" w:rsidRDefault="00000000">
      <w:pPr>
        <w:pBdr>
          <w:top w:val="none" w:sz="0" w:space="0" w:color="000000"/>
          <w:left w:val="none" w:sz="0" w:space="0" w:color="000000"/>
          <w:bottom w:val="none" w:sz="0" w:space="0" w:color="000000"/>
          <w:right w:val="none" w:sz="0" w:space="0" w:color="000000"/>
        </w:pBdr>
        <w:spacing w:after="160"/>
        <w:jc w:val="both"/>
        <w:rPr>
          <w:rFonts w:asciiTheme="minorHAnsi" w:hAnsiTheme="minorHAnsi" w:cstheme="minorHAnsi"/>
          <w:sz w:val="24"/>
          <w:szCs w:val="24"/>
          <w:lang w:val="en-GB" w:eastAsia="en-US"/>
        </w:rPr>
      </w:pPr>
      <w:r>
        <w:rPr>
          <w:rFonts w:asciiTheme="minorHAnsi" w:hAnsiTheme="minorHAnsi" w:cstheme="minorHAnsi"/>
          <w:sz w:val="24"/>
          <w:szCs w:val="24"/>
          <w:lang w:val="en-GB" w:eastAsia="en-US"/>
        </w:rPr>
        <w:t xml:space="preserve">An increase of temperature of at least 0.9 F (0.5 C) in the waters of the eastern Pacific Ocean near the equator is called El </w:t>
      </w:r>
      <w:bookmarkStart w:id="7" w:name="_Hlk96963574"/>
      <w:r>
        <w:rPr>
          <w:rFonts w:asciiTheme="minorHAnsi" w:hAnsiTheme="minorHAnsi" w:cstheme="minorHAnsi"/>
          <w:sz w:val="24"/>
          <w:szCs w:val="24"/>
          <w:lang w:val="en-GB" w:eastAsia="en-US"/>
        </w:rPr>
        <w:t>Niño</w:t>
      </w:r>
      <w:bookmarkEnd w:id="7"/>
      <w:r>
        <w:rPr>
          <w:rFonts w:asciiTheme="minorHAnsi" w:hAnsiTheme="minorHAnsi" w:cstheme="minorHAnsi"/>
          <w:sz w:val="24"/>
          <w:szCs w:val="24"/>
          <w:lang w:val="en-GB" w:eastAsia="en-US"/>
        </w:rPr>
        <w:t>.</w:t>
      </w:r>
    </w:p>
    <w:p w14:paraId="13C61C55" w14:textId="77777777" w:rsidR="00EB3176" w:rsidRDefault="00EB3176">
      <w:pPr>
        <w:jc w:val="both"/>
        <w:rPr>
          <w:rFonts w:asciiTheme="minorHAnsi" w:hAnsiTheme="minorHAnsi" w:cstheme="minorHAnsi"/>
          <w:sz w:val="24"/>
          <w:szCs w:val="24"/>
          <w:lang w:val="en-GB"/>
        </w:rPr>
      </w:pPr>
    </w:p>
    <w:p w14:paraId="3239A5DF" w14:textId="77777777" w:rsidR="00EB3176" w:rsidRDefault="00EB3176">
      <w:pPr>
        <w:jc w:val="both"/>
        <w:rPr>
          <w:rFonts w:asciiTheme="minorHAnsi" w:hAnsiTheme="minorHAnsi" w:cstheme="minorHAnsi"/>
          <w:sz w:val="24"/>
          <w:szCs w:val="24"/>
          <w:lang w:val="en-GB"/>
        </w:rPr>
      </w:pPr>
    </w:p>
    <w:p w14:paraId="689D304E" w14:textId="77777777" w:rsidR="00EB3176" w:rsidRDefault="00EB3176">
      <w:pPr>
        <w:jc w:val="both"/>
        <w:rPr>
          <w:rFonts w:asciiTheme="minorHAnsi" w:hAnsiTheme="minorHAnsi" w:cstheme="minorHAnsi"/>
          <w:sz w:val="24"/>
          <w:szCs w:val="24"/>
          <w:lang w:val="en-GB"/>
        </w:rPr>
      </w:pPr>
    </w:p>
    <w:p w14:paraId="7153076F" w14:textId="77777777" w:rsidR="00EB3176" w:rsidRDefault="00EB3176">
      <w:pPr>
        <w:jc w:val="both"/>
        <w:rPr>
          <w:rFonts w:asciiTheme="minorHAnsi" w:hAnsiTheme="minorHAnsi" w:cstheme="minorHAnsi"/>
          <w:sz w:val="24"/>
          <w:szCs w:val="24"/>
          <w:lang w:val="en-GB"/>
        </w:rPr>
      </w:pPr>
    </w:p>
    <w:p w14:paraId="19512B22" w14:textId="77777777" w:rsidR="00EB3176" w:rsidRDefault="00EB3176">
      <w:pPr>
        <w:jc w:val="both"/>
        <w:rPr>
          <w:rFonts w:asciiTheme="minorHAnsi" w:hAnsiTheme="minorHAnsi" w:cstheme="minorHAnsi"/>
          <w:sz w:val="24"/>
          <w:szCs w:val="24"/>
          <w:lang w:val="en-GB"/>
        </w:rPr>
      </w:pPr>
    </w:p>
    <w:p w14:paraId="59F069ED" w14:textId="77777777" w:rsidR="00EB3176" w:rsidRDefault="00000000">
      <w:pPr>
        <w:jc w:val="center"/>
        <w:rPr>
          <w:rFonts w:asciiTheme="majorHAnsi" w:hAnsiTheme="majorHAnsi" w:cstheme="majorHAnsi"/>
          <w:sz w:val="24"/>
          <w:szCs w:val="24"/>
          <w:lang w:val="en-GB"/>
        </w:rPr>
      </w:pPr>
      <w:r>
        <w:rPr>
          <w:rStyle w:val="hgkelc"/>
          <w:rFonts w:asciiTheme="majorHAnsi" w:hAnsiTheme="majorHAnsi" w:cstheme="majorHAnsi"/>
          <w:b/>
          <w:bCs/>
          <w:sz w:val="24"/>
          <w:szCs w:val="24"/>
          <w:lang w:val="en-GB"/>
        </w:rPr>
        <w:t>What are the consequences of El Ni</w:t>
      </w:r>
      <w:r>
        <w:rPr>
          <w:rFonts w:asciiTheme="majorHAnsi" w:hAnsiTheme="majorHAnsi" w:cstheme="majorHAnsi"/>
          <w:b/>
          <w:bCs/>
          <w:sz w:val="24"/>
          <w:szCs w:val="24"/>
          <w:lang w:val="en-GB"/>
        </w:rPr>
        <w:t>ñ</w:t>
      </w:r>
      <w:r>
        <w:rPr>
          <w:rStyle w:val="hgkelc"/>
          <w:rFonts w:asciiTheme="majorHAnsi" w:hAnsiTheme="majorHAnsi" w:cstheme="majorHAnsi"/>
          <w:b/>
          <w:bCs/>
          <w:sz w:val="24"/>
          <w:szCs w:val="24"/>
          <w:lang w:val="en-GB"/>
        </w:rPr>
        <w:t>o?</w:t>
      </w:r>
    </w:p>
    <w:p w14:paraId="771C9A3D" w14:textId="77777777" w:rsidR="00EB3176" w:rsidRDefault="00EB3176">
      <w:pPr>
        <w:rPr>
          <w:rFonts w:asciiTheme="majorHAnsi" w:hAnsiTheme="majorHAnsi" w:cstheme="majorHAnsi"/>
          <w:sz w:val="24"/>
          <w:szCs w:val="24"/>
          <w:lang w:val="en-GB"/>
        </w:rPr>
      </w:pPr>
    </w:p>
    <w:p w14:paraId="1F55FAA4" w14:textId="77777777" w:rsidR="00EB3176" w:rsidRDefault="00000000">
      <w:pPr>
        <w:rPr>
          <w:rFonts w:asciiTheme="majorHAnsi" w:hAnsiTheme="majorHAnsi" w:cstheme="majorHAnsi"/>
          <w:sz w:val="24"/>
          <w:szCs w:val="24"/>
          <w:lang w:val="en-GB"/>
        </w:rPr>
      </w:pPr>
      <w:r>
        <w:rPr>
          <w:rStyle w:val="hgkelc"/>
          <w:rFonts w:asciiTheme="majorHAnsi" w:hAnsiTheme="majorHAnsi" w:cstheme="majorHAnsi"/>
          <w:sz w:val="24"/>
          <w:szCs w:val="24"/>
          <w:lang w:val="en-GB"/>
        </w:rPr>
        <w:t>Many rain clouds form over this warm part of the ocean and move inland, so you get more rain than usual in South and Central America and in the United States.</w:t>
      </w:r>
      <w:r>
        <w:rPr>
          <w:rStyle w:val="Absatz-Standardschriftart1"/>
          <w:rFonts w:asciiTheme="majorHAnsi" w:hAnsiTheme="majorHAnsi" w:cstheme="majorHAnsi"/>
          <w:sz w:val="24"/>
          <w:szCs w:val="24"/>
          <w:lang w:val="en-GB"/>
        </w:rPr>
        <w:t xml:space="preserve"> The consequences of increased rainfall across the southern parts of the US and in Peru are destructive flooding. This can lead to bad hygiene and so to serious diseases.</w:t>
      </w:r>
    </w:p>
    <w:p w14:paraId="407D2F62" w14:textId="77777777" w:rsidR="00EB3176" w:rsidRDefault="00000000">
      <w:pPr>
        <w:rPr>
          <w:rFonts w:asciiTheme="majorHAnsi" w:hAnsiTheme="majorHAnsi" w:cstheme="majorHAnsi"/>
          <w:sz w:val="24"/>
          <w:szCs w:val="24"/>
          <w:lang w:val="en-GB"/>
        </w:rPr>
      </w:pPr>
      <w:r>
        <w:rPr>
          <w:rStyle w:val="Absatz-Standardschriftart1"/>
          <w:rFonts w:asciiTheme="majorHAnsi" w:hAnsiTheme="majorHAnsi" w:cstheme="majorHAnsi"/>
          <w:sz w:val="24"/>
          <w:szCs w:val="24"/>
          <w:lang w:val="en-GB"/>
        </w:rPr>
        <w:t xml:space="preserve">El Niño also has a strong effect on marine life off the Pacific coast. During normal conditions the water there is cold and </w:t>
      </w:r>
      <w:proofErr w:type="gramStart"/>
      <w:r>
        <w:rPr>
          <w:rStyle w:val="Absatz-Standardschriftart1"/>
          <w:rFonts w:asciiTheme="majorHAnsi" w:hAnsiTheme="majorHAnsi" w:cstheme="majorHAnsi"/>
          <w:sz w:val="24"/>
          <w:szCs w:val="24"/>
          <w:lang w:val="en-GB"/>
        </w:rPr>
        <w:t>nutrient-rich</w:t>
      </w:r>
      <w:proofErr w:type="gramEnd"/>
      <w:r>
        <w:rPr>
          <w:rStyle w:val="Absatz-Standardschriftart1"/>
          <w:rFonts w:asciiTheme="majorHAnsi" w:hAnsiTheme="majorHAnsi" w:cstheme="majorHAnsi"/>
          <w:sz w:val="24"/>
          <w:szCs w:val="24"/>
          <w:lang w:val="en-GB"/>
        </w:rPr>
        <w:t xml:space="preserve">. During El Niño, upwelling weakens or stops altogether. Without the nutrients from the deep, there are </w:t>
      </w:r>
      <w:r>
        <w:rPr>
          <w:rFonts w:asciiTheme="majorHAnsi" w:hAnsiTheme="majorHAnsi" w:cstheme="majorHAnsi"/>
          <w:sz w:val="24"/>
          <w:szCs w:val="24"/>
          <w:lang w:val="en-GB"/>
        </w:rPr>
        <w:t>fewer phytoplankton off the coast</w:t>
      </w:r>
      <w:r>
        <w:rPr>
          <w:rStyle w:val="Absatz-Standardschriftart1"/>
          <w:rFonts w:asciiTheme="majorHAnsi" w:hAnsiTheme="majorHAnsi" w:cstheme="majorHAnsi"/>
          <w:sz w:val="24"/>
          <w:szCs w:val="24"/>
          <w:lang w:val="en-GB"/>
        </w:rPr>
        <w:t xml:space="preserve">. This affects fish that eat phytoplankton and, in turn, affects everything that eats fish. </w:t>
      </w:r>
    </w:p>
    <w:p w14:paraId="1D8F9939" w14:textId="77777777" w:rsidR="00EB3176" w:rsidRDefault="00000000">
      <w:pPr>
        <w:rPr>
          <w:rFonts w:asciiTheme="majorHAnsi" w:hAnsiTheme="majorHAnsi" w:cstheme="majorHAnsi"/>
          <w:sz w:val="24"/>
          <w:szCs w:val="24"/>
          <w:lang w:val="en-GB"/>
        </w:rPr>
      </w:pPr>
      <w:r>
        <w:rPr>
          <w:rFonts w:asciiTheme="majorHAnsi" w:hAnsiTheme="majorHAnsi" w:cstheme="majorHAnsi"/>
          <w:sz w:val="24"/>
          <w:szCs w:val="24"/>
          <w:lang w:val="en-GB"/>
        </w:rPr>
        <w:t>The warmer waters can also bring tropical species, like yellowtail and albacore tuna, into areas that are normally too cold.</w:t>
      </w:r>
    </w:p>
    <w:p w14:paraId="28F5D249" w14:textId="77777777" w:rsidR="00EB3176" w:rsidRDefault="00000000">
      <w:pPr>
        <w:pStyle w:val="StandardWeb"/>
        <w:spacing w:before="0" w:after="200" w:line="276" w:lineRule="auto"/>
        <w:rPr>
          <w:rStyle w:val="Absatz-Standardschriftart1"/>
          <w:rFonts w:asciiTheme="majorHAnsi" w:eastAsiaTheme="minorHAnsi" w:hAnsiTheme="majorHAnsi" w:cstheme="majorHAnsi"/>
          <w:lang w:val="en-GB" w:eastAsia="en-GB"/>
        </w:rPr>
      </w:pPr>
      <w:r>
        <w:rPr>
          <w:rStyle w:val="Absatz-Standardschriftart1"/>
          <w:rFonts w:asciiTheme="majorHAnsi" w:eastAsiaTheme="minorHAnsi" w:hAnsiTheme="majorHAnsi" w:cstheme="majorHAnsi"/>
          <w:lang w:val="en-GB" w:eastAsia="en-GB"/>
        </w:rPr>
        <w:t>El Niño also affects the weather in many other parts of the world, such as bush fires in Australia. High temperatures also lead to reduced crop yields or the death of cattle.</w:t>
      </w:r>
    </w:p>
    <w:p w14:paraId="7991054B" w14:textId="77777777" w:rsidR="00EB3176" w:rsidRDefault="00000000">
      <w:pPr>
        <w:jc w:val="both"/>
        <w:rPr>
          <w:rFonts w:asciiTheme="minorHAnsi" w:eastAsia="Times New Roman" w:hAnsiTheme="minorHAnsi" w:cstheme="minorHAnsi"/>
          <w:sz w:val="24"/>
          <w:szCs w:val="24"/>
          <w:lang w:val="en-GB"/>
        </w:rPr>
      </w:pPr>
      <w:r>
        <w:rPr>
          <w:rFonts w:asciiTheme="minorHAnsi" w:hAnsiTheme="minorHAnsi" w:cstheme="minorHAnsi"/>
          <w:sz w:val="24"/>
          <w:szCs w:val="24"/>
          <w:lang w:val="en-GB"/>
        </w:rPr>
        <w:br w:type="page" w:clear="all"/>
      </w:r>
    </w:p>
    <w:p w14:paraId="4B851916" w14:textId="77777777" w:rsidR="00EB3176" w:rsidRDefault="00000000">
      <w:pPr>
        <w:pStyle w:val="StandardWeb"/>
        <w:rPr>
          <w:rFonts w:ascii="Arial" w:hAnsi="Arial" w:cs="Arial"/>
          <w:sz w:val="32"/>
          <w:szCs w:val="32"/>
          <w:lang w:val="en-GB"/>
        </w:rPr>
      </w:pPr>
      <w:r>
        <w:rPr>
          <w:rFonts w:ascii="Arial" w:hAnsi="Arial" w:cs="Arial"/>
          <w:b/>
          <w:bCs/>
          <w:lang w:val="en-GB"/>
        </w:rPr>
        <w:lastRenderedPageBreak/>
        <w:t>Normal conditions</w:t>
      </w:r>
    </w:p>
    <w:p w14:paraId="4C205129" w14:textId="77777777" w:rsidR="00EB3176" w:rsidRDefault="00000000">
      <w:pPr>
        <w:pStyle w:val="StandardWeb"/>
        <w:rPr>
          <w:lang w:val="en-GB"/>
        </w:rPr>
      </w:pPr>
      <w:r>
        <w:rPr>
          <w:rStyle w:val="hgkelc"/>
          <w:rFonts w:ascii="Arial" w:hAnsi="Arial" w:cs="Arial"/>
          <w:lang w:val="en-GB"/>
        </w:rPr>
        <w:t xml:space="preserve">More clouds form and more rain </w:t>
      </w:r>
      <w:proofErr w:type="gramStart"/>
      <w:r>
        <w:rPr>
          <w:rStyle w:val="hgkelc"/>
          <w:rFonts w:ascii="Arial" w:hAnsi="Arial" w:cs="Arial"/>
          <w:lang w:val="en-GB"/>
        </w:rPr>
        <w:t>falls</w:t>
      </w:r>
      <w:proofErr w:type="gramEnd"/>
      <w:r>
        <w:rPr>
          <w:rStyle w:val="hgkelc"/>
          <w:rFonts w:ascii="Arial" w:hAnsi="Arial" w:cs="Arial"/>
          <w:lang w:val="en-GB"/>
        </w:rPr>
        <w:t xml:space="preserve"> in regions where the ocean is warm. Areas near the equator are heated up by the sun, resulting in warm water on the surface of the Pacific Ocean. Under normal conditions, the warm surface water is pushed from South America westward toward Indonesia by strong trade winds. As a result, cooler water from underneath </w:t>
      </w:r>
      <w:proofErr w:type="gramStart"/>
      <w:r>
        <w:rPr>
          <w:rStyle w:val="hgkelc"/>
          <w:rFonts w:ascii="Arial" w:hAnsi="Arial" w:cs="Arial"/>
          <w:lang w:val="en-GB"/>
        </w:rPr>
        <w:t>rises up</w:t>
      </w:r>
      <w:proofErr w:type="gramEnd"/>
      <w:r>
        <w:rPr>
          <w:rStyle w:val="hgkelc"/>
          <w:rFonts w:ascii="Arial" w:hAnsi="Arial" w:cs="Arial"/>
          <w:lang w:val="en-GB"/>
        </w:rPr>
        <w:t xml:space="preserve"> to the ocean surface near South America.</w:t>
      </w:r>
      <w:r>
        <w:rPr>
          <w:lang w:val="en-GB"/>
        </w:rPr>
        <w:t xml:space="preserve"> </w:t>
      </w:r>
    </w:p>
    <w:bookmarkEnd w:id="6"/>
    <w:p w14:paraId="0ED66884" w14:textId="77777777" w:rsidR="00EB3176" w:rsidRDefault="00EB3176">
      <w:pPr>
        <w:jc w:val="both"/>
        <w:rPr>
          <w:rFonts w:asciiTheme="majorHAnsi" w:hAnsiTheme="majorHAnsi" w:cstheme="majorHAnsi"/>
          <w:b/>
          <w:bCs/>
          <w:lang w:val="en-GB"/>
        </w:rPr>
      </w:pPr>
    </w:p>
    <w:p w14:paraId="52744287" w14:textId="77777777" w:rsidR="00EB3176" w:rsidRDefault="00000000">
      <w:pPr>
        <w:rPr>
          <w:rFonts w:ascii="Arial" w:hAnsi="Arial"/>
          <w:lang w:val="en-GB"/>
        </w:rPr>
      </w:pPr>
      <w:r>
        <w:rPr>
          <w:noProof/>
        </w:rPr>
        <mc:AlternateContent>
          <mc:Choice Requires="wpg">
            <w:drawing>
              <wp:inline distT="0" distB="0" distL="0" distR="0" wp14:anchorId="5DF780FA" wp14:editId="7B1BEFC0">
                <wp:extent cx="4983480" cy="2620860"/>
                <wp:effectExtent l="0" t="0" r="7620" b="8255"/>
                <wp:docPr id="8"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14"/>
                        <a:stretch/>
                      </pic:blipFill>
                      <pic:spPr bwMode="auto">
                        <a:xfrm>
                          <a:off x="0" y="0"/>
                          <a:ext cx="5004986" cy="2632171"/>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mso-wrap-distance-left:0.0pt;mso-wrap-distance-top:0.0pt;mso-wrap-distance-right:0.0pt;mso-wrap-distance-bottom:0.0pt;width:392.4pt;height:206.4pt;" stroked="f">
                <v:path textboxrect="0,0,0,0"/>
                <v:imagedata r:id="rId18" o:title=""/>
              </v:shape>
            </w:pict>
          </mc:Fallback>
        </mc:AlternateContent>
      </w:r>
    </w:p>
    <w:p w14:paraId="5129262F" w14:textId="77777777" w:rsidR="00EB3176" w:rsidRDefault="00EB3176">
      <w:pPr>
        <w:rPr>
          <w:rFonts w:cs="Arial"/>
          <w:b/>
          <w:bCs/>
          <w:sz w:val="32"/>
          <w:szCs w:val="32"/>
          <w:lang w:val="en-GB"/>
        </w:rPr>
      </w:pPr>
    </w:p>
    <w:p w14:paraId="32AABD8E" w14:textId="77777777" w:rsidR="00EB3176" w:rsidRDefault="00000000">
      <w:pPr>
        <w:rPr>
          <w:rFonts w:asciiTheme="minorHAnsi" w:hAnsiTheme="minorHAnsi" w:cstheme="minorHAnsi"/>
          <w:b/>
          <w:bCs/>
          <w:sz w:val="24"/>
          <w:szCs w:val="24"/>
          <w:lang w:val="en-GB"/>
        </w:rPr>
      </w:pPr>
      <w:r>
        <w:rPr>
          <w:rFonts w:asciiTheme="minorHAnsi" w:hAnsiTheme="minorHAnsi" w:cstheme="minorHAnsi"/>
          <w:b/>
          <w:bCs/>
          <w:sz w:val="24"/>
          <w:szCs w:val="24"/>
          <w:lang w:val="en-GB"/>
        </w:rPr>
        <w:t>Conditions causing El Niño</w:t>
      </w:r>
    </w:p>
    <w:p w14:paraId="5B36BA50" w14:textId="77777777" w:rsidR="00EB3176" w:rsidRDefault="00EB3176">
      <w:pPr>
        <w:rPr>
          <w:rFonts w:asciiTheme="minorHAnsi" w:hAnsiTheme="minorHAnsi" w:cstheme="minorHAnsi"/>
          <w:b/>
          <w:bCs/>
          <w:sz w:val="24"/>
          <w:szCs w:val="24"/>
          <w:lang w:val="en-GB"/>
        </w:rPr>
      </w:pPr>
    </w:p>
    <w:p w14:paraId="5D968513" w14:textId="77777777" w:rsidR="00EB3176" w:rsidRDefault="00000000">
      <w:pPr>
        <w:rPr>
          <w:rFonts w:asciiTheme="minorHAnsi" w:hAnsiTheme="minorHAnsi" w:cstheme="minorHAnsi"/>
          <w:bCs/>
          <w:sz w:val="24"/>
          <w:szCs w:val="24"/>
          <w:lang w:val="en-GB"/>
        </w:rPr>
      </w:pPr>
      <w:r>
        <w:rPr>
          <w:rFonts w:asciiTheme="minorHAnsi" w:hAnsiTheme="minorHAnsi" w:cstheme="minorHAnsi"/>
          <w:bCs/>
          <w:sz w:val="24"/>
          <w:szCs w:val="24"/>
          <w:lang w:val="en-GB"/>
        </w:rPr>
        <w:t>If trade winds are weaker than usual, warm water piles up along the coast of South America before moving towards California and Chile. Above these areas of warm water, a great number of rain clouds form. They move inland and dump much more rain in the Americas than usual. At the same time, Australia and Indonesia may suffer drought.</w:t>
      </w:r>
    </w:p>
    <w:p w14:paraId="727C06F6" w14:textId="77777777" w:rsidR="00EB3176" w:rsidRDefault="00EB3176">
      <w:pPr>
        <w:rPr>
          <w:rFonts w:cs="Arial"/>
          <w:bCs/>
          <w:sz w:val="32"/>
          <w:szCs w:val="16"/>
          <w:lang w:val="en-GB"/>
        </w:rPr>
      </w:pPr>
    </w:p>
    <w:p w14:paraId="1B23FC23" w14:textId="77777777" w:rsidR="00EB3176" w:rsidRDefault="00000000">
      <w:pPr>
        <w:rPr>
          <w:rFonts w:cs="Arial"/>
          <w:b/>
          <w:bCs/>
          <w:sz w:val="16"/>
          <w:szCs w:val="16"/>
          <w:u w:val="single"/>
          <w:lang w:val="en-GB"/>
        </w:rPr>
      </w:pPr>
      <w:r>
        <w:rPr>
          <w:rFonts w:ascii="Arial" w:hAnsi="Arial"/>
          <w:noProof/>
          <w:sz w:val="24"/>
          <w:szCs w:val="22"/>
          <w:lang w:val="en-GB" w:eastAsia="en-GB"/>
        </w:rPr>
        <mc:AlternateContent>
          <mc:Choice Requires="wpg">
            <w:drawing>
              <wp:anchor distT="0" distB="0" distL="114300" distR="114300" simplePos="0" relativeHeight="251661312" behindDoc="0" locked="0" layoutInCell="1" allowOverlap="1" wp14:anchorId="79C99F65" wp14:editId="46F4CF44">
                <wp:simplePos x="0" y="0"/>
                <wp:positionH relativeFrom="column">
                  <wp:posOffset>297180</wp:posOffset>
                </wp:positionH>
                <wp:positionV relativeFrom="paragraph">
                  <wp:posOffset>4445</wp:posOffset>
                </wp:positionV>
                <wp:extent cx="4699000" cy="2618740"/>
                <wp:effectExtent l="0" t="0" r="6350" b="0"/>
                <wp:wrapSquare wrapText="bothSides"/>
                <wp:docPr id="9"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19"/>
                        <a:stretch/>
                      </pic:blipFill>
                      <pic:spPr bwMode="auto">
                        <a:xfrm>
                          <a:off x="0" y="0"/>
                          <a:ext cx="4699000" cy="261874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position:absolute;mso-wrap-distance-left:9.0pt;mso-wrap-distance-top:0.0pt;mso-wrap-distance-right:9.0pt;mso-wrap-distance-bottom:0.0pt;z-index:251661312;o:allowoverlap:true;o:allowincell:true;mso-position-horizontal-relative:text;margin-left:23.4pt;mso-position-horizontal:absolute;mso-position-vertical-relative:text;margin-top:0.3pt;mso-position-vertical:absolute;width:370.0pt;height:206.2pt;" stroked="f">
                <v:path textboxrect="0,0,0,0"/>
                <v:imagedata r:id="rId20" o:title=""/>
              </v:shape>
            </w:pict>
          </mc:Fallback>
        </mc:AlternateContent>
      </w:r>
      <w:r>
        <w:rPr>
          <w:rFonts w:cs="Arial"/>
          <w:b/>
          <w:bCs/>
          <w:sz w:val="16"/>
          <w:szCs w:val="16"/>
          <w:u w:val="single"/>
          <w:lang w:val="en-GB"/>
        </w:rPr>
        <w:br w:type="page" w:clear="all"/>
      </w:r>
    </w:p>
    <w:p w14:paraId="4E8C8C6D" w14:textId="77777777" w:rsidR="00EB3176" w:rsidRDefault="00000000">
      <w:pPr>
        <w:pStyle w:val="berschrift1"/>
        <w:rPr>
          <w:rFonts w:ascii="Arial" w:hAnsi="Arial"/>
          <w:lang w:val="en-GB"/>
        </w:rPr>
      </w:pPr>
      <w:proofErr w:type="spellStart"/>
      <w:r>
        <w:rPr>
          <w:rFonts w:ascii="Arial" w:hAnsi="Arial"/>
          <w:lang w:val="en-GB"/>
        </w:rPr>
        <w:lastRenderedPageBreak/>
        <w:t>Anregungen</w:t>
      </w:r>
      <w:proofErr w:type="spellEnd"/>
      <w:r>
        <w:rPr>
          <w:rFonts w:ascii="Arial" w:hAnsi="Arial"/>
          <w:lang w:val="en-GB"/>
        </w:rPr>
        <w:t xml:space="preserve"> </w:t>
      </w:r>
      <w:proofErr w:type="spellStart"/>
      <w:r>
        <w:rPr>
          <w:rFonts w:ascii="Arial" w:hAnsi="Arial"/>
          <w:lang w:val="en-GB"/>
        </w:rPr>
        <w:t>zum</w:t>
      </w:r>
      <w:proofErr w:type="spellEnd"/>
      <w:r>
        <w:rPr>
          <w:rFonts w:ascii="Arial" w:hAnsi="Arial"/>
          <w:lang w:val="en-GB"/>
        </w:rPr>
        <w:t xml:space="preserve"> </w:t>
      </w:r>
      <w:proofErr w:type="spellStart"/>
      <w:r>
        <w:rPr>
          <w:rFonts w:ascii="Arial" w:hAnsi="Arial"/>
          <w:lang w:val="en-GB"/>
        </w:rPr>
        <w:t>weiteren</w:t>
      </w:r>
      <w:proofErr w:type="spellEnd"/>
      <w:r>
        <w:rPr>
          <w:rFonts w:ascii="Arial" w:hAnsi="Arial"/>
          <w:lang w:val="en-GB"/>
        </w:rPr>
        <w:t xml:space="preserve"> </w:t>
      </w:r>
      <w:proofErr w:type="spellStart"/>
      <w:r>
        <w:rPr>
          <w:rFonts w:ascii="Arial" w:hAnsi="Arial"/>
          <w:lang w:val="en-GB"/>
        </w:rPr>
        <w:t>Lernen</w:t>
      </w:r>
      <w:proofErr w:type="spellEnd"/>
    </w:p>
    <w:p w14:paraId="00F416E8" w14:textId="77777777" w:rsidR="00EB3176" w:rsidRDefault="00EB3176">
      <w:pPr>
        <w:tabs>
          <w:tab w:val="left" w:pos="2640"/>
        </w:tabs>
        <w:rPr>
          <w:rFonts w:ascii="Arial" w:hAnsi="Arial"/>
          <w:sz w:val="24"/>
          <w:szCs w:val="24"/>
          <w:lang w:val="en-GB"/>
        </w:rPr>
      </w:pPr>
    </w:p>
    <w:p w14:paraId="2F1F6593" w14:textId="77777777" w:rsidR="00EB3176" w:rsidRDefault="00EB3176">
      <w:pPr>
        <w:rPr>
          <w:rFonts w:ascii="Arial" w:hAnsi="Arial"/>
          <w:sz w:val="24"/>
          <w:szCs w:val="24"/>
          <w:lang w:val="en-GB"/>
        </w:rPr>
      </w:pPr>
    </w:p>
    <w:p w14:paraId="62888115" w14:textId="77777777" w:rsidR="00EB3176" w:rsidRDefault="00000000">
      <w:pPr>
        <w:rPr>
          <w:rFonts w:ascii="Arial" w:hAnsi="Arial"/>
          <w:b/>
          <w:bCs/>
          <w:sz w:val="24"/>
          <w:szCs w:val="24"/>
          <w:lang w:val="en-GB"/>
        </w:rPr>
      </w:pPr>
      <w:r>
        <w:rPr>
          <w:rFonts w:ascii="Arial" w:hAnsi="Arial"/>
          <w:b/>
          <w:bCs/>
          <w:sz w:val="24"/>
          <w:szCs w:val="24"/>
          <w:lang w:val="en-GB"/>
        </w:rPr>
        <w:t xml:space="preserve">Fill the following words or phrases into the boxes.  </w:t>
      </w:r>
    </w:p>
    <w:p w14:paraId="29CCEF50" w14:textId="77777777" w:rsidR="00EB3176" w:rsidRDefault="00EB3176">
      <w:pPr>
        <w:rPr>
          <w:rFonts w:ascii="Arial" w:hAnsi="Arial"/>
          <w:b/>
          <w:bCs/>
          <w:sz w:val="24"/>
          <w:szCs w:val="24"/>
          <w:lang w:val="en-GB"/>
        </w:rPr>
      </w:pPr>
    </w:p>
    <w:p w14:paraId="3605A8C7" w14:textId="77777777" w:rsidR="00EB3176" w:rsidRDefault="00000000">
      <w:pPr>
        <w:rPr>
          <w:rFonts w:ascii="Arial" w:hAnsi="Arial"/>
          <w:sz w:val="24"/>
          <w:szCs w:val="24"/>
          <w:lang w:val="en-GB"/>
        </w:rPr>
      </w:pPr>
      <w:r>
        <w:rPr>
          <w:rFonts w:ascii="Arial" w:hAnsi="Arial"/>
          <w:sz w:val="24"/>
          <w:szCs w:val="24"/>
          <w:lang w:val="en-GB"/>
        </w:rPr>
        <w:t xml:space="preserve">Australia – South America – reversed trade winds – coastal water warmer than usual – nutrient-rich water – rain clouds move inland - </w:t>
      </w:r>
      <w:proofErr w:type="gramStart"/>
      <w:r>
        <w:rPr>
          <w:rFonts w:ascii="Arial" w:hAnsi="Arial"/>
          <w:sz w:val="24"/>
          <w:szCs w:val="24"/>
          <w:lang w:val="en-GB"/>
        </w:rPr>
        <w:t>drought</w:t>
      </w:r>
      <w:proofErr w:type="gramEnd"/>
    </w:p>
    <w:p w14:paraId="1228B688" w14:textId="77777777" w:rsidR="00EB3176" w:rsidRDefault="00EB3176">
      <w:pPr>
        <w:rPr>
          <w:rFonts w:ascii="Arial" w:hAnsi="Arial"/>
          <w:sz w:val="24"/>
          <w:szCs w:val="24"/>
          <w:lang w:val="en-GB"/>
        </w:rPr>
      </w:pPr>
    </w:p>
    <w:p w14:paraId="3EEF49E3" w14:textId="77777777" w:rsidR="00EB3176" w:rsidRDefault="00EB3176">
      <w:pPr>
        <w:rPr>
          <w:rFonts w:ascii="Arial" w:hAnsi="Arial"/>
          <w:lang w:val="en-GB"/>
        </w:rPr>
      </w:pPr>
    </w:p>
    <w:p w14:paraId="7CF25211" w14:textId="77777777" w:rsidR="00EB3176" w:rsidRDefault="00EB3176">
      <w:pPr>
        <w:rPr>
          <w:rFonts w:ascii="Arial" w:hAnsi="Arial"/>
          <w:lang w:val="en-GB"/>
        </w:rPr>
      </w:pPr>
    </w:p>
    <w:p w14:paraId="774356C0" w14:textId="77777777" w:rsidR="00EB3176" w:rsidRDefault="00EB3176">
      <w:pPr>
        <w:rPr>
          <w:rFonts w:ascii="Arial" w:hAnsi="Arial"/>
          <w:lang w:val="en-GB"/>
        </w:rPr>
      </w:pPr>
    </w:p>
    <w:p w14:paraId="6D63F843" w14:textId="77777777" w:rsidR="00EB3176" w:rsidRDefault="00EB3176">
      <w:pPr>
        <w:rPr>
          <w:rFonts w:ascii="Arial" w:hAnsi="Arial"/>
          <w:lang w:val="en-GB"/>
        </w:rPr>
      </w:pPr>
    </w:p>
    <w:p w14:paraId="2F380D90" w14:textId="77777777" w:rsidR="00EB3176" w:rsidRDefault="00000000">
      <w:pPr>
        <w:rPr>
          <w:rFonts w:ascii="Arial" w:hAnsi="Arial"/>
          <w:lang w:val="en-GB"/>
        </w:rPr>
      </w:pPr>
      <w:r>
        <w:rPr>
          <w:rFonts w:ascii="Arial" w:hAnsi="Arial"/>
          <w:noProof/>
          <w:lang w:val="en-GB"/>
        </w:rPr>
        <mc:AlternateContent>
          <mc:Choice Requires="wpg">
            <w:drawing>
              <wp:anchor distT="0" distB="0" distL="114300" distR="114300" simplePos="0" relativeHeight="251671552" behindDoc="0" locked="0" layoutInCell="1" allowOverlap="1" wp14:anchorId="38C03AFF" wp14:editId="41A41391">
                <wp:simplePos x="0" y="0"/>
                <wp:positionH relativeFrom="margin">
                  <wp:posOffset>2239010</wp:posOffset>
                </wp:positionH>
                <wp:positionV relativeFrom="paragraph">
                  <wp:posOffset>5080</wp:posOffset>
                </wp:positionV>
                <wp:extent cx="1280160" cy="457200"/>
                <wp:effectExtent l="0" t="0" r="15240" b="19050"/>
                <wp:wrapNone/>
                <wp:docPr id="10" name="Rechteck 6"/>
                <wp:cNvGraphicFramePr/>
                <a:graphic xmlns:a="http://schemas.openxmlformats.org/drawingml/2006/main">
                  <a:graphicData uri="http://schemas.microsoft.com/office/word/2010/wordprocessingShape">
                    <wps:wsp>
                      <wps:cNvSpPr/>
                      <wps:spPr bwMode="auto">
                        <a:xfrm>
                          <a:off x="0" y="0"/>
                          <a:ext cx="1280160" cy="457200"/>
                        </a:xfrm>
                        <a:prstGeom prst="rect">
                          <a:avLst/>
                        </a:prstGeom>
                        <a:solidFill>
                          <a:srgbClr val="FFFFFF"/>
                        </a:solidFill>
                        <a:ln w="25400">
                          <a:solidFill>
                            <a:srgbClr val="000000"/>
                          </a:solidFill>
                        </a:ln>
                        <a:effectLst/>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9" o:spid="_x0000_s9" o:spt="1" style="position:absolute;mso-wrap-distance-left:9.0pt;mso-wrap-distance-top:0.0pt;mso-wrap-distance-right:9.0pt;mso-wrap-distance-bottom:0.0pt;z-index:251671552;o:allowoverlap:true;o:allowincell:true;mso-position-horizontal-relative:margin;margin-left:176.3pt;mso-position-horizontal:absolute;mso-position-vertical-relative:text;margin-top:0.4pt;mso-position-vertical:absolute;width:100.8pt;height:36.0pt;" coordsize="100000,100000" path="" fillcolor="#FFFFFF" strokecolor="#000000" strokeweight="2.00pt">
                <v:path textboxrect="0,0,0,0"/>
              </v:shape>
            </w:pict>
          </mc:Fallback>
        </mc:AlternateContent>
      </w:r>
    </w:p>
    <w:p w14:paraId="146D2475" w14:textId="77777777" w:rsidR="00EB3176" w:rsidRDefault="00000000">
      <w:pPr>
        <w:rPr>
          <w:rFonts w:ascii="Arial" w:hAnsi="Arial"/>
          <w:lang w:val="en-GB"/>
        </w:rPr>
      </w:pPr>
      <w:r>
        <w:rPr>
          <w:rFonts w:ascii="Arial" w:hAnsi="Arial"/>
          <w:noProof/>
          <w:sz w:val="24"/>
          <w:szCs w:val="22"/>
          <w:lang w:val="en-GB" w:eastAsia="en-GB"/>
        </w:rPr>
        <mc:AlternateContent>
          <mc:Choice Requires="wpg">
            <w:drawing>
              <wp:anchor distT="0" distB="0" distL="114300" distR="114300" simplePos="0" relativeHeight="251662336" behindDoc="0" locked="0" layoutInCell="1" allowOverlap="1" wp14:anchorId="4E8F6DBA" wp14:editId="6F71606B">
                <wp:simplePos x="0" y="0"/>
                <wp:positionH relativeFrom="column">
                  <wp:posOffset>480060</wp:posOffset>
                </wp:positionH>
                <wp:positionV relativeFrom="paragraph">
                  <wp:posOffset>53340</wp:posOffset>
                </wp:positionV>
                <wp:extent cx="4699000" cy="2618740"/>
                <wp:effectExtent l="0" t="0" r="6350" b="0"/>
                <wp:wrapSquare wrapText="bothSides"/>
                <wp:docPr id="1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19"/>
                        <a:stretch/>
                      </pic:blipFill>
                      <pic:spPr bwMode="auto">
                        <a:xfrm>
                          <a:off x="0" y="0"/>
                          <a:ext cx="4699000" cy="2618740"/>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position:absolute;mso-wrap-distance-left:9.0pt;mso-wrap-distance-top:0.0pt;mso-wrap-distance-right:9.0pt;mso-wrap-distance-bottom:0.0pt;z-index:251662336;o:allowoverlap:true;o:allowincell:true;mso-position-horizontal-relative:text;margin-left:37.8pt;mso-position-horizontal:absolute;mso-position-vertical-relative:text;margin-top:4.2pt;mso-position-vertical:absolute;width:370.0pt;height:206.2pt;" stroked="f">
                <v:path textboxrect="0,0,0,0"/>
                <v:imagedata r:id="rId20" o:title=""/>
              </v:shape>
            </w:pict>
          </mc:Fallback>
        </mc:AlternateContent>
      </w:r>
    </w:p>
    <w:p w14:paraId="3A1C597F" w14:textId="77777777" w:rsidR="00EB3176" w:rsidRDefault="00000000">
      <w:pPr>
        <w:rPr>
          <w:rFonts w:ascii="Arial" w:hAnsi="Arial"/>
          <w:lang w:val="en-GB"/>
        </w:rPr>
      </w:pPr>
      <w:r>
        <w:rPr>
          <w:rFonts w:ascii="Arial" w:hAnsi="Arial"/>
          <w:noProof/>
          <w:lang w:val="en-GB"/>
        </w:rPr>
        <mc:AlternateContent>
          <mc:Choice Requires="wpg">
            <w:drawing>
              <wp:anchor distT="0" distB="0" distL="114300" distR="114300" simplePos="0" relativeHeight="251669504" behindDoc="0" locked="0" layoutInCell="1" allowOverlap="1" wp14:anchorId="6B8CDFA1" wp14:editId="166C1FF2">
                <wp:simplePos x="0" y="0"/>
                <wp:positionH relativeFrom="margin">
                  <wp:posOffset>5096510</wp:posOffset>
                </wp:positionH>
                <wp:positionV relativeFrom="paragraph">
                  <wp:posOffset>10160</wp:posOffset>
                </wp:positionV>
                <wp:extent cx="1310640" cy="426720"/>
                <wp:effectExtent l="0" t="0" r="22860" b="11430"/>
                <wp:wrapNone/>
                <wp:docPr id="12" name="Rechteck 7"/>
                <wp:cNvGraphicFramePr/>
                <a:graphic xmlns:a="http://schemas.openxmlformats.org/drawingml/2006/main">
                  <a:graphicData uri="http://schemas.microsoft.com/office/word/2010/wordprocessingShape">
                    <wps:wsp>
                      <wps:cNvSpPr/>
                      <wps:spPr bwMode="auto">
                        <a:xfrm>
                          <a:off x="0" y="0"/>
                          <a:ext cx="1310640" cy="426720"/>
                        </a:xfrm>
                        <a:prstGeom prst="rect">
                          <a:avLst/>
                        </a:prstGeom>
                        <a:solidFill>
                          <a:srgbClr val="FFFFFF"/>
                        </a:solidFill>
                        <a:ln w="25400">
                          <a:solidFill>
                            <a:srgbClr val="000000"/>
                          </a:solidFill>
                        </a:ln>
                        <a:effectLst/>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11" o:spid="_x0000_s11" o:spt="1" style="position:absolute;mso-wrap-distance-left:9.0pt;mso-wrap-distance-top:0.0pt;mso-wrap-distance-right:9.0pt;mso-wrap-distance-bottom:0.0pt;z-index:251669504;o:allowoverlap:true;o:allowincell:true;mso-position-horizontal-relative:margin;margin-left:401.3pt;mso-position-horizontal:absolute;mso-position-vertical-relative:text;margin-top:0.8pt;mso-position-vertical:absolute;width:103.2pt;height:33.6pt;" coordsize="100000,100000" path="" fillcolor="#FFFFFF" strokecolor="#000000" strokeweight="2.00pt">
                <v:path textboxrect="0,0,0,0"/>
              </v:shape>
            </w:pict>
          </mc:Fallback>
        </mc:AlternateContent>
      </w:r>
    </w:p>
    <w:p w14:paraId="6CA2316E" w14:textId="77777777" w:rsidR="00EB3176" w:rsidRDefault="00EB3176">
      <w:pPr>
        <w:rPr>
          <w:rFonts w:ascii="Arial" w:hAnsi="Arial"/>
          <w:lang w:val="en-GB"/>
        </w:rPr>
      </w:pPr>
    </w:p>
    <w:p w14:paraId="254F3010" w14:textId="77777777" w:rsidR="00EB3176" w:rsidRDefault="00EB3176">
      <w:pPr>
        <w:tabs>
          <w:tab w:val="left" w:pos="2640"/>
        </w:tabs>
        <w:rPr>
          <w:rFonts w:ascii="Arial" w:hAnsi="Arial"/>
          <w:lang w:val="en-GB"/>
        </w:rPr>
      </w:pPr>
    </w:p>
    <w:p w14:paraId="69F3AD40" w14:textId="77777777" w:rsidR="00EB3176" w:rsidRDefault="00EB3176">
      <w:pPr>
        <w:tabs>
          <w:tab w:val="left" w:pos="2640"/>
        </w:tabs>
        <w:rPr>
          <w:rFonts w:ascii="Arial" w:hAnsi="Arial"/>
          <w:lang w:val="en-GB"/>
        </w:rPr>
      </w:pPr>
    </w:p>
    <w:p w14:paraId="444A6F7A" w14:textId="77777777" w:rsidR="00EB3176" w:rsidRDefault="00EB3176">
      <w:pPr>
        <w:tabs>
          <w:tab w:val="left" w:pos="2640"/>
        </w:tabs>
        <w:rPr>
          <w:rFonts w:ascii="Arial" w:hAnsi="Arial"/>
          <w:lang w:val="en-GB"/>
        </w:rPr>
      </w:pPr>
    </w:p>
    <w:p w14:paraId="76A3857E" w14:textId="77777777" w:rsidR="00EB3176" w:rsidRDefault="00EB3176">
      <w:pPr>
        <w:tabs>
          <w:tab w:val="left" w:pos="2640"/>
        </w:tabs>
        <w:rPr>
          <w:rFonts w:ascii="Arial" w:hAnsi="Arial"/>
          <w:lang w:val="en-GB"/>
        </w:rPr>
      </w:pPr>
    </w:p>
    <w:p w14:paraId="7A451B5F" w14:textId="77777777" w:rsidR="00EB3176" w:rsidRDefault="00EB3176">
      <w:pPr>
        <w:tabs>
          <w:tab w:val="left" w:pos="2640"/>
        </w:tabs>
        <w:rPr>
          <w:rFonts w:ascii="Arial" w:hAnsi="Arial"/>
          <w:lang w:val="en-GB"/>
        </w:rPr>
      </w:pPr>
    </w:p>
    <w:p w14:paraId="4837FB3B" w14:textId="77777777" w:rsidR="00EB3176" w:rsidRDefault="00EB3176">
      <w:pPr>
        <w:tabs>
          <w:tab w:val="left" w:pos="2640"/>
        </w:tabs>
        <w:rPr>
          <w:rFonts w:ascii="Arial" w:hAnsi="Arial"/>
          <w:lang w:val="en-GB"/>
        </w:rPr>
      </w:pPr>
    </w:p>
    <w:p w14:paraId="26ADD9AE" w14:textId="77777777" w:rsidR="00EB3176" w:rsidRDefault="00EB3176">
      <w:pPr>
        <w:tabs>
          <w:tab w:val="left" w:pos="2640"/>
        </w:tabs>
        <w:rPr>
          <w:rFonts w:ascii="Arial" w:hAnsi="Arial"/>
          <w:lang w:val="en-GB"/>
        </w:rPr>
      </w:pPr>
    </w:p>
    <w:p w14:paraId="7684BA7B" w14:textId="77777777" w:rsidR="00EB3176" w:rsidRDefault="00EB3176">
      <w:pPr>
        <w:tabs>
          <w:tab w:val="left" w:pos="2640"/>
        </w:tabs>
        <w:rPr>
          <w:rFonts w:ascii="Arial" w:hAnsi="Arial"/>
          <w:lang w:val="en-GB"/>
        </w:rPr>
      </w:pPr>
    </w:p>
    <w:p w14:paraId="5CF2EB74" w14:textId="77777777" w:rsidR="00EB3176" w:rsidRDefault="00000000">
      <w:pPr>
        <w:tabs>
          <w:tab w:val="left" w:pos="2640"/>
        </w:tabs>
        <w:rPr>
          <w:rFonts w:ascii="Arial" w:hAnsi="Arial"/>
          <w:lang w:val="en-GB"/>
        </w:rPr>
      </w:pPr>
      <w:r>
        <w:rPr>
          <w:rFonts w:ascii="Arial" w:hAnsi="Arial"/>
          <w:noProof/>
          <w:lang w:val="en-GB"/>
        </w:rPr>
        <mc:AlternateContent>
          <mc:Choice Requires="wpg">
            <w:drawing>
              <wp:anchor distT="0" distB="0" distL="114300" distR="114300" simplePos="0" relativeHeight="251677696" behindDoc="0" locked="0" layoutInCell="1" allowOverlap="1" wp14:anchorId="4D125583" wp14:editId="5367712F">
                <wp:simplePos x="0" y="0"/>
                <wp:positionH relativeFrom="column">
                  <wp:posOffset>219710</wp:posOffset>
                </wp:positionH>
                <wp:positionV relativeFrom="paragraph">
                  <wp:posOffset>5080</wp:posOffset>
                </wp:positionV>
                <wp:extent cx="969645" cy="289560"/>
                <wp:effectExtent l="0" t="0" r="20955" b="15240"/>
                <wp:wrapNone/>
                <wp:docPr id="13" name="Rechteck 4"/>
                <wp:cNvGraphicFramePr/>
                <a:graphic xmlns:a="http://schemas.openxmlformats.org/drawingml/2006/main">
                  <a:graphicData uri="http://schemas.microsoft.com/office/word/2010/wordprocessingShape">
                    <wps:wsp>
                      <wps:cNvSpPr/>
                      <wps:spPr bwMode="auto">
                        <a:xfrm>
                          <a:off x="0" y="0"/>
                          <a:ext cx="969645" cy="289560"/>
                        </a:xfrm>
                        <a:prstGeom prst="rect">
                          <a:avLst/>
                        </a:prstGeom>
                        <a:solidFill>
                          <a:srgbClr val="FFFFFF"/>
                        </a:solidFill>
                        <a:ln w="25400">
                          <a:solidFill>
                            <a:srgbClr val="000000"/>
                          </a:solidFill>
                        </a:ln>
                        <a:effectLst/>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12" o:spid="_x0000_s12" o:spt="1" style="position:absolute;mso-wrap-distance-left:9.0pt;mso-wrap-distance-top:0.0pt;mso-wrap-distance-right:9.0pt;mso-wrap-distance-bottom:0.0pt;z-index:251677696;o:allowoverlap:true;o:allowincell:true;mso-position-horizontal-relative:text;margin-left:17.3pt;mso-position-horizontal:absolute;mso-position-vertical-relative:text;margin-top:0.4pt;mso-position-vertical:absolute;width:76.3pt;height:22.8pt;" coordsize="100000,100000" path="" fillcolor="#FFFFFF" strokecolor="#000000" strokeweight="2.00pt">
                <v:path textboxrect="0,0,0,0"/>
              </v:shape>
            </w:pict>
          </mc:Fallback>
        </mc:AlternateContent>
      </w:r>
    </w:p>
    <w:p w14:paraId="6E3FBB32" w14:textId="77777777" w:rsidR="00EB3176" w:rsidRDefault="00000000">
      <w:pPr>
        <w:tabs>
          <w:tab w:val="left" w:pos="2640"/>
        </w:tabs>
        <w:rPr>
          <w:rFonts w:ascii="Arial" w:hAnsi="Arial"/>
          <w:lang w:val="en-GB"/>
        </w:rPr>
      </w:pPr>
      <w:r>
        <w:rPr>
          <w:rFonts w:ascii="Arial" w:hAnsi="Arial"/>
          <w:noProof/>
          <w:lang w:val="en-GB"/>
        </w:rPr>
        <mc:AlternateContent>
          <mc:Choice Requires="wpg">
            <w:drawing>
              <wp:anchor distT="0" distB="0" distL="114300" distR="114300" simplePos="0" relativeHeight="251673600" behindDoc="0" locked="0" layoutInCell="1" allowOverlap="1" wp14:anchorId="426DF5CF" wp14:editId="0F7BE8F5">
                <wp:simplePos x="0" y="0"/>
                <wp:positionH relativeFrom="margin">
                  <wp:posOffset>3549650</wp:posOffset>
                </wp:positionH>
                <wp:positionV relativeFrom="paragraph">
                  <wp:posOffset>3810</wp:posOffset>
                </wp:positionV>
                <wp:extent cx="1264920" cy="289560"/>
                <wp:effectExtent l="0" t="0" r="11430" b="15240"/>
                <wp:wrapNone/>
                <wp:docPr id="14" name="Rechteck 9"/>
                <wp:cNvGraphicFramePr/>
                <a:graphic xmlns:a="http://schemas.openxmlformats.org/drawingml/2006/main">
                  <a:graphicData uri="http://schemas.microsoft.com/office/word/2010/wordprocessingShape">
                    <wps:wsp>
                      <wps:cNvSpPr/>
                      <wps:spPr bwMode="auto">
                        <a:xfrm>
                          <a:off x="0" y="0"/>
                          <a:ext cx="1264919" cy="289560"/>
                        </a:xfrm>
                        <a:prstGeom prst="rect">
                          <a:avLst/>
                        </a:prstGeom>
                        <a:solidFill>
                          <a:srgbClr val="FFFFFF"/>
                        </a:solidFill>
                        <a:ln w="25400">
                          <a:solidFill>
                            <a:srgbClr val="000000"/>
                          </a:solidFill>
                        </a:ln>
                        <a:effectLst/>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13" o:spid="_x0000_s13" o:spt="1" style="position:absolute;mso-wrap-distance-left:9.0pt;mso-wrap-distance-top:0.0pt;mso-wrap-distance-right:9.0pt;mso-wrap-distance-bottom:0.0pt;z-index:251673600;o:allowoverlap:true;o:allowincell:true;mso-position-horizontal-relative:margin;margin-left:279.5pt;mso-position-horizontal:absolute;mso-position-vertical-relative:text;margin-top:0.3pt;mso-position-vertical:absolute;width:99.6pt;height:22.8pt;" coordsize="100000,100000" path="" fillcolor="#FFFFFF" strokecolor="#000000" strokeweight="2.00pt">
                <v:path textboxrect="0,0,0,0"/>
              </v:shape>
            </w:pict>
          </mc:Fallback>
        </mc:AlternateContent>
      </w:r>
    </w:p>
    <w:p w14:paraId="1DFD693F" w14:textId="77777777" w:rsidR="00EB3176" w:rsidRDefault="00000000">
      <w:pPr>
        <w:tabs>
          <w:tab w:val="left" w:pos="2640"/>
        </w:tabs>
        <w:rPr>
          <w:rFonts w:ascii="Arial" w:hAnsi="Arial"/>
          <w:lang w:val="en-GB"/>
        </w:rPr>
      </w:pPr>
      <w:r>
        <w:rPr>
          <w:rFonts w:ascii="Arial" w:hAnsi="Arial"/>
          <w:noProof/>
          <w:lang w:val="en-GB"/>
        </w:rPr>
        <mc:AlternateContent>
          <mc:Choice Requires="wpg">
            <w:drawing>
              <wp:anchor distT="0" distB="0" distL="114300" distR="114300" simplePos="0" relativeHeight="251679744" behindDoc="0" locked="0" layoutInCell="1" allowOverlap="1" wp14:anchorId="1FA4C1EB" wp14:editId="0EB00FB8">
                <wp:simplePos x="0" y="0"/>
                <wp:positionH relativeFrom="column">
                  <wp:posOffset>-359410</wp:posOffset>
                </wp:positionH>
                <wp:positionV relativeFrom="paragraph">
                  <wp:posOffset>154940</wp:posOffset>
                </wp:positionV>
                <wp:extent cx="1000125" cy="381000"/>
                <wp:effectExtent l="0" t="0" r="28575" b="19050"/>
                <wp:wrapNone/>
                <wp:docPr id="15" name="Rechteck 15"/>
                <wp:cNvGraphicFramePr/>
                <a:graphic xmlns:a="http://schemas.openxmlformats.org/drawingml/2006/main">
                  <a:graphicData uri="http://schemas.microsoft.com/office/word/2010/wordprocessingShape">
                    <wps:wsp>
                      <wps:cNvSpPr/>
                      <wps:spPr bwMode="auto">
                        <a:xfrm>
                          <a:off x="0" y="0"/>
                          <a:ext cx="1000125" cy="381000"/>
                        </a:xfrm>
                        <a:prstGeom prst="rect">
                          <a:avLst/>
                        </a:prstGeom>
                        <a:solidFill>
                          <a:srgbClr val="FFFFFF"/>
                        </a:solidFill>
                        <a:ln w="25400">
                          <a:solidFill>
                            <a:srgbClr val="000000"/>
                          </a:solidFill>
                        </a:ln>
                        <a:effectLst/>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14" o:spid="_x0000_s14" o:spt="1" style="position:absolute;mso-wrap-distance-left:9.0pt;mso-wrap-distance-top:0.0pt;mso-wrap-distance-right:9.0pt;mso-wrap-distance-bottom:0.0pt;z-index:251679744;o:allowoverlap:true;o:allowincell:true;mso-position-horizontal-relative:text;margin-left:-28.3pt;mso-position-horizontal:absolute;mso-position-vertical-relative:text;margin-top:12.2pt;mso-position-vertical:absolute;width:78.8pt;height:30.0pt;" coordsize="100000,100000" path="" fillcolor="#FFFFFF" strokecolor="#000000" strokeweight="2.00pt">
                <v:path textboxrect="0,0,0,0"/>
              </v:shape>
            </w:pict>
          </mc:Fallback>
        </mc:AlternateContent>
      </w:r>
    </w:p>
    <w:p w14:paraId="1DBB67F0" w14:textId="77777777" w:rsidR="00EB3176" w:rsidRDefault="00000000">
      <w:pPr>
        <w:tabs>
          <w:tab w:val="left" w:pos="2640"/>
        </w:tabs>
        <w:rPr>
          <w:rFonts w:ascii="Arial" w:hAnsi="Arial"/>
          <w:lang w:val="en-GB"/>
        </w:rPr>
      </w:pPr>
      <w:r>
        <w:rPr>
          <w:rFonts w:ascii="Arial" w:hAnsi="Arial"/>
          <w:noProof/>
          <w:lang w:val="en-GB"/>
        </w:rPr>
        <mc:AlternateContent>
          <mc:Choice Requires="wpg">
            <w:drawing>
              <wp:anchor distT="0" distB="0" distL="114300" distR="114300" simplePos="0" relativeHeight="251681792" behindDoc="0" locked="0" layoutInCell="1" allowOverlap="1" wp14:anchorId="1357B3ED" wp14:editId="269E59C6">
                <wp:simplePos x="0" y="0"/>
                <wp:positionH relativeFrom="column">
                  <wp:posOffset>4852670</wp:posOffset>
                </wp:positionH>
                <wp:positionV relativeFrom="paragraph">
                  <wp:posOffset>146050</wp:posOffset>
                </wp:positionV>
                <wp:extent cx="861060" cy="312420"/>
                <wp:effectExtent l="0" t="0" r="15240" b="11430"/>
                <wp:wrapNone/>
                <wp:docPr id="16" name="Rechteck 16"/>
                <wp:cNvGraphicFramePr/>
                <a:graphic xmlns:a="http://schemas.openxmlformats.org/drawingml/2006/main">
                  <a:graphicData uri="http://schemas.microsoft.com/office/word/2010/wordprocessingShape">
                    <wps:wsp>
                      <wps:cNvSpPr/>
                      <wps:spPr bwMode="auto">
                        <a:xfrm>
                          <a:off x="0" y="0"/>
                          <a:ext cx="861060" cy="312420"/>
                        </a:xfrm>
                        <a:prstGeom prst="rect">
                          <a:avLst/>
                        </a:prstGeom>
                        <a:solidFill>
                          <a:srgbClr val="FFFFFF"/>
                        </a:solidFill>
                        <a:ln w="25400">
                          <a:solidFill>
                            <a:srgbClr val="000000"/>
                          </a:solidFill>
                        </a:ln>
                        <a:effectLst/>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15" o:spid="_x0000_s15" o:spt="1" style="position:absolute;mso-wrap-distance-left:9.0pt;mso-wrap-distance-top:0.0pt;mso-wrap-distance-right:9.0pt;mso-wrap-distance-bottom:0.0pt;z-index:251681792;o:allowoverlap:true;o:allowincell:true;mso-position-horizontal-relative:text;margin-left:382.1pt;mso-position-horizontal:absolute;mso-position-vertical-relative:text;margin-top:11.5pt;mso-position-vertical:absolute;width:67.8pt;height:24.6pt;" coordsize="100000,100000" path="" fillcolor="#FFFFFF" strokecolor="#000000" strokeweight="2.00pt">
                <v:path textboxrect="0,0,0,0"/>
              </v:shape>
            </w:pict>
          </mc:Fallback>
        </mc:AlternateContent>
      </w:r>
    </w:p>
    <w:p w14:paraId="398F11B1" w14:textId="77777777" w:rsidR="00EB3176" w:rsidRDefault="00EB3176">
      <w:pPr>
        <w:tabs>
          <w:tab w:val="left" w:pos="2640"/>
        </w:tabs>
        <w:rPr>
          <w:rFonts w:ascii="Arial" w:hAnsi="Arial"/>
          <w:lang w:val="en-GB"/>
        </w:rPr>
      </w:pPr>
    </w:p>
    <w:p w14:paraId="40A69349" w14:textId="77777777" w:rsidR="00EB3176" w:rsidRDefault="00EB3176">
      <w:pPr>
        <w:tabs>
          <w:tab w:val="left" w:pos="2640"/>
        </w:tabs>
        <w:rPr>
          <w:rFonts w:ascii="Arial" w:hAnsi="Arial"/>
          <w:lang w:val="en-GB"/>
        </w:rPr>
      </w:pPr>
    </w:p>
    <w:p w14:paraId="516D2525" w14:textId="77777777" w:rsidR="00EB3176" w:rsidRDefault="00000000">
      <w:pPr>
        <w:tabs>
          <w:tab w:val="left" w:pos="2640"/>
        </w:tabs>
        <w:rPr>
          <w:rFonts w:ascii="Arial" w:hAnsi="Arial"/>
          <w:lang w:val="en-GB"/>
        </w:rPr>
      </w:pPr>
      <w:r>
        <w:rPr>
          <w:rFonts w:ascii="Arial" w:hAnsi="Arial"/>
          <w:noProof/>
          <w:lang w:val="en-GB"/>
        </w:rPr>
        <mc:AlternateContent>
          <mc:Choice Requires="wpg">
            <w:drawing>
              <wp:anchor distT="0" distB="0" distL="114300" distR="114300" simplePos="0" relativeHeight="251675648" behindDoc="0" locked="0" layoutInCell="1" allowOverlap="1" wp14:anchorId="23E6D022" wp14:editId="68CB5B9A">
                <wp:simplePos x="0" y="0"/>
                <wp:positionH relativeFrom="margin">
                  <wp:posOffset>2536190</wp:posOffset>
                </wp:positionH>
                <wp:positionV relativeFrom="paragraph">
                  <wp:posOffset>5080</wp:posOffset>
                </wp:positionV>
                <wp:extent cx="1120140" cy="449580"/>
                <wp:effectExtent l="0" t="0" r="22860" b="26670"/>
                <wp:wrapNone/>
                <wp:docPr id="17" name="Rechteck 14"/>
                <wp:cNvGraphicFramePr/>
                <a:graphic xmlns:a="http://schemas.openxmlformats.org/drawingml/2006/main">
                  <a:graphicData uri="http://schemas.microsoft.com/office/word/2010/wordprocessingShape">
                    <wps:wsp>
                      <wps:cNvSpPr/>
                      <wps:spPr bwMode="auto">
                        <a:xfrm>
                          <a:off x="0" y="0"/>
                          <a:ext cx="1120140" cy="449580"/>
                        </a:xfrm>
                        <a:prstGeom prst="rect">
                          <a:avLst/>
                        </a:prstGeom>
                        <a:solidFill>
                          <a:srgbClr val="FFFFFF"/>
                        </a:solidFill>
                        <a:ln w="25400">
                          <a:solidFill>
                            <a:srgbClr val="000000"/>
                          </a:solidFill>
                        </a:ln>
                        <a:effectLst/>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16" o:spid="_x0000_s16" o:spt="1" style="position:absolute;mso-wrap-distance-left:9.0pt;mso-wrap-distance-top:0.0pt;mso-wrap-distance-right:9.0pt;mso-wrap-distance-bottom:0.0pt;z-index:251675648;o:allowoverlap:true;o:allowincell:true;mso-position-horizontal-relative:margin;margin-left:199.7pt;mso-position-horizontal:absolute;mso-position-vertical-relative:text;margin-top:0.4pt;mso-position-vertical:absolute;width:88.2pt;height:35.4pt;" coordsize="100000,100000" path="" fillcolor="#FFFFFF" strokecolor="#000000" strokeweight="2.00pt">
                <v:path textboxrect="0,0,0,0"/>
              </v:shape>
            </w:pict>
          </mc:Fallback>
        </mc:AlternateContent>
      </w:r>
      <w:r>
        <w:rPr>
          <w:rFonts w:ascii="Arial" w:hAnsi="Arial"/>
          <w:lang w:val="en-GB"/>
        </w:rPr>
        <w:br w:type="textWrapping" w:clear="all"/>
      </w:r>
    </w:p>
    <w:p w14:paraId="6336DD2C" w14:textId="77777777" w:rsidR="00EB3176" w:rsidRDefault="00EB3176">
      <w:pPr>
        <w:tabs>
          <w:tab w:val="left" w:pos="2640"/>
        </w:tabs>
        <w:rPr>
          <w:rFonts w:ascii="Arial" w:hAnsi="Arial"/>
          <w:lang w:val="en-GB"/>
        </w:rPr>
      </w:pPr>
    </w:p>
    <w:p w14:paraId="4ACFCDEE" w14:textId="77777777" w:rsidR="00EB3176" w:rsidRDefault="00EB3176">
      <w:pPr>
        <w:tabs>
          <w:tab w:val="left" w:pos="2640"/>
        </w:tabs>
        <w:rPr>
          <w:rFonts w:ascii="Arial" w:hAnsi="Arial"/>
          <w:lang w:val="en-GB"/>
        </w:rPr>
      </w:pPr>
    </w:p>
    <w:p w14:paraId="211C0159" w14:textId="77777777" w:rsidR="00EB3176" w:rsidRDefault="00EB3176">
      <w:pPr>
        <w:tabs>
          <w:tab w:val="left" w:pos="2640"/>
        </w:tabs>
        <w:rPr>
          <w:rFonts w:ascii="Arial" w:hAnsi="Arial"/>
          <w:lang w:val="en-GB"/>
        </w:rPr>
      </w:pPr>
    </w:p>
    <w:p w14:paraId="4A6C7DA9" w14:textId="77777777" w:rsidR="00EB3176" w:rsidRDefault="00EB3176">
      <w:pPr>
        <w:tabs>
          <w:tab w:val="left" w:pos="2640"/>
        </w:tabs>
        <w:rPr>
          <w:rFonts w:ascii="Arial" w:hAnsi="Arial"/>
          <w:lang w:val="en-GB"/>
        </w:rPr>
      </w:pPr>
    </w:p>
    <w:p w14:paraId="3F1D9D6D" w14:textId="77777777" w:rsidR="00EB3176" w:rsidRDefault="00EB3176">
      <w:pPr>
        <w:tabs>
          <w:tab w:val="left" w:pos="2640"/>
        </w:tabs>
        <w:rPr>
          <w:rFonts w:ascii="Arial" w:hAnsi="Arial"/>
          <w:lang w:val="en-GB"/>
        </w:rPr>
      </w:pPr>
    </w:p>
    <w:p w14:paraId="6E2D410D" w14:textId="77777777" w:rsidR="00EB3176" w:rsidRDefault="00EB3176">
      <w:pPr>
        <w:tabs>
          <w:tab w:val="left" w:pos="2640"/>
        </w:tabs>
        <w:rPr>
          <w:rFonts w:ascii="Arial" w:hAnsi="Arial"/>
          <w:lang w:val="en-GB"/>
        </w:rPr>
      </w:pPr>
    </w:p>
    <w:p w14:paraId="5925837C" w14:textId="77777777" w:rsidR="00EB3176" w:rsidRDefault="00000000">
      <w:pPr>
        <w:pStyle w:val="berschrift1"/>
        <w:rPr>
          <w:rFonts w:ascii="Arial" w:hAnsi="Arial"/>
        </w:rPr>
      </w:pPr>
      <w:r>
        <w:rPr>
          <w:rFonts w:ascii="Arial" w:hAnsi="Arial"/>
        </w:rPr>
        <w:t>Quellen- und Literaturangaben</w:t>
      </w:r>
    </w:p>
    <w:p w14:paraId="0F321E51" w14:textId="77777777" w:rsidR="00EB3176" w:rsidRDefault="00EB3176">
      <w:pPr>
        <w:rPr>
          <w:rFonts w:ascii="Arial" w:hAnsi="Arial"/>
          <w:sz w:val="24"/>
        </w:rPr>
      </w:pPr>
    </w:p>
    <w:p w14:paraId="10C1BCFB" w14:textId="77777777" w:rsidR="00EB3176" w:rsidRDefault="00000000">
      <w:pPr>
        <w:rPr>
          <w:rFonts w:ascii="Arial" w:hAnsi="Arial"/>
          <w:sz w:val="24"/>
        </w:rPr>
      </w:pPr>
      <w:r>
        <w:rPr>
          <w:rFonts w:ascii="Arial" w:hAnsi="Arial"/>
          <w:sz w:val="24"/>
        </w:rPr>
        <w:t>Grafiken: ISB</w:t>
      </w:r>
    </w:p>
    <w:p w14:paraId="737B9B75" w14:textId="77777777" w:rsidR="00EB3176" w:rsidRDefault="00EB3176">
      <w:pPr>
        <w:tabs>
          <w:tab w:val="left" w:pos="2640"/>
        </w:tabs>
        <w:rPr>
          <w:rFonts w:ascii="Arial" w:hAnsi="Arial"/>
          <w:lang w:val="en-GB"/>
        </w:rPr>
      </w:pPr>
    </w:p>
    <w:p w14:paraId="6807D322" w14:textId="77777777" w:rsidR="00EB3176" w:rsidRDefault="00EB3176">
      <w:pPr>
        <w:tabs>
          <w:tab w:val="left" w:pos="2640"/>
        </w:tabs>
        <w:rPr>
          <w:rFonts w:ascii="Arial" w:hAnsi="Arial"/>
          <w:lang w:val="en-GB"/>
        </w:rPr>
      </w:pPr>
    </w:p>
    <w:p w14:paraId="0F3BB478" w14:textId="77777777" w:rsidR="00EB3176" w:rsidRDefault="00EB3176">
      <w:pPr>
        <w:tabs>
          <w:tab w:val="left" w:pos="2640"/>
        </w:tabs>
        <w:rPr>
          <w:rFonts w:ascii="Arial" w:hAnsi="Arial"/>
          <w:lang w:val="en-GB"/>
        </w:rPr>
      </w:pPr>
    </w:p>
    <w:p w14:paraId="00870F67" w14:textId="77777777" w:rsidR="00EB3176" w:rsidRDefault="00EB3176">
      <w:pPr>
        <w:tabs>
          <w:tab w:val="left" w:pos="2640"/>
        </w:tabs>
        <w:rPr>
          <w:rFonts w:ascii="Arial" w:hAnsi="Arial"/>
          <w:lang w:val="en-GB"/>
        </w:rPr>
      </w:pPr>
    </w:p>
    <w:p w14:paraId="5866918C" w14:textId="77777777" w:rsidR="00EB3176" w:rsidRDefault="00EB3176">
      <w:pPr>
        <w:tabs>
          <w:tab w:val="left" w:pos="2640"/>
        </w:tabs>
        <w:rPr>
          <w:rFonts w:ascii="Arial" w:hAnsi="Arial"/>
          <w:lang w:val="en-GB"/>
        </w:rPr>
        <w:sectPr w:rsidR="00EB3176">
          <w:headerReference w:type="default" r:id="rId21"/>
          <w:footerReference w:type="default" r:id="rId22"/>
          <w:pgSz w:w="11906" w:h="16838"/>
          <w:pgMar w:top="1418" w:right="1418" w:bottom="851" w:left="1418" w:header="454" w:footer="454" w:gutter="0"/>
          <w:cols w:space="708"/>
          <w:docGrid w:linePitch="360"/>
        </w:sectPr>
      </w:pPr>
    </w:p>
    <w:p w14:paraId="71EA8B5D" w14:textId="77777777" w:rsidR="00EB3176" w:rsidRDefault="00000000">
      <w:pPr>
        <w:tabs>
          <w:tab w:val="left" w:pos="2640"/>
        </w:tabs>
        <w:rPr>
          <w:rFonts w:ascii="Arial" w:hAnsi="Arial"/>
        </w:rPr>
      </w:pPr>
      <w:r>
        <w:rPr>
          <w:noProof/>
        </w:rPr>
        <w:lastRenderedPageBreak/>
        <mc:AlternateContent>
          <mc:Choice Requires="wpg">
            <w:drawing>
              <wp:inline distT="0" distB="0" distL="0" distR="0" wp14:anchorId="5C860613" wp14:editId="1CA3ECA8">
                <wp:extent cx="8952865" cy="5374204"/>
                <wp:effectExtent l="0" t="0" r="635" b="0"/>
                <wp:docPr id="18"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23"/>
                        <a:stretch/>
                      </pic:blipFill>
                      <pic:spPr bwMode="auto">
                        <a:xfrm>
                          <a:off x="0" y="0"/>
                          <a:ext cx="8961173" cy="5379191"/>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mso-wrap-distance-left:0.0pt;mso-wrap-distance-top:0.0pt;mso-wrap-distance-right:0.0pt;mso-wrap-distance-bottom:0.0pt;width:704.9pt;height:423.2pt;" stroked="f">
                <v:path textboxrect="0,0,0,0"/>
                <v:imagedata r:id="rId24" o:title=""/>
              </v:shape>
            </w:pict>
          </mc:Fallback>
        </mc:AlternateContent>
      </w:r>
    </w:p>
    <w:sectPr w:rsidR="00EB3176">
      <w:pgSz w:w="16838" w:h="11906" w:orient="landscape"/>
      <w:pgMar w:top="1418" w:right="1418" w:bottom="1418" w:left="851"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BF29B8" w14:textId="77777777" w:rsidR="00E860F7" w:rsidRDefault="00E860F7">
      <w:r>
        <w:separator/>
      </w:r>
    </w:p>
  </w:endnote>
  <w:endnote w:type="continuationSeparator" w:id="0">
    <w:p w14:paraId="3D6513C7" w14:textId="77777777" w:rsidR="00E860F7" w:rsidRDefault="00E860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reeSans">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BEA05" w14:textId="77777777" w:rsidR="00EB3176" w:rsidRDefault="00EB317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C9F8D" w14:textId="77777777" w:rsidR="00EB3176" w:rsidRDefault="00000000">
    <w:pPr>
      <w:pStyle w:val="Fuzeile"/>
      <w:jc w:val="right"/>
    </w:pPr>
    <w:r>
      <w:rPr>
        <w:rFonts w:ascii="Times New Roman" w:hAnsi="Times New Roman"/>
        <w:sz w:val="24"/>
        <w:szCs w:val="24"/>
      </w:rPr>
      <w:fldChar w:fldCharType="begin"/>
    </w:r>
    <w:r>
      <w:rPr>
        <w:rFonts w:ascii="Times New Roman" w:hAnsi="Times New Roman"/>
        <w:sz w:val="24"/>
        <w:szCs w:val="24"/>
      </w:rPr>
      <w:instrText xml:space="preserve"> PAGE </w:instrText>
    </w:r>
    <w:r>
      <w:rPr>
        <w:rFonts w:ascii="Times New Roman" w:hAnsi="Times New Roman"/>
        <w:sz w:val="24"/>
        <w:szCs w:val="24"/>
      </w:rPr>
      <w:fldChar w:fldCharType="separate"/>
    </w:r>
    <w:r>
      <w:rPr>
        <w:rFonts w:ascii="Times New Roman" w:hAnsi="Times New Roman"/>
        <w:sz w:val="24"/>
        <w:szCs w:val="24"/>
      </w:rPr>
      <w:t>2</w:t>
    </w:r>
    <w:r>
      <w:rPr>
        <w:rFonts w:ascii="Times New Roman" w:hAnsi="Times New Roman"/>
        <w:sz w:val="24"/>
        <w:szCs w:val="24"/>
      </w:rPr>
      <w:fldChar w:fldCharType="end"/>
    </w:r>
  </w:p>
  <w:p w14:paraId="5101B6DE" w14:textId="77777777" w:rsidR="00EB3176" w:rsidRDefault="00EB3176">
    <w:pPr>
      <w:pStyle w:val="Fuzeile"/>
    </w:pPr>
  </w:p>
  <w:p w14:paraId="49D149E6" w14:textId="77777777" w:rsidR="00EB3176" w:rsidRDefault="00EB317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392E0" w14:textId="77777777" w:rsidR="00EB3176" w:rsidRDefault="00EB3176">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FC760" w14:textId="77777777" w:rsidR="00EB3176" w:rsidRDefault="00000000">
    <w:pPr>
      <w:pStyle w:val="Fuzeile"/>
      <w:jc w:val="center"/>
    </w:pPr>
    <w:r>
      <w:t xml:space="preserve">Seite </w:t>
    </w:r>
    <w:r>
      <w:fldChar w:fldCharType="begin"/>
    </w:r>
    <w:r>
      <w:instrText xml:space="preserve"> PAGE   \* MERGEFORMAT </w:instrText>
    </w:r>
    <w:r>
      <w:fldChar w:fldCharType="separate"/>
    </w:r>
    <w:r>
      <w:t>1</w:t>
    </w:r>
    <w:r>
      <w:fldChar w:fldCharType="end"/>
    </w:r>
    <w:r>
      <w:t xml:space="preserve"> von </w:t>
    </w:r>
    <w:fldSimple w:instr="NUMPAGES \* MERGEFORMAT">
      <w:r>
        <w:t>7</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3C0783" w14:textId="77777777" w:rsidR="00E860F7" w:rsidRDefault="00E860F7">
      <w:r>
        <w:separator/>
      </w:r>
    </w:p>
  </w:footnote>
  <w:footnote w:type="continuationSeparator" w:id="0">
    <w:p w14:paraId="0C5BBCEE" w14:textId="77777777" w:rsidR="00E860F7" w:rsidRDefault="00E860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1E10A" w14:textId="77777777" w:rsidR="00EB3176" w:rsidRDefault="00EB317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7" w:type="dxa"/>
      <w:tblInd w:w="-142" w:type="dxa"/>
      <w:tblCellMar>
        <w:left w:w="0" w:type="dxa"/>
        <w:right w:w="0" w:type="dxa"/>
      </w:tblCellMar>
      <w:tblLook w:val="01E0" w:firstRow="1" w:lastRow="1" w:firstColumn="1" w:lastColumn="1" w:noHBand="0" w:noVBand="0"/>
    </w:tblPr>
    <w:tblGrid>
      <w:gridCol w:w="1702"/>
      <w:gridCol w:w="140"/>
      <w:gridCol w:w="7515"/>
    </w:tblGrid>
    <w:tr w:rsidR="00EB3176" w14:paraId="70D52208" w14:textId="77777777">
      <w:trPr>
        <w:trHeight w:val="997"/>
      </w:trPr>
      <w:tc>
        <w:tcPr>
          <w:tcW w:w="1702" w:type="dxa"/>
          <w:tcBorders>
            <w:bottom w:val="single" w:sz="48" w:space="0" w:color="C0C0C0"/>
            <w:right w:val="single" w:sz="48" w:space="0" w:color="C0C0C0"/>
          </w:tcBorders>
        </w:tcPr>
        <w:p w14:paraId="3488AA21" w14:textId="77777777" w:rsidR="00EB3176" w:rsidRDefault="00000000">
          <w:pPr>
            <w:pStyle w:val="Kopfzeile"/>
          </w:pPr>
          <w:r>
            <w:rPr>
              <w:noProof/>
            </w:rPr>
            <mc:AlternateContent>
              <mc:Choice Requires="wpg">
                <w:drawing>
                  <wp:anchor distT="0" distB="0" distL="114300" distR="114300" simplePos="0" relativeHeight="251659264" behindDoc="1" locked="0" layoutInCell="1" allowOverlap="1" wp14:anchorId="3B7593BC" wp14:editId="28B1553C">
                    <wp:simplePos x="0" y="0"/>
                    <wp:positionH relativeFrom="column">
                      <wp:align>center</wp:align>
                    </wp:positionH>
                    <wp:positionV relativeFrom="paragraph">
                      <wp:posOffset>70485</wp:posOffset>
                    </wp:positionV>
                    <wp:extent cx="523875" cy="555625"/>
                    <wp:effectExtent l="0" t="0" r="0" b="0"/>
                    <wp:wrapNone/>
                    <wp:docPr id="1"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pic:cNvPicPr>
                          </pic:nvPicPr>
                          <pic:blipFill>
                            <a:blip r:embed="rId1"/>
                            <a:stretch/>
                          </pic:blipFill>
                          <pic:spPr bwMode="auto">
                            <a:xfrm>
                              <a:off x="0" y="0"/>
                              <a:ext cx="523875" cy="55562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9.0pt;mso-wrap-distance-top:0.0pt;mso-wrap-distance-right:9.0pt;mso-wrap-distance-bottom:0.0pt;z-index:-251659264;o:allowoverlap:true;o:allowincell:true;mso-position-horizontal-relative:text;mso-position-horizontal:center;mso-position-vertical-relative:text;margin-top:5.5pt;mso-position-vertical:absolute;width:41.2pt;height:43.8pt;" stroked="f">
                    <v:path textboxrect="0,0,0,0"/>
                    <v:imagedata r:id="rId2" o:title=""/>
                  </v:shape>
                </w:pict>
              </mc:Fallback>
            </mc:AlternateContent>
          </w:r>
        </w:p>
      </w:tc>
      <w:tc>
        <w:tcPr>
          <w:tcW w:w="140" w:type="dxa"/>
          <w:tcBorders>
            <w:left w:val="single" w:sz="48" w:space="0" w:color="C0C0C0"/>
            <w:right w:val="single" w:sz="48" w:space="0" w:color="008000"/>
          </w:tcBorders>
        </w:tcPr>
        <w:p w14:paraId="79F38488" w14:textId="77777777" w:rsidR="00EB3176" w:rsidRDefault="00EB3176">
          <w:pPr>
            <w:pStyle w:val="Kopfzeile"/>
          </w:pPr>
        </w:p>
      </w:tc>
      <w:tc>
        <w:tcPr>
          <w:tcW w:w="7515" w:type="dxa"/>
          <w:tcBorders>
            <w:left w:val="single" w:sz="48" w:space="0" w:color="008000"/>
            <w:bottom w:val="single" w:sz="48" w:space="0" w:color="008000"/>
          </w:tcBorders>
        </w:tcPr>
        <w:p w14:paraId="0E305FBA" w14:textId="77777777" w:rsidR="00EB3176" w:rsidRDefault="00000000">
          <w:pPr>
            <w:pStyle w:val="Kopfzeile"/>
          </w:pPr>
          <w:r>
            <w:t xml:space="preserve">Illustrierende Aufgaben zum </w:t>
          </w:r>
          <w:r>
            <w:rPr>
              <w:color w:val="007E3A"/>
            </w:rPr>
            <w:t>LehrplanPLUS</w:t>
          </w:r>
        </w:p>
      </w:tc>
    </w:tr>
  </w:tbl>
  <w:p w14:paraId="3B878757" w14:textId="77777777" w:rsidR="00EB3176" w:rsidRDefault="00000000">
    <w:pPr>
      <w:pStyle w:val="Kopfzeileunten"/>
    </w:pPr>
    <w:r>
      <w:tab/>
      <w:t xml:space="preserve">Realschule, </w:t>
    </w:r>
    <w:proofErr w:type="gramStart"/>
    <w:r>
      <w:t>Geographie</w:t>
    </w:r>
    <w:proofErr w:type="gramEnd"/>
    <w:r>
      <w:t xml:space="preserve"> bilingual, Jahrgangsstufe 8, 9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45E72" w14:textId="77777777" w:rsidR="00EB3176" w:rsidRDefault="00EB3176">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7" w:type="dxa"/>
      <w:tblInd w:w="-142" w:type="dxa"/>
      <w:tblCellMar>
        <w:left w:w="0" w:type="dxa"/>
        <w:right w:w="0" w:type="dxa"/>
      </w:tblCellMar>
      <w:tblLook w:val="01E0" w:firstRow="1" w:lastRow="1" w:firstColumn="1" w:lastColumn="1" w:noHBand="0" w:noVBand="0"/>
    </w:tblPr>
    <w:tblGrid>
      <w:gridCol w:w="1702"/>
      <w:gridCol w:w="140"/>
      <w:gridCol w:w="7515"/>
    </w:tblGrid>
    <w:tr w:rsidR="00EB3176" w14:paraId="1C6851B8" w14:textId="77777777">
      <w:trPr>
        <w:trHeight w:val="997"/>
      </w:trPr>
      <w:tc>
        <w:tcPr>
          <w:tcW w:w="1702" w:type="dxa"/>
          <w:tcBorders>
            <w:bottom w:val="single" w:sz="48" w:space="0" w:color="C0C0C0"/>
            <w:right w:val="single" w:sz="48" w:space="0" w:color="C0C0C0"/>
          </w:tcBorders>
        </w:tcPr>
        <w:bookmarkStart w:id="8" w:name="_Hlk93996646"/>
        <w:p w14:paraId="692145FD" w14:textId="77777777" w:rsidR="00EB3176" w:rsidRDefault="00000000">
          <w:pPr>
            <w:pStyle w:val="Kopfzeile"/>
          </w:pPr>
          <w:r>
            <w:rPr>
              <w:noProof/>
            </w:rPr>
            <mc:AlternateContent>
              <mc:Choice Requires="wpg">
                <w:drawing>
                  <wp:anchor distT="0" distB="0" distL="114300" distR="114300" simplePos="0" relativeHeight="251660288" behindDoc="1" locked="0" layoutInCell="1" allowOverlap="1" wp14:anchorId="361FB2A4" wp14:editId="7915213B">
                    <wp:simplePos x="0" y="0"/>
                    <wp:positionH relativeFrom="column">
                      <wp:align>center</wp:align>
                    </wp:positionH>
                    <wp:positionV relativeFrom="paragraph">
                      <wp:posOffset>70485</wp:posOffset>
                    </wp:positionV>
                    <wp:extent cx="523875" cy="555625"/>
                    <wp:effectExtent l="0" t="0" r="0" b="0"/>
                    <wp:wrapNone/>
                    <wp:docPr id="2" name="Grafik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pic:blipFill>
                          <pic:spPr bwMode="auto">
                            <a:xfrm>
                              <a:off x="0" y="0"/>
                              <a:ext cx="523875" cy="555625"/>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mso-wrap-distance-left:9.0pt;mso-wrap-distance-top:0.0pt;mso-wrap-distance-right:9.0pt;mso-wrap-distance-bottom:0.0pt;z-index:-251660288;o:allowoverlap:true;o:allowincell:true;mso-position-horizontal-relative:text;mso-position-horizontal:center;mso-position-vertical-relative:text;margin-top:5.5pt;mso-position-vertical:absolute;width:41.2pt;height:43.8pt;" stroked="f">
                    <v:path textboxrect="0,0,0,0"/>
                    <v:imagedata r:id="rId2" o:title=""/>
                  </v:shape>
                </w:pict>
              </mc:Fallback>
            </mc:AlternateContent>
          </w:r>
        </w:p>
      </w:tc>
      <w:tc>
        <w:tcPr>
          <w:tcW w:w="140" w:type="dxa"/>
          <w:tcBorders>
            <w:left w:val="single" w:sz="48" w:space="0" w:color="C0C0C0"/>
            <w:right w:val="single" w:sz="48" w:space="0" w:color="008000"/>
          </w:tcBorders>
        </w:tcPr>
        <w:p w14:paraId="3C86F019" w14:textId="77777777" w:rsidR="00EB3176" w:rsidRDefault="00EB3176">
          <w:pPr>
            <w:pStyle w:val="Kopfzeile"/>
          </w:pPr>
        </w:p>
      </w:tc>
      <w:tc>
        <w:tcPr>
          <w:tcW w:w="7515" w:type="dxa"/>
          <w:tcBorders>
            <w:left w:val="single" w:sz="48" w:space="0" w:color="008000"/>
            <w:bottom w:val="single" w:sz="48" w:space="0" w:color="008000"/>
          </w:tcBorders>
        </w:tcPr>
        <w:p w14:paraId="1FB5CC38" w14:textId="77777777" w:rsidR="00EB3176" w:rsidRDefault="00000000">
          <w:pPr>
            <w:pStyle w:val="Kopfzeile"/>
          </w:pPr>
          <w:r>
            <w:t xml:space="preserve">Illustrierende Aufgaben zum </w:t>
          </w:r>
          <w:r>
            <w:rPr>
              <w:color w:val="007E3A"/>
            </w:rPr>
            <w:t>LehrplanPLUS</w:t>
          </w:r>
        </w:p>
      </w:tc>
    </w:tr>
  </w:tbl>
  <w:p w14:paraId="6913BD5C" w14:textId="77777777" w:rsidR="00EB3176" w:rsidRDefault="00000000">
    <w:pPr>
      <w:pStyle w:val="Kopfzeileunten"/>
    </w:pPr>
    <w:bookmarkStart w:id="9" w:name="_Hlk93996896"/>
    <w:bookmarkEnd w:id="8"/>
    <w:r>
      <w:t xml:space="preserve">Realschule, </w:t>
    </w:r>
    <w:proofErr w:type="gramStart"/>
    <w:r>
      <w:t>Geographie</w:t>
    </w:r>
    <w:proofErr w:type="gramEnd"/>
    <w:r>
      <w:t xml:space="preserve"> bilingual, Jahrgangsstufe 8, 9 </w:t>
    </w:r>
    <w:bookmarkEnd w:id="9"/>
  </w:p>
  <w:p w14:paraId="35545122" w14:textId="77777777" w:rsidR="00EB3176" w:rsidRDefault="00EB317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06803"/>
    <w:multiLevelType w:val="hybridMultilevel"/>
    <w:tmpl w:val="0562E098"/>
    <w:lvl w:ilvl="0" w:tplc="A5BA58EA">
      <w:start w:val="1"/>
      <w:numFmt w:val="bullet"/>
      <w:lvlText w:val="-"/>
      <w:lvlJc w:val="left"/>
      <w:pPr>
        <w:ind w:left="396" w:hanging="360"/>
      </w:pPr>
      <w:rPr>
        <w:rFonts w:ascii="Calibri" w:eastAsia="Calibri" w:hAnsi="Calibri"/>
      </w:rPr>
    </w:lvl>
    <w:lvl w:ilvl="1" w:tplc="A4FCDBC4">
      <w:start w:val="1"/>
      <w:numFmt w:val="decimal"/>
      <w:lvlText w:val="%2."/>
      <w:lvlJc w:val="left"/>
      <w:pPr>
        <w:tabs>
          <w:tab w:val="num" w:pos="1440"/>
        </w:tabs>
        <w:ind w:left="1440" w:hanging="360"/>
      </w:pPr>
    </w:lvl>
    <w:lvl w:ilvl="2" w:tplc="AAAC2726">
      <w:start w:val="1"/>
      <w:numFmt w:val="decimal"/>
      <w:lvlText w:val="%3."/>
      <w:lvlJc w:val="left"/>
      <w:pPr>
        <w:tabs>
          <w:tab w:val="num" w:pos="2160"/>
        </w:tabs>
        <w:ind w:left="2160" w:hanging="360"/>
      </w:pPr>
    </w:lvl>
    <w:lvl w:ilvl="3" w:tplc="38B6FDB8">
      <w:start w:val="1"/>
      <w:numFmt w:val="decimal"/>
      <w:lvlText w:val="%4."/>
      <w:lvlJc w:val="left"/>
      <w:pPr>
        <w:tabs>
          <w:tab w:val="num" w:pos="2880"/>
        </w:tabs>
        <w:ind w:left="2880" w:hanging="360"/>
      </w:pPr>
    </w:lvl>
    <w:lvl w:ilvl="4" w:tplc="355A13FE">
      <w:start w:val="1"/>
      <w:numFmt w:val="decimal"/>
      <w:lvlText w:val="%5."/>
      <w:lvlJc w:val="left"/>
      <w:pPr>
        <w:tabs>
          <w:tab w:val="num" w:pos="3600"/>
        </w:tabs>
        <w:ind w:left="3600" w:hanging="360"/>
      </w:pPr>
    </w:lvl>
    <w:lvl w:ilvl="5" w:tplc="55727062">
      <w:start w:val="1"/>
      <w:numFmt w:val="decimal"/>
      <w:lvlText w:val="%6."/>
      <w:lvlJc w:val="left"/>
      <w:pPr>
        <w:tabs>
          <w:tab w:val="num" w:pos="4320"/>
        </w:tabs>
        <w:ind w:left="4320" w:hanging="360"/>
      </w:pPr>
    </w:lvl>
    <w:lvl w:ilvl="6" w:tplc="E8A24D32">
      <w:start w:val="1"/>
      <w:numFmt w:val="decimal"/>
      <w:lvlText w:val="%7."/>
      <w:lvlJc w:val="left"/>
      <w:pPr>
        <w:tabs>
          <w:tab w:val="num" w:pos="5040"/>
        </w:tabs>
        <w:ind w:left="5040" w:hanging="360"/>
      </w:pPr>
    </w:lvl>
    <w:lvl w:ilvl="7" w:tplc="D24A1568">
      <w:start w:val="1"/>
      <w:numFmt w:val="decimal"/>
      <w:lvlText w:val="%8."/>
      <w:lvlJc w:val="left"/>
      <w:pPr>
        <w:tabs>
          <w:tab w:val="num" w:pos="5760"/>
        </w:tabs>
        <w:ind w:left="5760" w:hanging="360"/>
      </w:pPr>
    </w:lvl>
    <w:lvl w:ilvl="8" w:tplc="82240B24">
      <w:start w:val="1"/>
      <w:numFmt w:val="decimal"/>
      <w:lvlText w:val="%9."/>
      <w:lvlJc w:val="left"/>
      <w:pPr>
        <w:tabs>
          <w:tab w:val="num" w:pos="6480"/>
        </w:tabs>
        <w:ind w:left="6480" w:hanging="360"/>
      </w:pPr>
    </w:lvl>
  </w:abstractNum>
  <w:abstractNum w:abstractNumId="1" w15:restartNumberingAfterBreak="0">
    <w:nsid w:val="0D5F1AC1"/>
    <w:multiLevelType w:val="hybridMultilevel"/>
    <w:tmpl w:val="20D25D5C"/>
    <w:lvl w:ilvl="0" w:tplc="28A49A10">
      <w:start w:val="1"/>
      <w:numFmt w:val="bullet"/>
      <w:lvlText w:val=""/>
      <w:lvlJc w:val="left"/>
      <w:pPr>
        <w:ind w:left="720" w:hanging="360"/>
      </w:pPr>
      <w:rPr>
        <w:rFonts w:ascii="FreeSans" w:eastAsia="Calibri" w:hAnsi="FreeSans"/>
      </w:rPr>
    </w:lvl>
    <w:lvl w:ilvl="1" w:tplc="E92263C6">
      <w:start w:val="1"/>
      <w:numFmt w:val="bullet"/>
      <w:lvlText w:val="o"/>
      <w:lvlJc w:val="left"/>
      <w:pPr>
        <w:ind w:left="1440" w:hanging="360"/>
      </w:pPr>
      <w:rPr>
        <w:rFonts w:ascii="Courier New" w:hAnsi="Courier New"/>
      </w:rPr>
    </w:lvl>
    <w:lvl w:ilvl="2" w:tplc="3824338A">
      <w:start w:val="1"/>
      <w:numFmt w:val="bullet"/>
      <w:lvlText w:val=""/>
      <w:lvlJc w:val="left"/>
      <w:pPr>
        <w:ind w:left="2160" w:hanging="360"/>
      </w:pPr>
      <w:rPr>
        <w:rFonts w:ascii="Wingdings" w:hAnsi="Wingdings"/>
      </w:rPr>
    </w:lvl>
    <w:lvl w:ilvl="3" w:tplc="89C4BE26">
      <w:start w:val="1"/>
      <w:numFmt w:val="bullet"/>
      <w:lvlText w:val=""/>
      <w:lvlJc w:val="left"/>
      <w:pPr>
        <w:ind w:left="2880" w:hanging="360"/>
      </w:pPr>
      <w:rPr>
        <w:rFonts w:ascii="Symbol" w:hAnsi="Symbol"/>
      </w:rPr>
    </w:lvl>
    <w:lvl w:ilvl="4" w:tplc="5B623274">
      <w:start w:val="1"/>
      <w:numFmt w:val="bullet"/>
      <w:lvlText w:val="o"/>
      <w:lvlJc w:val="left"/>
      <w:pPr>
        <w:ind w:left="3600" w:hanging="360"/>
      </w:pPr>
      <w:rPr>
        <w:rFonts w:ascii="Courier New" w:hAnsi="Courier New"/>
      </w:rPr>
    </w:lvl>
    <w:lvl w:ilvl="5" w:tplc="038EBB2A">
      <w:start w:val="1"/>
      <w:numFmt w:val="bullet"/>
      <w:lvlText w:val=""/>
      <w:lvlJc w:val="left"/>
      <w:pPr>
        <w:ind w:left="4320" w:hanging="360"/>
      </w:pPr>
      <w:rPr>
        <w:rFonts w:ascii="Wingdings" w:hAnsi="Wingdings"/>
      </w:rPr>
    </w:lvl>
    <w:lvl w:ilvl="6" w:tplc="CA9A19D0">
      <w:start w:val="1"/>
      <w:numFmt w:val="bullet"/>
      <w:lvlText w:val=""/>
      <w:lvlJc w:val="left"/>
      <w:pPr>
        <w:ind w:left="5040" w:hanging="360"/>
      </w:pPr>
      <w:rPr>
        <w:rFonts w:ascii="Symbol" w:hAnsi="Symbol"/>
      </w:rPr>
    </w:lvl>
    <w:lvl w:ilvl="7" w:tplc="B1160D92">
      <w:start w:val="1"/>
      <w:numFmt w:val="bullet"/>
      <w:lvlText w:val="o"/>
      <w:lvlJc w:val="left"/>
      <w:pPr>
        <w:ind w:left="5760" w:hanging="360"/>
      </w:pPr>
      <w:rPr>
        <w:rFonts w:ascii="Courier New" w:hAnsi="Courier New"/>
      </w:rPr>
    </w:lvl>
    <w:lvl w:ilvl="8" w:tplc="FD5A0064">
      <w:start w:val="1"/>
      <w:numFmt w:val="bullet"/>
      <w:lvlText w:val=""/>
      <w:lvlJc w:val="left"/>
      <w:pPr>
        <w:ind w:left="6480" w:hanging="360"/>
      </w:pPr>
      <w:rPr>
        <w:rFonts w:ascii="Wingdings" w:hAnsi="Wingdings"/>
      </w:rPr>
    </w:lvl>
  </w:abstractNum>
  <w:abstractNum w:abstractNumId="2" w15:restartNumberingAfterBreak="0">
    <w:nsid w:val="14E66AEE"/>
    <w:multiLevelType w:val="multilevel"/>
    <w:tmpl w:val="D7AA212C"/>
    <w:lvl w:ilvl="0">
      <w:start w:val="1"/>
      <w:numFmt w:val="decimal"/>
      <w:lvlText w:val="%1."/>
      <w:lvlJc w:val="left"/>
      <w:pPr>
        <w:ind w:left="720" w:hanging="360"/>
      </w:pPr>
    </w:lvl>
    <w:lvl w:ilvl="1">
      <w:start w:val="1"/>
      <w:numFmt w:val="decimal"/>
      <w:lvlText w:val="%1.%2"/>
      <w:lvlJc w:val="left"/>
      <w:pPr>
        <w:ind w:left="1080" w:hanging="720"/>
      </w:pPr>
      <w:rPr>
        <w:b/>
        <w:bCs/>
      </w:rPr>
    </w:lvl>
    <w:lvl w:ilvl="2">
      <w:start w:val="1"/>
      <w:numFmt w:val="decimal"/>
      <w:lvlText w:val="%1.%2.%3"/>
      <w:lvlJc w:val="left"/>
      <w:pPr>
        <w:ind w:left="1080" w:hanging="720"/>
      </w:pPr>
      <w:rPr>
        <w:rFonts w:ascii="Times New Roman" w:hAnsi="Times New Roman" w:cs="Times New Roman"/>
        <w:b/>
        <w:bCs/>
        <w:color w:val="auto"/>
        <w:sz w:val="24"/>
        <w:szCs w:val="24"/>
      </w:r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3" w15:restartNumberingAfterBreak="0">
    <w:nsid w:val="15575F3E"/>
    <w:multiLevelType w:val="hybridMultilevel"/>
    <w:tmpl w:val="521EE40C"/>
    <w:lvl w:ilvl="0" w:tplc="51E63C3A">
      <w:start w:val="1"/>
      <w:numFmt w:val="bullet"/>
      <w:lvlText w:val=""/>
      <w:lvlJc w:val="left"/>
      <w:pPr>
        <w:ind w:left="765" w:hanging="360"/>
      </w:pPr>
      <w:rPr>
        <w:rFonts w:ascii="Symbol" w:hAnsi="Symbol" w:hint="default"/>
      </w:rPr>
    </w:lvl>
    <w:lvl w:ilvl="1" w:tplc="F6D291CE">
      <w:start w:val="1"/>
      <w:numFmt w:val="bullet"/>
      <w:lvlText w:val="o"/>
      <w:lvlJc w:val="left"/>
      <w:pPr>
        <w:ind w:left="1485" w:hanging="360"/>
      </w:pPr>
      <w:rPr>
        <w:rFonts w:ascii="Courier New" w:hAnsi="Courier New" w:cs="Courier New" w:hint="default"/>
      </w:rPr>
    </w:lvl>
    <w:lvl w:ilvl="2" w:tplc="15CCAE9C">
      <w:start w:val="1"/>
      <w:numFmt w:val="bullet"/>
      <w:lvlText w:val=""/>
      <w:lvlJc w:val="left"/>
      <w:pPr>
        <w:ind w:left="2205" w:hanging="360"/>
      </w:pPr>
      <w:rPr>
        <w:rFonts w:ascii="Wingdings" w:hAnsi="Wingdings" w:hint="default"/>
      </w:rPr>
    </w:lvl>
    <w:lvl w:ilvl="3" w:tplc="03DA1D4E">
      <w:start w:val="1"/>
      <w:numFmt w:val="bullet"/>
      <w:lvlText w:val=""/>
      <w:lvlJc w:val="left"/>
      <w:pPr>
        <w:ind w:left="2925" w:hanging="360"/>
      </w:pPr>
      <w:rPr>
        <w:rFonts w:ascii="Symbol" w:hAnsi="Symbol" w:hint="default"/>
      </w:rPr>
    </w:lvl>
    <w:lvl w:ilvl="4" w:tplc="A9FE0220">
      <w:start w:val="1"/>
      <w:numFmt w:val="bullet"/>
      <w:lvlText w:val="o"/>
      <w:lvlJc w:val="left"/>
      <w:pPr>
        <w:ind w:left="3645" w:hanging="360"/>
      </w:pPr>
      <w:rPr>
        <w:rFonts w:ascii="Courier New" w:hAnsi="Courier New" w:cs="Courier New" w:hint="default"/>
      </w:rPr>
    </w:lvl>
    <w:lvl w:ilvl="5" w:tplc="DBA873F8">
      <w:start w:val="1"/>
      <w:numFmt w:val="bullet"/>
      <w:lvlText w:val=""/>
      <w:lvlJc w:val="left"/>
      <w:pPr>
        <w:ind w:left="4365" w:hanging="360"/>
      </w:pPr>
      <w:rPr>
        <w:rFonts w:ascii="Wingdings" w:hAnsi="Wingdings" w:hint="default"/>
      </w:rPr>
    </w:lvl>
    <w:lvl w:ilvl="6" w:tplc="9474A012">
      <w:start w:val="1"/>
      <w:numFmt w:val="bullet"/>
      <w:lvlText w:val=""/>
      <w:lvlJc w:val="left"/>
      <w:pPr>
        <w:ind w:left="5085" w:hanging="360"/>
      </w:pPr>
      <w:rPr>
        <w:rFonts w:ascii="Symbol" w:hAnsi="Symbol" w:hint="default"/>
      </w:rPr>
    </w:lvl>
    <w:lvl w:ilvl="7" w:tplc="6BCAB3F0">
      <w:start w:val="1"/>
      <w:numFmt w:val="bullet"/>
      <w:lvlText w:val="o"/>
      <w:lvlJc w:val="left"/>
      <w:pPr>
        <w:ind w:left="5805" w:hanging="360"/>
      </w:pPr>
      <w:rPr>
        <w:rFonts w:ascii="Courier New" w:hAnsi="Courier New" w:cs="Courier New" w:hint="default"/>
      </w:rPr>
    </w:lvl>
    <w:lvl w:ilvl="8" w:tplc="808AA772">
      <w:start w:val="1"/>
      <w:numFmt w:val="bullet"/>
      <w:lvlText w:val=""/>
      <w:lvlJc w:val="left"/>
      <w:pPr>
        <w:ind w:left="6525" w:hanging="360"/>
      </w:pPr>
      <w:rPr>
        <w:rFonts w:ascii="Wingdings" w:hAnsi="Wingdings" w:hint="default"/>
      </w:rPr>
    </w:lvl>
  </w:abstractNum>
  <w:abstractNum w:abstractNumId="4" w15:restartNumberingAfterBreak="0">
    <w:nsid w:val="22555F8F"/>
    <w:multiLevelType w:val="hybridMultilevel"/>
    <w:tmpl w:val="75025D86"/>
    <w:lvl w:ilvl="0" w:tplc="735ACB2A">
      <w:start w:val="1"/>
      <w:numFmt w:val="decimal"/>
      <w:lvlText w:val="%1."/>
      <w:lvlJc w:val="left"/>
      <w:pPr>
        <w:ind w:left="360" w:hanging="360"/>
      </w:pPr>
      <w:rPr>
        <w:rFonts w:hint="default"/>
        <w:b/>
      </w:rPr>
    </w:lvl>
    <w:lvl w:ilvl="1" w:tplc="916C62BC">
      <w:start w:val="1"/>
      <w:numFmt w:val="lowerLetter"/>
      <w:lvlText w:val="%2."/>
      <w:lvlJc w:val="left"/>
      <w:pPr>
        <w:ind w:left="1080" w:hanging="360"/>
      </w:pPr>
    </w:lvl>
    <w:lvl w:ilvl="2" w:tplc="494098A2">
      <w:start w:val="1"/>
      <w:numFmt w:val="lowerRoman"/>
      <w:lvlText w:val="%3."/>
      <w:lvlJc w:val="right"/>
      <w:pPr>
        <w:ind w:left="1800" w:hanging="180"/>
      </w:pPr>
    </w:lvl>
    <w:lvl w:ilvl="3" w:tplc="17FC6E0E">
      <w:start w:val="1"/>
      <w:numFmt w:val="decimal"/>
      <w:lvlText w:val="%4."/>
      <w:lvlJc w:val="left"/>
      <w:pPr>
        <w:ind w:left="2520" w:hanging="360"/>
      </w:pPr>
    </w:lvl>
    <w:lvl w:ilvl="4" w:tplc="8E0A8820">
      <w:start w:val="1"/>
      <w:numFmt w:val="lowerLetter"/>
      <w:lvlText w:val="%5."/>
      <w:lvlJc w:val="left"/>
      <w:pPr>
        <w:ind w:left="3240" w:hanging="360"/>
      </w:pPr>
    </w:lvl>
    <w:lvl w:ilvl="5" w:tplc="A1302B3A">
      <w:start w:val="1"/>
      <w:numFmt w:val="lowerRoman"/>
      <w:lvlText w:val="%6."/>
      <w:lvlJc w:val="right"/>
      <w:pPr>
        <w:ind w:left="3960" w:hanging="180"/>
      </w:pPr>
    </w:lvl>
    <w:lvl w:ilvl="6" w:tplc="9DB6FA68">
      <w:start w:val="1"/>
      <w:numFmt w:val="decimal"/>
      <w:lvlText w:val="%7."/>
      <w:lvlJc w:val="left"/>
      <w:pPr>
        <w:ind w:left="4680" w:hanging="360"/>
      </w:pPr>
    </w:lvl>
    <w:lvl w:ilvl="7" w:tplc="0B6A286C">
      <w:start w:val="1"/>
      <w:numFmt w:val="lowerLetter"/>
      <w:lvlText w:val="%8."/>
      <w:lvlJc w:val="left"/>
      <w:pPr>
        <w:ind w:left="5400" w:hanging="360"/>
      </w:pPr>
    </w:lvl>
    <w:lvl w:ilvl="8" w:tplc="0C7ADFD0">
      <w:start w:val="1"/>
      <w:numFmt w:val="lowerRoman"/>
      <w:lvlText w:val="%9."/>
      <w:lvlJc w:val="right"/>
      <w:pPr>
        <w:ind w:left="6120" w:hanging="180"/>
      </w:pPr>
    </w:lvl>
  </w:abstractNum>
  <w:abstractNum w:abstractNumId="5" w15:restartNumberingAfterBreak="0">
    <w:nsid w:val="28CE28D0"/>
    <w:multiLevelType w:val="hybridMultilevel"/>
    <w:tmpl w:val="C628AAB4"/>
    <w:lvl w:ilvl="0" w:tplc="2FD0BBA8">
      <w:start w:val="1"/>
      <w:numFmt w:val="bullet"/>
      <w:lvlText w:val=""/>
      <w:lvlJc w:val="left"/>
      <w:pPr>
        <w:ind w:left="720" w:hanging="360"/>
      </w:pPr>
      <w:rPr>
        <w:rFonts w:ascii="Symbol" w:hAnsi="Symbol"/>
      </w:rPr>
    </w:lvl>
    <w:lvl w:ilvl="1" w:tplc="B21C8238">
      <w:start w:val="1"/>
      <w:numFmt w:val="bullet"/>
      <w:lvlText w:val="o"/>
      <w:lvlJc w:val="left"/>
      <w:pPr>
        <w:ind w:left="1440" w:hanging="360"/>
      </w:pPr>
      <w:rPr>
        <w:rFonts w:ascii="Courier New" w:hAnsi="Courier New"/>
      </w:rPr>
    </w:lvl>
    <w:lvl w:ilvl="2" w:tplc="46E8BEC4">
      <w:start w:val="1"/>
      <w:numFmt w:val="bullet"/>
      <w:lvlText w:val=""/>
      <w:lvlJc w:val="left"/>
      <w:pPr>
        <w:ind w:left="2160" w:hanging="360"/>
      </w:pPr>
      <w:rPr>
        <w:rFonts w:ascii="Wingdings" w:hAnsi="Wingdings"/>
      </w:rPr>
    </w:lvl>
    <w:lvl w:ilvl="3" w:tplc="F0A0AC0A">
      <w:start w:val="1"/>
      <w:numFmt w:val="bullet"/>
      <w:lvlText w:val=""/>
      <w:lvlJc w:val="left"/>
      <w:pPr>
        <w:ind w:left="2880" w:hanging="360"/>
      </w:pPr>
      <w:rPr>
        <w:rFonts w:ascii="Symbol" w:hAnsi="Symbol"/>
      </w:rPr>
    </w:lvl>
    <w:lvl w:ilvl="4" w:tplc="833E6BAE">
      <w:start w:val="1"/>
      <w:numFmt w:val="bullet"/>
      <w:lvlText w:val="o"/>
      <w:lvlJc w:val="left"/>
      <w:pPr>
        <w:ind w:left="3600" w:hanging="360"/>
      </w:pPr>
      <w:rPr>
        <w:rFonts w:ascii="Courier New" w:hAnsi="Courier New"/>
      </w:rPr>
    </w:lvl>
    <w:lvl w:ilvl="5" w:tplc="6E5669CA">
      <w:start w:val="1"/>
      <w:numFmt w:val="bullet"/>
      <w:lvlText w:val=""/>
      <w:lvlJc w:val="left"/>
      <w:pPr>
        <w:ind w:left="4320" w:hanging="360"/>
      </w:pPr>
      <w:rPr>
        <w:rFonts w:ascii="Wingdings" w:hAnsi="Wingdings"/>
      </w:rPr>
    </w:lvl>
    <w:lvl w:ilvl="6" w:tplc="D8A6F802">
      <w:start w:val="1"/>
      <w:numFmt w:val="bullet"/>
      <w:lvlText w:val=""/>
      <w:lvlJc w:val="left"/>
      <w:pPr>
        <w:ind w:left="5040" w:hanging="360"/>
      </w:pPr>
      <w:rPr>
        <w:rFonts w:ascii="Symbol" w:hAnsi="Symbol"/>
      </w:rPr>
    </w:lvl>
    <w:lvl w:ilvl="7" w:tplc="EBE8B084">
      <w:start w:val="1"/>
      <w:numFmt w:val="bullet"/>
      <w:lvlText w:val="o"/>
      <w:lvlJc w:val="left"/>
      <w:pPr>
        <w:ind w:left="5760" w:hanging="360"/>
      </w:pPr>
      <w:rPr>
        <w:rFonts w:ascii="Courier New" w:hAnsi="Courier New"/>
      </w:rPr>
    </w:lvl>
    <w:lvl w:ilvl="8" w:tplc="2968C43A">
      <w:start w:val="1"/>
      <w:numFmt w:val="bullet"/>
      <w:lvlText w:val=""/>
      <w:lvlJc w:val="left"/>
      <w:pPr>
        <w:ind w:left="6480" w:hanging="360"/>
      </w:pPr>
      <w:rPr>
        <w:rFonts w:ascii="Wingdings" w:hAnsi="Wingdings"/>
      </w:rPr>
    </w:lvl>
  </w:abstractNum>
  <w:abstractNum w:abstractNumId="6" w15:restartNumberingAfterBreak="0">
    <w:nsid w:val="3216353C"/>
    <w:multiLevelType w:val="hybridMultilevel"/>
    <w:tmpl w:val="FBD481D8"/>
    <w:lvl w:ilvl="0" w:tplc="A3662C5C">
      <w:start w:val="1"/>
      <w:numFmt w:val="bullet"/>
      <w:lvlText w:val=""/>
      <w:lvlJc w:val="left"/>
      <w:pPr>
        <w:ind w:left="720" w:hanging="360"/>
      </w:pPr>
      <w:rPr>
        <w:rFonts w:ascii="Symbol" w:hAnsi="Symbol" w:hint="default"/>
      </w:rPr>
    </w:lvl>
    <w:lvl w:ilvl="1" w:tplc="12FA4284">
      <w:start w:val="1"/>
      <w:numFmt w:val="bullet"/>
      <w:lvlText w:val="o"/>
      <w:lvlJc w:val="left"/>
      <w:pPr>
        <w:ind w:left="1440" w:hanging="360"/>
      </w:pPr>
      <w:rPr>
        <w:rFonts w:ascii="Courier New" w:hAnsi="Courier New" w:cs="Courier New" w:hint="default"/>
      </w:rPr>
    </w:lvl>
    <w:lvl w:ilvl="2" w:tplc="17D23AF6">
      <w:start w:val="1"/>
      <w:numFmt w:val="bullet"/>
      <w:lvlText w:val=""/>
      <w:lvlJc w:val="left"/>
      <w:pPr>
        <w:ind w:left="2160" w:hanging="360"/>
      </w:pPr>
      <w:rPr>
        <w:rFonts w:ascii="Wingdings" w:hAnsi="Wingdings" w:hint="default"/>
      </w:rPr>
    </w:lvl>
    <w:lvl w:ilvl="3" w:tplc="66BC9CD8">
      <w:start w:val="1"/>
      <w:numFmt w:val="bullet"/>
      <w:lvlText w:val=""/>
      <w:lvlJc w:val="left"/>
      <w:pPr>
        <w:ind w:left="2880" w:hanging="360"/>
      </w:pPr>
      <w:rPr>
        <w:rFonts w:ascii="Symbol" w:hAnsi="Symbol" w:hint="default"/>
      </w:rPr>
    </w:lvl>
    <w:lvl w:ilvl="4" w:tplc="724AFE7A">
      <w:start w:val="1"/>
      <w:numFmt w:val="bullet"/>
      <w:lvlText w:val="o"/>
      <w:lvlJc w:val="left"/>
      <w:pPr>
        <w:ind w:left="3600" w:hanging="360"/>
      </w:pPr>
      <w:rPr>
        <w:rFonts w:ascii="Courier New" w:hAnsi="Courier New" w:cs="Courier New" w:hint="default"/>
      </w:rPr>
    </w:lvl>
    <w:lvl w:ilvl="5" w:tplc="390E401A">
      <w:start w:val="1"/>
      <w:numFmt w:val="bullet"/>
      <w:lvlText w:val=""/>
      <w:lvlJc w:val="left"/>
      <w:pPr>
        <w:ind w:left="4320" w:hanging="360"/>
      </w:pPr>
      <w:rPr>
        <w:rFonts w:ascii="Wingdings" w:hAnsi="Wingdings" w:hint="default"/>
      </w:rPr>
    </w:lvl>
    <w:lvl w:ilvl="6" w:tplc="78CA76FA">
      <w:start w:val="1"/>
      <w:numFmt w:val="bullet"/>
      <w:lvlText w:val=""/>
      <w:lvlJc w:val="left"/>
      <w:pPr>
        <w:ind w:left="5040" w:hanging="360"/>
      </w:pPr>
      <w:rPr>
        <w:rFonts w:ascii="Symbol" w:hAnsi="Symbol" w:hint="default"/>
      </w:rPr>
    </w:lvl>
    <w:lvl w:ilvl="7" w:tplc="B8E474A4">
      <w:start w:val="1"/>
      <w:numFmt w:val="bullet"/>
      <w:lvlText w:val="o"/>
      <w:lvlJc w:val="left"/>
      <w:pPr>
        <w:ind w:left="5760" w:hanging="360"/>
      </w:pPr>
      <w:rPr>
        <w:rFonts w:ascii="Courier New" w:hAnsi="Courier New" w:cs="Courier New" w:hint="default"/>
      </w:rPr>
    </w:lvl>
    <w:lvl w:ilvl="8" w:tplc="31D06BE0">
      <w:start w:val="1"/>
      <w:numFmt w:val="bullet"/>
      <w:lvlText w:val=""/>
      <w:lvlJc w:val="left"/>
      <w:pPr>
        <w:ind w:left="6480" w:hanging="360"/>
      </w:pPr>
      <w:rPr>
        <w:rFonts w:ascii="Wingdings" w:hAnsi="Wingdings" w:hint="default"/>
      </w:rPr>
    </w:lvl>
  </w:abstractNum>
  <w:abstractNum w:abstractNumId="7" w15:restartNumberingAfterBreak="0">
    <w:nsid w:val="331F58CC"/>
    <w:multiLevelType w:val="hybridMultilevel"/>
    <w:tmpl w:val="8B688202"/>
    <w:lvl w:ilvl="0" w:tplc="24D68422">
      <w:start w:val="1"/>
      <w:numFmt w:val="bullet"/>
      <w:lvlText w:val=""/>
      <w:lvlJc w:val="left"/>
      <w:pPr>
        <w:ind w:left="1440" w:hanging="360"/>
      </w:pPr>
      <w:rPr>
        <w:rFonts w:ascii="Symbol" w:hAnsi="Symbol" w:hint="default"/>
      </w:rPr>
    </w:lvl>
    <w:lvl w:ilvl="1" w:tplc="6B2C15BA">
      <w:start w:val="1"/>
      <w:numFmt w:val="bullet"/>
      <w:lvlText w:val="o"/>
      <w:lvlJc w:val="left"/>
      <w:pPr>
        <w:ind w:left="2160" w:hanging="360"/>
      </w:pPr>
      <w:rPr>
        <w:rFonts w:ascii="Courier New" w:hAnsi="Courier New" w:cs="Courier New" w:hint="default"/>
      </w:rPr>
    </w:lvl>
    <w:lvl w:ilvl="2" w:tplc="BFFA4D14">
      <w:start w:val="1"/>
      <w:numFmt w:val="bullet"/>
      <w:lvlText w:val=""/>
      <w:lvlJc w:val="left"/>
      <w:pPr>
        <w:ind w:left="2880" w:hanging="360"/>
      </w:pPr>
      <w:rPr>
        <w:rFonts w:ascii="Wingdings" w:hAnsi="Wingdings" w:hint="default"/>
      </w:rPr>
    </w:lvl>
    <w:lvl w:ilvl="3" w:tplc="80F6CFF4">
      <w:start w:val="1"/>
      <w:numFmt w:val="bullet"/>
      <w:lvlText w:val=""/>
      <w:lvlJc w:val="left"/>
      <w:pPr>
        <w:ind w:left="3600" w:hanging="360"/>
      </w:pPr>
      <w:rPr>
        <w:rFonts w:ascii="Symbol" w:hAnsi="Symbol" w:hint="default"/>
      </w:rPr>
    </w:lvl>
    <w:lvl w:ilvl="4" w:tplc="5BEA85F4">
      <w:start w:val="1"/>
      <w:numFmt w:val="bullet"/>
      <w:lvlText w:val="o"/>
      <w:lvlJc w:val="left"/>
      <w:pPr>
        <w:ind w:left="4320" w:hanging="360"/>
      </w:pPr>
      <w:rPr>
        <w:rFonts w:ascii="Courier New" w:hAnsi="Courier New" w:cs="Courier New" w:hint="default"/>
      </w:rPr>
    </w:lvl>
    <w:lvl w:ilvl="5" w:tplc="4BDCBF1C">
      <w:start w:val="1"/>
      <w:numFmt w:val="bullet"/>
      <w:lvlText w:val=""/>
      <w:lvlJc w:val="left"/>
      <w:pPr>
        <w:ind w:left="5040" w:hanging="360"/>
      </w:pPr>
      <w:rPr>
        <w:rFonts w:ascii="Wingdings" w:hAnsi="Wingdings" w:hint="default"/>
      </w:rPr>
    </w:lvl>
    <w:lvl w:ilvl="6" w:tplc="36CA42A2">
      <w:start w:val="1"/>
      <w:numFmt w:val="bullet"/>
      <w:lvlText w:val=""/>
      <w:lvlJc w:val="left"/>
      <w:pPr>
        <w:ind w:left="5760" w:hanging="360"/>
      </w:pPr>
      <w:rPr>
        <w:rFonts w:ascii="Symbol" w:hAnsi="Symbol" w:hint="default"/>
      </w:rPr>
    </w:lvl>
    <w:lvl w:ilvl="7" w:tplc="C6B473E8">
      <w:start w:val="1"/>
      <w:numFmt w:val="bullet"/>
      <w:lvlText w:val="o"/>
      <w:lvlJc w:val="left"/>
      <w:pPr>
        <w:ind w:left="6480" w:hanging="360"/>
      </w:pPr>
      <w:rPr>
        <w:rFonts w:ascii="Courier New" w:hAnsi="Courier New" w:cs="Courier New" w:hint="default"/>
      </w:rPr>
    </w:lvl>
    <w:lvl w:ilvl="8" w:tplc="0AEEB086">
      <w:start w:val="1"/>
      <w:numFmt w:val="bullet"/>
      <w:lvlText w:val=""/>
      <w:lvlJc w:val="left"/>
      <w:pPr>
        <w:ind w:left="7200" w:hanging="360"/>
      </w:pPr>
      <w:rPr>
        <w:rFonts w:ascii="Wingdings" w:hAnsi="Wingdings" w:hint="default"/>
      </w:rPr>
    </w:lvl>
  </w:abstractNum>
  <w:abstractNum w:abstractNumId="8" w15:restartNumberingAfterBreak="0">
    <w:nsid w:val="42A87585"/>
    <w:multiLevelType w:val="hybridMultilevel"/>
    <w:tmpl w:val="9A38CC04"/>
    <w:lvl w:ilvl="0" w:tplc="3E2EF3AE">
      <w:start w:val="1"/>
      <w:numFmt w:val="bullet"/>
      <w:lvlText w:val=""/>
      <w:lvlJc w:val="left"/>
      <w:pPr>
        <w:ind w:left="720" w:hanging="360"/>
      </w:pPr>
      <w:rPr>
        <w:rFonts w:ascii="Symbol" w:hAnsi="Symbol" w:hint="default"/>
      </w:rPr>
    </w:lvl>
    <w:lvl w:ilvl="1" w:tplc="DCCE87EE">
      <w:start w:val="1"/>
      <w:numFmt w:val="bullet"/>
      <w:lvlText w:val="o"/>
      <w:lvlJc w:val="left"/>
      <w:pPr>
        <w:ind w:left="1440" w:hanging="360"/>
      </w:pPr>
      <w:rPr>
        <w:rFonts w:ascii="Courier New" w:hAnsi="Courier New" w:cs="Courier New" w:hint="default"/>
      </w:rPr>
    </w:lvl>
    <w:lvl w:ilvl="2" w:tplc="5D389030">
      <w:start w:val="1"/>
      <w:numFmt w:val="bullet"/>
      <w:lvlText w:val=""/>
      <w:lvlJc w:val="left"/>
      <w:pPr>
        <w:ind w:left="2160" w:hanging="360"/>
      </w:pPr>
      <w:rPr>
        <w:rFonts w:ascii="Wingdings" w:hAnsi="Wingdings" w:hint="default"/>
      </w:rPr>
    </w:lvl>
    <w:lvl w:ilvl="3" w:tplc="1D4C5662">
      <w:start w:val="1"/>
      <w:numFmt w:val="bullet"/>
      <w:lvlText w:val=""/>
      <w:lvlJc w:val="left"/>
      <w:pPr>
        <w:ind w:left="2880" w:hanging="360"/>
      </w:pPr>
      <w:rPr>
        <w:rFonts w:ascii="Symbol" w:hAnsi="Symbol" w:hint="default"/>
      </w:rPr>
    </w:lvl>
    <w:lvl w:ilvl="4" w:tplc="529C9670">
      <w:start w:val="1"/>
      <w:numFmt w:val="bullet"/>
      <w:lvlText w:val="o"/>
      <w:lvlJc w:val="left"/>
      <w:pPr>
        <w:ind w:left="3600" w:hanging="360"/>
      </w:pPr>
      <w:rPr>
        <w:rFonts w:ascii="Courier New" w:hAnsi="Courier New" w:cs="Courier New" w:hint="default"/>
      </w:rPr>
    </w:lvl>
    <w:lvl w:ilvl="5" w:tplc="F222BDA6">
      <w:start w:val="1"/>
      <w:numFmt w:val="bullet"/>
      <w:lvlText w:val=""/>
      <w:lvlJc w:val="left"/>
      <w:pPr>
        <w:ind w:left="4320" w:hanging="360"/>
      </w:pPr>
      <w:rPr>
        <w:rFonts w:ascii="Wingdings" w:hAnsi="Wingdings" w:hint="default"/>
      </w:rPr>
    </w:lvl>
    <w:lvl w:ilvl="6" w:tplc="05BEC60A">
      <w:start w:val="1"/>
      <w:numFmt w:val="bullet"/>
      <w:lvlText w:val=""/>
      <w:lvlJc w:val="left"/>
      <w:pPr>
        <w:ind w:left="5040" w:hanging="360"/>
      </w:pPr>
      <w:rPr>
        <w:rFonts w:ascii="Symbol" w:hAnsi="Symbol" w:hint="default"/>
      </w:rPr>
    </w:lvl>
    <w:lvl w:ilvl="7" w:tplc="0F76754E">
      <w:start w:val="1"/>
      <w:numFmt w:val="bullet"/>
      <w:lvlText w:val="o"/>
      <w:lvlJc w:val="left"/>
      <w:pPr>
        <w:ind w:left="5760" w:hanging="360"/>
      </w:pPr>
      <w:rPr>
        <w:rFonts w:ascii="Courier New" w:hAnsi="Courier New" w:cs="Courier New" w:hint="default"/>
      </w:rPr>
    </w:lvl>
    <w:lvl w:ilvl="8" w:tplc="911EB388">
      <w:start w:val="1"/>
      <w:numFmt w:val="bullet"/>
      <w:lvlText w:val=""/>
      <w:lvlJc w:val="left"/>
      <w:pPr>
        <w:ind w:left="6480" w:hanging="360"/>
      </w:pPr>
      <w:rPr>
        <w:rFonts w:ascii="Wingdings" w:hAnsi="Wingdings" w:hint="default"/>
      </w:rPr>
    </w:lvl>
  </w:abstractNum>
  <w:abstractNum w:abstractNumId="9" w15:restartNumberingAfterBreak="0">
    <w:nsid w:val="46375E27"/>
    <w:multiLevelType w:val="multilevel"/>
    <w:tmpl w:val="8E421A06"/>
    <w:lvl w:ilvl="0">
      <w:start w:val="1"/>
      <w:numFmt w:val="decimal"/>
      <w:lvlText w:val="%1."/>
      <w:lvlJc w:val="left"/>
      <w:pPr>
        <w:ind w:left="720" w:hanging="360"/>
      </w:pPr>
    </w:lvl>
    <w:lvl w:ilvl="1">
      <w:start w:val="1"/>
      <w:numFmt w:val="decimal"/>
      <w:lvlText w:val="%1.%2"/>
      <w:lvlJc w:val="left"/>
      <w:pPr>
        <w:ind w:left="1080" w:hanging="720"/>
      </w:pPr>
      <w:rPr>
        <w:b/>
        <w:bCs/>
      </w:rPr>
    </w:lvl>
    <w:lvl w:ilvl="2">
      <w:start w:val="1"/>
      <w:numFmt w:val="decimal"/>
      <w:lvlText w:val="%1.%2.%3"/>
      <w:lvlJc w:val="left"/>
      <w:pPr>
        <w:ind w:left="1080" w:hanging="720"/>
      </w:pPr>
      <w:rPr>
        <w:rFonts w:ascii="Times New Roman" w:hAnsi="Times New Roman" w:cs="Times New Roman"/>
        <w:b/>
        <w:bCs/>
        <w:color w:val="auto"/>
        <w:sz w:val="24"/>
        <w:szCs w:val="24"/>
      </w:r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10" w15:restartNumberingAfterBreak="0">
    <w:nsid w:val="49307A2B"/>
    <w:multiLevelType w:val="hybridMultilevel"/>
    <w:tmpl w:val="3272990E"/>
    <w:lvl w:ilvl="0" w:tplc="56E29D62">
      <w:start w:val="1"/>
      <w:numFmt w:val="bullet"/>
      <w:lvlText w:val=""/>
      <w:lvlJc w:val="left"/>
      <w:pPr>
        <w:ind w:left="720" w:hanging="360"/>
      </w:pPr>
      <w:rPr>
        <w:rFonts w:ascii="FreeSans" w:eastAsia="Calibri" w:hAnsi="FreeSans"/>
      </w:rPr>
    </w:lvl>
    <w:lvl w:ilvl="1" w:tplc="2520904E">
      <w:start w:val="1"/>
      <w:numFmt w:val="bullet"/>
      <w:lvlText w:val="o"/>
      <w:lvlJc w:val="left"/>
      <w:pPr>
        <w:ind w:left="1440" w:hanging="360"/>
      </w:pPr>
      <w:rPr>
        <w:rFonts w:ascii="Courier New" w:hAnsi="Courier New"/>
      </w:rPr>
    </w:lvl>
    <w:lvl w:ilvl="2" w:tplc="AC80474C">
      <w:start w:val="1"/>
      <w:numFmt w:val="bullet"/>
      <w:lvlText w:val=""/>
      <w:lvlJc w:val="left"/>
      <w:pPr>
        <w:ind w:left="2160" w:hanging="360"/>
      </w:pPr>
      <w:rPr>
        <w:rFonts w:ascii="Wingdings" w:hAnsi="Wingdings"/>
      </w:rPr>
    </w:lvl>
    <w:lvl w:ilvl="3" w:tplc="995E2BA6">
      <w:start w:val="1"/>
      <w:numFmt w:val="bullet"/>
      <w:lvlText w:val=""/>
      <w:lvlJc w:val="left"/>
      <w:pPr>
        <w:ind w:left="2880" w:hanging="360"/>
      </w:pPr>
      <w:rPr>
        <w:rFonts w:ascii="Symbol" w:hAnsi="Symbol"/>
      </w:rPr>
    </w:lvl>
    <w:lvl w:ilvl="4" w:tplc="0A3C002E">
      <w:start w:val="1"/>
      <w:numFmt w:val="bullet"/>
      <w:lvlText w:val="o"/>
      <w:lvlJc w:val="left"/>
      <w:pPr>
        <w:ind w:left="3600" w:hanging="360"/>
      </w:pPr>
      <w:rPr>
        <w:rFonts w:ascii="Courier New" w:hAnsi="Courier New"/>
      </w:rPr>
    </w:lvl>
    <w:lvl w:ilvl="5" w:tplc="621EA8EA">
      <w:start w:val="1"/>
      <w:numFmt w:val="bullet"/>
      <w:lvlText w:val=""/>
      <w:lvlJc w:val="left"/>
      <w:pPr>
        <w:ind w:left="4320" w:hanging="360"/>
      </w:pPr>
      <w:rPr>
        <w:rFonts w:ascii="Wingdings" w:hAnsi="Wingdings"/>
      </w:rPr>
    </w:lvl>
    <w:lvl w:ilvl="6" w:tplc="B34A9B82">
      <w:start w:val="1"/>
      <w:numFmt w:val="bullet"/>
      <w:lvlText w:val=""/>
      <w:lvlJc w:val="left"/>
      <w:pPr>
        <w:ind w:left="5040" w:hanging="360"/>
      </w:pPr>
      <w:rPr>
        <w:rFonts w:ascii="Symbol" w:hAnsi="Symbol"/>
      </w:rPr>
    </w:lvl>
    <w:lvl w:ilvl="7" w:tplc="6EDEA1C6">
      <w:start w:val="1"/>
      <w:numFmt w:val="bullet"/>
      <w:lvlText w:val="o"/>
      <w:lvlJc w:val="left"/>
      <w:pPr>
        <w:ind w:left="5760" w:hanging="360"/>
      </w:pPr>
      <w:rPr>
        <w:rFonts w:ascii="Courier New" w:hAnsi="Courier New"/>
      </w:rPr>
    </w:lvl>
    <w:lvl w:ilvl="8" w:tplc="ADD66B36">
      <w:start w:val="1"/>
      <w:numFmt w:val="bullet"/>
      <w:lvlText w:val=""/>
      <w:lvlJc w:val="left"/>
      <w:pPr>
        <w:ind w:left="6480" w:hanging="360"/>
      </w:pPr>
      <w:rPr>
        <w:rFonts w:ascii="Wingdings" w:hAnsi="Wingdings"/>
      </w:rPr>
    </w:lvl>
  </w:abstractNum>
  <w:abstractNum w:abstractNumId="11" w15:restartNumberingAfterBreak="0">
    <w:nsid w:val="4AB94DEB"/>
    <w:multiLevelType w:val="hybridMultilevel"/>
    <w:tmpl w:val="EAF2C822"/>
    <w:lvl w:ilvl="0" w:tplc="5B04465E">
      <w:start w:val="1"/>
      <w:numFmt w:val="bullet"/>
      <w:lvlText w:val=""/>
      <w:lvlJc w:val="left"/>
      <w:pPr>
        <w:ind w:left="720" w:hanging="360"/>
      </w:pPr>
      <w:rPr>
        <w:rFonts w:ascii="Symbol" w:hAnsi="Symbol"/>
      </w:rPr>
    </w:lvl>
    <w:lvl w:ilvl="1" w:tplc="F4FE550E">
      <w:start w:val="1"/>
      <w:numFmt w:val="bullet"/>
      <w:lvlText w:val="o"/>
      <w:lvlJc w:val="left"/>
      <w:pPr>
        <w:ind w:left="1440" w:hanging="360"/>
      </w:pPr>
      <w:rPr>
        <w:rFonts w:ascii="Courier New" w:hAnsi="Courier New"/>
      </w:rPr>
    </w:lvl>
    <w:lvl w:ilvl="2" w:tplc="66369996">
      <w:start w:val="1"/>
      <w:numFmt w:val="bullet"/>
      <w:lvlText w:val=""/>
      <w:lvlJc w:val="left"/>
      <w:pPr>
        <w:ind w:left="2160" w:hanging="360"/>
      </w:pPr>
      <w:rPr>
        <w:rFonts w:ascii="Wingdings" w:hAnsi="Wingdings"/>
      </w:rPr>
    </w:lvl>
    <w:lvl w:ilvl="3" w:tplc="8F80C468">
      <w:start w:val="1"/>
      <w:numFmt w:val="bullet"/>
      <w:lvlText w:val=""/>
      <w:lvlJc w:val="left"/>
      <w:pPr>
        <w:ind w:left="2880" w:hanging="360"/>
      </w:pPr>
      <w:rPr>
        <w:rFonts w:ascii="Symbol" w:hAnsi="Symbol"/>
      </w:rPr>
    </w:lvl>
    <w:lvl w:ilvl="4" w:tplc="4C907F6E">
      <w:start w:val="1"/>
      <w:numFmt w:val="bullet"/>
      <w:lvlText w:val="o"/>
      <w:lvlJc w:val="left"/>
      <w:pPr>
        <w:ind w:left="3600" w:hanging="360"/>
      </w:pPr>
      <w:rPr>
        <w:rFonts w:ascii="Courier New" w:hAnsi="Courier New"/>
      </w:rPr>
    </w:lvl>
    <w:lvl w:ilvl="5" w:tplc="1A92B25A">
      <w:start w:val="1"/>
      <w:numFmt w:val="bullet"/>
      <w:lvlText w:val=""/>
      <w:lvlJc w:val="left"/>
      <w:pPr>
        <w:ind w:left="4320" w:hanging="360"/>
      </w:pPr>
      <w:rPr>
        <w:rFonts w:ascii="Wingdings" w:hAnsi="Wingdings"/>
      </w:rPr>
    </w:lvl>
    <w:lvl w:ilvl="6" w:tplc="96BEA4B8">
      <w:start w:val="1"/>
      <w:numFmt w:val="bullet"/>
      <w:lvlText w:val=""/>
      <w:lvlJc w:val="left"/>
      <w:pPr>
        <w:ind w:left="5040" w:hanging="360"/>
      </w:pPr>
      <w:rPr>
        <w:rFonts w:ascii="Symbol" w:hAnsi="Symbol"/>
      </w:rPr>
    </w:lvl>
    <w:lvl w:ilvl="7" w:tplc="BA2A8E72">
      <w:start w:val="1"/>
      <w:numFmt w:val="bullet"/>
      <w:lvlText w:val="o"/>
      <w:lvlJc w:val="left"/>
      <w:pPr>
        <w:ind w:left="5760" w:hanging="360"/>
      </w:pPr>
      <w:rPr>
        <w:rFonts w:ascii="Courier New" w:hAnsi="Courier New"/>
      </w:rPr>
    </w:lvl>
    <w:lvl w:ilvl="8" w:tplc="2F986A7A">
      <w:start w:val="1"/>
      <w:numFmt w:val="bullet"/>
      <w:lvlText w:val=""/>
      <w:lvlJc w:val="left"/>
      <w:pPr>
        <w:ind w:left="6480" w:hanging="360"/>
      </w:pPr>
      <w:rPr>
        <w:rFonts w:ascii="Wingdings" w:hAnsi="Wingdings"/>
      </w:rPr>
    </w:lvl>
  </w:abstractNum>
  <w:abstractNum w:abstractNumId="12" w15:restartNumberingAfterBreak="0">
    <w:nsid w:val="50592212"/>
    <w:multiLevelType w:val="hybridMultilevel"/>
    <w:tmpl w:val="867CB638"/>
    <w:lvl w:ilvl="0" w:tplc="08786322">
      <w:start w:val="1"/>
      <w:numFmt w:val="bullet"/>
      <w:lvlText w:val=""/>
      <w:lvlJc w:val="left"/>
      <w:pPr>
        <w:ind w:left="927" w:hanging="360"/>
      </w:pPr>
      <w:rPr>
        <w:rFonts w:ascii="Symbol" w:hAnsi="Symbol" w:hint="default"/>
      </w:rPr>
    </w:lvl>
    <w:lvl w:ilvl="1" w:tplc="6930AF4A">
      <w:start w:val="1"/>
      <w:numFmt w:val="bullet"/>
      <w:lvlText w:val="o"/>
      <w:lvlJc w:val="left"/>
      <w:pPr>
        <w:ind w:left="1647" w:hanging="360"/>
      </w:pPr>
      <w:rPr>
        <w:rFonts w:ascii="Courier New" w:hAnsi="Courier New" w:cs="Courier New" w:hint="default"/>
      </w:rPr>
    </w:lvl>
    <w:lvl w:ilvl="2" w:tplc="19CAD090">
      <w:start w:val="1"/>
      <w:numFmt w:val="bullet"/>
      <w:lvlText w:val=""/>
      <w:lvlJc w:val="left"/>
      <w:pPr>
        <w:ind w:left="2367" w:hanging="360"/>
      </w:pPr>
      <w:rPr>
        <w:rFonts w:ascii="Wingdings" w:hAnsi="Wingdings" w:hint="default"/>
      </w:rPr>
    </w:lvl>
    <w:lvl w:ilvl="3" w:tplc="9FFE5108">
      <w:start w:val="1"/>
      <w:numFmt w:val="bullet"/>
      <w:lvlText w:val=""/>
      <w:lvlJc w:val="left"/>
      <w:pPr>
        <w:ind w:left="3087" w:hanging="360"/>
      </w:pPr>
      <w:rPr>
        <w:rFonts w:ascii="Symbol" w:hAnsi="Symbol" w:hint="default"/>
      </w:rPr>
    </w:lvl>
    <w:lvl w:ilvl="4" w:tplc="F594CA66">
      <w:start w:val="1"/>
      <w:numFmt w:val="bullet"/>
      <w:lvlText w:val="o"/>
      <w:lvlJc w:val="left"/>
      <w:pPr>
        <w:ind w:left="3807" w:hanging="360"/>
      </w:pPr>
      <w:rPr>
        <w:rFonts w:ascii="Courier New" w:hAnsi="Courier New" w:cs="Courier New" w:hint="default"/>
      </w:rPr>
    </w:lvl>
    <w:lvl w:ilvl="5" w:tplc="50E85C04">
      <w:start w:val="1"/>
      <w:numFmt w:val="bullet"/>
      <w:lvlText w:val=""/>
      <w:lvlJc w:val="left"/>
      <w:pPr>
        <w:ind w:left="4527" w:hanging="360"/>
      </w:pPr>
      <w:rPr>
        <w:rFonts w:ascii="Wingdings" w:hAnsi="Wingdings" w:hint="default"/>
      </w:rPr>
    </w:lvl>
    <w:lvl w:ilvl="6" w:tplc="6C9C0930">
      <w:start w:val="1"/>
      <w:numFmt w:val="bullet"/>
      <w:lvlText w:val=""/>
      <w:lvlJc w:val="left"/>
      <w:pPr>
        <w:ind w:left="5247" w:hanging="360"/>
      </w:pPr>
      <w:rPr>
        <w:rFonts w:ascii="Symbol" w:hAnsi="Symbol" w:hint="default"/>
      </w:rPr>
    </w:lvl>
    <w:lvl w:ilvl="7" w:tplc="B54C92F8">
      <w:start w:val="1"/>
      <w:numFmt w:val="bullet"/>
      <w:lvlText w:val="o"/>
      <w:lvlJc w:val="left"/>
      <w:pPr>
        <w:ind w:left="5967" w:hanging="360"/>
      </w:pPr>
      <w:rPr>
        <w:rFonts w:ascii="Courier New" w:hAnsi="Courier New" w:cs="Courier New" w:hint="default"/>
      </w:rPr>
    </w:lvl>
    <w:lvl w:ilvl="8" w:tplc="DDC21784">
      <w:start w:val="1"/>
      <w:numFmt w:val="bullet"/>
      <w:lvlText w:val=""/>
      <w:lvlJc w:val="left"/>
      <w:pPr>
        <w:ind w:left="6687" w:hanging="360"/>
      </w:pPr>
      <w:rPr>
        <w:rFonts w:ascii="Wingdings" w:hAnsi="Wingdings" w:hint="default"/>
      </w:rPr>
    </w:lvl>
  </w:abstractNum>
  <w:abstractNum w:abstractNumId="13" w15:restartNumberingAfterBreak="0">
    <w:nsid w:val="51DE6F77"/>
    <w:multiLevelType w:val="hybridMultilevel"/>
    <w:tmpl w:val="00784F66"/>
    <w:lvl w:ilvl="0" w:tplc="599651AA">
      <w:start w:val="1"/>
      <w:numFmt w:val="bullet"/>
      <w:lvlText w:val=""/>
      <w:lvlJc w:val="left"/>
      <w:pPr>
        <w:ind w:left="720" w:hanging="360"/>
      </w:pPr>
      <w:rPr>
        <w:rFonts w:ascii="Wingdings" w:eastAsia="Calibri" w:hAnsi="Wingdings" w:cs="Times New Roman"/>
      </w:rPr>
    </w:lvl>
    <w:lvl w:ilvl="1" w:tplc="6860B904">
      <w:start w:val="1"/>
      <w:numFmt w:val="bullet"/>
      <w:lvlText w:val="o"/>
      <w:lvlJc w:val="left"/>
      <w:pPr>
        <w:ind w:left="1440" w:hanging="360"/>
      </w:pPr>
      <w:rPr>
        <w:rFonts w:ascii="Courier New" w:hAnsi="Courier New" w:cs="Courier New"/>
      </w:rPr>
    </w:lvl>
    <w:lvl w:ilvl="2" w:tplc="5414E610">
      <w:start w:val="1"/>
      <w:numFmt w:val="bullet"/>
      <w:lvlText w:val=""/>
      <w:lvlJc w:val="left"/>
      <w:pPr>
        <w:ind w:left="2160" w:hanging="360"/>
      </w:pPr>
      <w:rPr>
        <w:rFonts w:ascii="Wingdings" w:hAnsi="Wingdings"/>
      </w:rPr>
    </w:lvl>
    <w:lvl w:ilvl="3" w:tplc="8FA4EEF0">
      <w:start w:val="1"/>
      <w:numFmt w:val="bullet"/>
      <w:lvlText w:val=""/>
      <w:lvlJc w:val="left"/>
      <w:pPr>
        <w:ind w:left="2880" w:hanging="360"/>
      </w:pPr>
      <w:rPr>
        <w:rFonts w:ascii="Symbol" w:hAnsi="Symbol"/>
      </w:rPr>
    </w:lvl>
    <w:lvl w:ilvl="4" w:tplc="23921320">
      <w:start w:val="1"/>
      <w:numFmt w:val="bullet"/>
      <w:lvlText w:val="o"/>
      <w:lvlJc w:val="left"/>
      <w:pPr>
        <w:ind w:left="3600" w:hanging="360"/>
      </w:pPr>
      <w:rPr>
        <w:rFonts w:ascii="Courier New" w:hAnsi="Courier New" w:cs="Courier New"/>
      </w:rPr>
    </w:lvl>
    <w:lvl w:ilvl="5" w:tplc="0314714C">
      <w:start w:val="1"/>
      <w:numFmt w:val="bullet"/>
      <w:lvlText w:val=""/>
      <w:lvlJc w:val="left"/>
      <w:pPr>
        <w:ind w:left="4320" w:hanging="360"/>
      </w:pPr>
      <w:rPr>
        <w:rFonts w:ascii="Wingdings" w:hAnsi="Wingdings"/>
      </w:rPr>
    </w:lvl>
    <w:lvl w:ilvl="6" w:tplc="D6A4FB1C">
      <w:start w:val="1"/>
      <w:numFmt w:val="bullet"/>
      <w:lvlText w:val=""/>
      <w:lvlJc w:val="left"/>
      <w:pPr>
        <w:ind w:left="5040" w:hanging="360"/>
      </w:pPr>
      <w:rPr>
        <w:rFonts w:ascii="Symbol" w:hAnsi="Symbol"/>
      </w:rPr>
    </w:lvl>
    <w:lvl w:ilvl="7" w:tplc="06DEED88">
      <w:start w:val="1"/>
      <w:numFmt w:val="bullet"/>
      <w:lvlText w:val="o"/>
      <w:lvlJc w:val="left"/>
      <w:pPr>
        <w:ind w:left="5760" w:hanging="360"/>
      </w:pPr>
      <w:rPr>
        <w:rFonts w:ascii="Courier New" w:hAnsi="Courier New" w:cs="Courier New"/>
      </w:rPr>
    </w:lvl>
    <w:lvl w:ilvl="8" w:tplc="1FA67BEA">
      <w:start w:val="1"/>
      <w:numFmt w:val="bullet"/>
      <w:lvlText w:val=""/>
      <w:lvlJc w:val="left"/>
      <w:pPr>
        <w:ind w:left="6480" w:hanging="360"/>
      </w:pPr>
      <w:rPr>
        <w:rFonts w:ascii="Wingdings" w:hAnsi="Wingdings"/>
      </w:rPr>
    </w:lvl>
  </w:abstractNum>
  <w:abstractNum w:abstractNumId="14" w15:restartNumberingAfterBreak="0">
    <w:nsid w:val="542550A5"/>
    <w:multiLevelType w:val="hybridMultilevel"/>
    <w:tmpl w:val="2EB8D91E"/>
    <w:lvl w:ilvl="0" w:tplc="F19ECE02">
      <w:start w:val="15"/>
      <w:numFmt w:val="bullet"/>
      <w:lvlText w:val=""/>
      <w:lvlJc w:val="left"/>
      <w:pPr>
        <w:ind w:left="360" w:hanging="360"/>
      </w:pPr>
      <w:rPr>
        <w:rFonts w:ascii="Symbol" w:eastAsia="Calibri" w:hAnsi="Symbol"/>
      </w:rPr>
    </w:lvl>
    <w:lvl w:ilvl="1" w:tplc="AFCCB8B4">
      <w:start w:val="1"/>
      <w:numFmt w:val="bullet"/>
      <w:lvlText w:val="o"/>
      <w:lvlJc w:val="left"/>
      <w:pPr>
        <w:ind w:left="1080" w:hanging="360"/>
      </w:pPr>
      <w:rPr>
        <w:rFonts w:ascii="Courier New" w:hAnsi="Courier New"/>
      </w:rPr>
    </w:lvl>
    <w:lvl w:ilvl="2" w:tplc="65D62924">
      <w:start w:val="1"/>
      <w:numFmt w:val="bullet"/>
      <w:lvlText w:val=""/>
      <w:lvlJc w:val="left"/>
      <w:pPr>
        <w:ind w:left="1800" w:hanging="360"/>
      </w:pPr>
      <w:rPr>
        <w:rFonts w:ascii="Wingdings" w:hAnsi="Wingdings"/>
      </w:rPr>
    </w:lvl>
    <w:lvl w:ilvl="3" w:tplc="B2922120">
      <w:start w:val="1"/>
      <w:numFmt w:val="bullet"/>
      <w:lvlText w:val=""/>
      <w:lvlJc w:val="left"/>
      <w:pPr>
        <w:ind w:left="2520" w:hanging="360"/>
      </w:pPr>
      <w:rPr>
        <w:rFonts w:ascii="Symbol" w:hAnsi="Symbol"/>
      </w:rPr>
    </w:lvl>
    <w:lvl w:ilvl="4" w:tplc="3ADC578C">
      <w:start w:val="1"/>
      <w:numFmt w:val="bullet"/>
      <w:lvlText w:val="o"/>
      <w:lvlJc w:val="left"/>
      <w:pPr>
        <w:ind w:left="3240" w:hanging="360"/>
      </w:pPr>
      <w:rPr>
        <w:rFonts w:ascii="Courier New" w:hAnsi="Courier New"/>
      </w:rPr>
    </w:lvl>
    <w:lvl w:ilvl="5" w:tplc="0CFECCCC">
      <w:start w:val="1"/>
      <w:numFmt w:val="bullet"/>
      <w:lvlText w:val=""/>
      <w:lvlJc w:val="left"/>
      <w:pPr>
        <w:ind w:left="3960" w:hanging="360"/>
      </w:pPr>
      <w:rPr>
        <w:rFonts w:ascii="Wingdings" w:hAnsi="Wingdings"/>
      </w:rPr>
    </w:lvl>
    <w:lvl w:ilvl="6" w:tplc="2EE45C3A">
      <w:start w:val="1"/>
      <w:numFmt w:val="bullet"/>
      <w:lvlText w:val=""/>
      <w:lvlJc w:val="left"/>
      <w:pPr>
        <w:ind w:left="4680" w:hanging="360"/>
      </w:pPr>
      <w:rPr>
        <w:rFonts w:ascii="Symbol" w:hAnsi="Symbol"/>
      </w:rPr>
    </w:lvl>
    <w:lvl w:ilvl="7" w:tplc="7AA80378">
      <w:start w:val="1"/>
      <w:numFmt w:val="bullet"/>
      <w:lvlText w:val="o"/>
      <w:lvlJc w:val="left"/>
      <w:pPr>
        <w:ind w:left="5400" w:hanging="360"/>
      </w:pPr>
      <w:rPr>
        <w:rFonts w:ascii="Courier New" w:hAnsi="Courier New"/>
      </w:rPr>
    </w:lvl>
    <w:lvl w:ilvl="8" w:tplc="7C1EE95A">
      <w:start w:val="1"/>
      <w:numFmt w:val="bullet"/>
      <w:lvlText w:val=""/>
      <w:lvlJc w:val="left"/>
      <w:pPr>
        <w:ind w:left="6120" w:hanging="360"/>
      </w:pPr>
      <w:rPr>
        <w:rFonts w:ascii="Wingdings" w:hAnsi="Wingdings"/>
      </w:rPr>
    </w:lvl>
  </w:abstractNum>
  <w:abstractNum w:abstractNumId="15" w15:restartNumberingAfterBreak="0">
    <w:nsid w:val="5D386BA7"/>
    <w:multiLevelType w:val="hybridMultilevel"/>
    <w:tmpl w:val="7D98A860"/>
    <w:lvl w:ilvl="0" w:tplc="1C741464">
      <w:start w:val="1"/>
      <w:numFmt w:val="bullet"/>
      <w:lvlText w:val=""/>
      <w:lvlJc w:val="left"/>
      <w:pPr>
        <w:ind w:left="720" w:hanging="360"/>
      </w:pPr>
      <w:rPr>
        <w:rFonts w:ascii="Symbol" w:hAnsi="Symbol"/>
      </w:rPr>
    </w:lvl>
    <w:lvl w:ilvl="1" w:tplc="A2D66532">
      <w:start w:val="1"/>
      <w:numFmt w:val="bullet"/>
      <w:lvlText w:val="o"/>
      <w:lvlJc w:val="left"/>
      <w:pPr>
        <w:ind w:left="1440" w:hanging="360"/>
      </w:pPr>
      <w:rPr>
        <w:rFonts w:ascii="Courier New" w:hAnsi="Courier New"/>
      </w:rPr>
    </w:lvl>
    <w:lvl w:ilvl="2" w:tplc="8520A662">
      <w:start w:val="1"/>
      <w:numFmt w:val="bullet"/>
      <w:lvlText w:val=""/>
      <w:lvlJc w:val="left"/>
      <w:pPr>
        <w:ind w:left="2160" w:hanging="360"/>
      </w:pPr>
      <w:rPr>
        <w:rFonts w:ascii="Wingdings" w:hAnsi="Wingdings"/>
      </w:rPr>
    </w:lvl>
    <w:lvl w:ilvl="3" w:tplc="6D02716E">
      <w:start w:val="1"/>
      <w:numFmt w:val="bullet"/>
      <w:lvlText w:val=""/>
      <w:lvlJc w:val="left"/>
      <w:pPr>
        <w:ind w:left="2880" w:hanging="360"/>
      </w:pPr>
      <w:rPr>
        <w:rFonts w:ascii="Symbol" w:hAnsi="Symbol"/>
      </w:rPr>
    </w:lvl>
    <w:lvl w:ilvl="4" w:tplc="03124106">
      <w:start w:val="1"/>
      <w:numFmt w:val="bullet"/>
      <w:lvlText w:val="o"/>
      <w:lvlJc w:val="left"/>
      <w:pPr>
        <w:ind w:left="3600" w:hanging="360"/>
      </w:pPr>
      <w:rPr>
        <w:rFonts w:ascii="Courier New" w:hAnsi="Courier New"/>
      </w:rPr>
    </w:lvl>
    <w:lvl w:ilvl="5" w:tplc="DDEE845C">
      <w:start w:val="1"/>
      <w:numFmt w:val="bullet"/>
      <w:lvlText w:val=""/>
      <w:lvlJc w:val="left"/>
      <w:pPr>
        <w:ind w:left="4320" w:hanging="360"/>
      </w:pPr>
      <w:rPr>
        <w:rFonts w:ascii="Wingdings" w:hAnsi="Wingdings"/>
      </w:rPr>
    </w:lvl>
    <w:lvl w:ilvl="6" w:tplc="34702B82">
      <w:start w:val="1"/>
      <w:numFmt w:val="bullet"/>
      <w:lvlText w:val=""/>
      <w:lvlJc w:val="left"/>
      <w:pPr>
        <w:ind w:left="5040" w:hanging="360"/>
      </w:pPr>
      <w:rPr>
        <w:rFonts w:ascii="Symbol" w:hAnsi="Symbol"/>
      </w:rPr>
    </w:lvl>
    <w:lvl w:ilvl="7" w:tplc="84A2E3C6">
      <w:start w:val="1"/>
      <w:numFmt w:val="bullet"/>
      <w:lvlText w:val="o"/>
      <w:lvlJc w:val="left"/>
      <w:pPr>
        <w:ind w:left="5760" w:hanging="360"/>
      </w:pPr>
      <w:rPr>
        <w:rFonts w:ascii="Courier New" w:hAnsi="Courier New"/>
      </w:rPr>
    </w:lvl>
    <w:lvl w:ilvl="8" w:tplc="B840E9D4">
      <w:start w:val="1"/>
      <w:numFmt w:val="bullet"/>
      <w:lvlText w:val=""/>
      <w:lvlJc w:val="left"/>
      <w:pPr>
        <w:ind w:left="6480" w:hanging="360"/>
      </w:pPr>
      <w:rPr>
        <w:rFonts w:ascii="Wingdings" w:hAnsi="Wingdings"/>
      </w:rPr>
    </w:lvl>
  </w:abstractNum>
  <w:abstractNum w:abstractNumId="16" w15:restartNumberingAfterBreak="0">
    <w:nsid w:val="6FD5185D"/>
    <w:multiLevelType w:val="hybridMultilevel"/>
    <w:tmpl w:val="C24ED2A2"/>
    <w:lvl w:ilvl="0" w:tplc="07BAACBA">
      <w:start w:val="1"/>
      <w:numFmt w:val="bullet"/>
      <w:lvlText w:val=""/>
      <w:lvlJc w:val="left"/>
      <w:pPr>
        <w:ind w:left="720" w:hanging="360"/>
      </w:pPr>
      <w:rPr>
        <w:rFonts w:ascii="Symbol" w:hAnsi="Symbol"/>
      </w:rPr>
    </w:lvl>
    <w:lvl w:ilvl="1" w:tplc="E72AC10A">
      <w:start w:val="1"/>
      <w:numFmt w:val="bullet"/>
      <w:lvlText w:val="o"/>
      <w:lvlJc w:val="left"/>
      <w:pPr>
        <w:ind w:left="1440" w:hanging="360"/>
      </w:pPr>
      <w:rPr>
        <w:rFonts w:ascii="Courier New" w:hAnsi="Courier New"/>
      </w:rPr>
    </w:lvl>
    <w:lvl w:ilvl="2" w:tplc="171A9434">
      <w:start w:val="1"/>
      <w:numFmt w:val="bullet"/>
      <w:lvlText w:val=""/>
      <w:lvlJc w:val="left"/>
      <w:pPr>
        <w:ind w:left="2160" w:hanging="360"/>
      </w:pPr>
      <w:rPr>
        <w:rFonts w:ascii="Wingdings" w:hAnsi="Wingdings"/>
      </w:rPr>
    </w:lvl>
    <w:lvl w:ilvl="3" w:tplc="25B4D4F6">
      <w:start w:val="1"/>
      <w:numFmt w:val="bullet"/>
      <w:lvlText w:val=""/>
      <w:lvlJc w:val="left"/>
      <w:pPr>
        <w:ind w:left="2880" w:hanging="360"/>
      </w:pPr>
      <w:rPr>
        <w:rFonts w:ascii="Symbol" w:hAnsi="Symbol"/>
      </w:rPr>
    </w:lvl>
    <w:lvl w:ilvl="4" w:tplc="912CC526">
      <w:start w:val="1"/>
      <w:numFmt w:val="bullet"/>
      <w:lvlText w:val="o"/>
      <w:lvlJc w:val="left"/>
      <w:pPr>
        <w:ind w:left="3600" w:hanging="360"/>
      </w:pPr>
      <w:rPr>
        <w:rFonts w:ascii="Courier New" w:hAnsi="Courier New"/>
      </w:rPr>
    </w:lvl>
    <w:lvl w:ilvl="5" w:tplc="E3AA924E">
      <w:start w:val="1"/>
      <w:numFmt w:val="bullet"/>
      <w:lvlText w:val=""/>
      <w:lvlJc w:val="left"/>
      <w:pPr>
        <w:ind w:left="4320" w:hanging="360"/>
      </w:pPr>
      <w:rPr>
        <w:rFonts w:ascii="Wingdings" w:hAnsi="Wingdings"/>
      </w:rPr>
    </w:lvl>
    <w:lvl w:ilvl="6" w:tplc="4E023A34">
      <w:start w:val="1"/>
      <w:numFmt w:val="bullet"/>
      <w:lvlText w:val=""/>
      <w:lvlJc w:val="left"/>
      <w:pPr>
        <w:ind w:left="5040" w:hanging="360"/>
      </w:pPr>
      <w:rPr>
        <w:rFonts w:ascii="Symbol" w:hAnsi="Symbol"/>
      </w:rPr>
    </w:lvl>
    <w:lvl w:ilvl="7" w:tplc="46E2BCE0">
      <w:start w:val="1"/>
      <w:numFmt w:val="bullet"/>
      <w:lvlText w:val="o"/>
      <w:lvlJc w:val="left"/>
      <w:pPr>
        <w:ind w:left="5760" w:hanging="360"/>
      </w:pPr>
      <w:rPr>
        <w:rFonts w:ascii="Courier New" w:hAnsi="Courier New"/>
      </w:rPr>
    </w:lvl>
    <w:lvl w:ilvl="8" w:tplc="852C5532">
      <w:start w:val="1"/>
      <w:numFmt w:val="bullet"/>
      <w:lvlText w:val=""/>
      <w:lvlJc w:val="left"/>
      <w:pPr>
        <w:ind w:left="6480" w:hanging="360"/>
      </w:pPr>
      <w:rPr>
        <w:rFonts w:ascii="Wingdings" w:hAnsi="Wingdings"/>
      </w:rPr>
    </w:lvl>
  </w:abstractNum>
  <w:abstractNum w:abstractNumId="17" w15:restartNumberingAfterBreak="0">
    <w:nsid w:val="76F7302D"/>
    <w:multiLevelType w:val="hybridMultilevel"/>
    <w:tmpl w:val="EA6E41BA"/>
    <w:lvl w:ilvl="0" w:tplc="FA842836">
      <w:start w:val="1"/>
      <w:numFmt w:val="bullet"/>
      <w:lvlText w:val=""/>
      <w:lvlJc w:val="left"/>
      <w:pPr>
        <w:tabs>
          <w:tab w:val="num" w:pos="720"/>
        </w:tabs>
        <w:ind w:left="720" w:hanging="360"/>
      </w:pPr>
      <w:rPr>
        <w:rFonts w:ascii="Symbol" w:hAnsi="Symbol" w:hint="default"/>
        <w:sz w:val="20"/>
      </w:rPr>
    </w:lvl>
    <w:lvl w:ilvl="1" w:tplc="18FAB8DC">
      <w:start w:val="1"/>
      <w:numFmt w:val="bullet"/>
      <w:lvlText w:val="o"/>
      <w:lvlJc w:val="left"/>
      <w:pPr>
        <w:tabs>
          <w:tab w:val="num" w:pos="1440"/>
        </w:tabs>
        <w:ind w:left="1440" w:hanging="360"/>
      </w:pPr>
      <w:rPr>
        <w:rFonts w:ascii="Courier New" w:hAnsi="Courier New" w:hint="default"/>
        <w:sz w:val="20"/>
      </w:rPr>
    </w:lvl>
    <w:lvl w:ilvl="2" w:tplc="83224B76">
      <w:start w:val="1"/>
      <w:numFmt w:val="bullet"/>
      <w:lvlText w:val=""/>
      <w:lvlJc w:val="left"/>
      <w:pPr>
        <w:tabs>
          <w:tab w:val="num" w:pos="2160"/>
        </w:tabs>
        <w:ind w:left="2160" w:hanging="360"/>
      </w:pPr>
      <w:rPr>
        <w:rFonts w:ascii="Wingdings" w:hAnsi="Wingdings" w:hint="default"/>
        <w:sz w:val="20"/>
      </w:rPr>
    </w:lvl>
    <w:lvl w:ilvl="3" w:tplc="6F14D356">
      <w:start w:val="1"/>
      <w:numFmt w:val="bullet"/>
      <w:lvlText w:val=""/>
      <w:lvlJc w:val="left"/>
      <w:pPr>
        <w:tabs>
          <w:tab w:val="num" w:pos="2880"/>
        </w:tabs>
        <w:ind w:left="2880" w:hanging="360"/>
      </w:pPr>
      <w:rPr>
        <w:rFonts w:ascii="Wingdings" w:hAnsi="Wingdings" w:hint="default"/>
        <w:sz w:val="20"/>
      </w:rPr>
    </w:lvl>
    <w:lvl w:ilvl="4" w:tplc="43522E60">
      <w:start w:val="1"/>
      <w:numFmt w:val="bullet"/>
      <w:lvlText w:val=""/>
      <w:lvlJc w:val="left"/>
      <w:pPr>
        <w:tabs>
          <w:tab w:val="num" w:pos="3600"/>
        </w:tabs>
        <w:ind w:left="3600" w:hanging="360"/>
      </w:pPr>
      <w:rPr>
        <w:rFonts w:ascii="Wingdings" w:hAnsi="Wingdings" w:hint="default"/>
        <w:sz w:val="20"/>
      </w:rPr>
    </w:lvl>
    <w:lvl w:ilvl="5" w:tplc="7BBA00F0">
      <w:start w:val="1"/>
      <w:numFmt w:val="bullet"/>
      <w:lvlText w:val=""/>
      <w:lvlJc w:val="left"/>
      <w:pPr>
        <w:tabs>
          <w:tab w:val="num" w:pos="4320"/>
        </w:tabs>
        <w:ind w:left="4320" w:hanging="360"/>
      </w:pPr>
      <w:rPr>
        <w:rFonts w:ascii="Wingdings" w:hAnsi="Wingdings" w:hint="default"/>
        <w:sz w:val="20"/>
      </w:rPr>
    </w:lvl>
    <w:lvl w:ilvl="6" w:tplc="674899B2">
      <w:start w:val="1"/>
      <w:numFmt w:val="bullet"/>
      <w:lvlText w:val=""/>
      <w:lvlJc w:val="left"/>
      <w:pPr>
        <w:tabs>
          <w:tab w:val="num" w:pos="5040"/>
        </w:tabs>
        <w:ind w:left="5040" w:hanging="360"/>
      </w:pPr>
      <w:rPr>
        <w:rFonts w:ascii="Wingdings" w:hAnsi="Wingdings" w:hint="default"/>
        <w:sz w:val="20"/>
      </w:rPr>
    </w:lvl>
    <w:lvl w:ilvl="7" w:tplc="D80857FE">
      <w:start w:val="1"/>
      <w:numFmt w:val="bullet"/>
      <w:lvlText w:val=""/>
      <w:lvlJc w:val="left"/>
      <w:pPr>
        <w:tabs>
          <w:tab w:val="num" w:pos="5760"/>
        </w:tabs>
        <w:ind w:left="5760" w:hanging="360"/>
      </w:pPr>
      <w:rPr>
        <w:rFonts w:ascii="Wingdings" w:hAnsi="Wingdings" w:hint="default"/>
        <w:sz w:val="20"/>
      </w:rPr>
    </w:lvl>
    <w:lvl w:ilvl="8" w:tplc="30BE48E2">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88D7CE5"/>
    <w:multiLevelType w:val="hybridMultilevel"/>
    <w:tmpl w:val="5526E3A6"/>
    <w:lvl w:ilvl="0" w:tplc="DEDC5652">
      <w:start w:val="1"/>
      <w:numFmt w:val="bullet"/>
      <w:lvlText w:val=""/>
      <w:lvlJc w:val="left"/>
      <w:pPr>
        <w:ind w:left="720" w:hanging="360"/>
      </w:pPr>
      <w:rPr>
        <w:rFonts w:ascii="Symbol" w:hAnsi="Symbol" w:hint="default"/>
      </w:rPr>
    </w:lvl>
    <w:lvl w:ilvl="1" w:tplc="10C2202E">
      <w:start w:val="1"/>
      <w:numFmt w:val="bullet"/>
      <w:lvlText w:val="o"/>
      <w:lvlJc w:val="left"/>
      <w:pPr>
        <w:ind w:left="1440" w:hanging="360"/>
      </w:pPr>
      <w:rPr>
        <w:rFonts w:ascii="Courier New" w:hAnsi="Courier New" w:cs="Courier New" w:hint="default"/>
      </w:rPr>
    </w:lvl>
    <w:lvl w:ilvl="2" w:tplc="F8E8816E">
      <w:start w:val="1"/>
      <w:numFmt w:val="bullet"/>
      <w:lvlText w:val=""/>
      <w:lvlJc w:val="left"/>
      <w:pPr>
        <w:ind w:left="2160" w:hanging="360"/>
      </w:pPr>
      <w:rPr>
        <w:rFonts w:ascii="Wingdings" w:hAnsi="Wingdings" w:hint="default"/>
      </w:rPr>
    </w:lvl>
    <w:lvl w:ilvl="3" w:tplc="C13A7BFE">
      <w:start w:val="1"/>
      <w:numFmt w:val="bullet"/>
      <w:lvlText w:val=""/>
      <w:lvlJc w:val="left"/>
      <w:pPr>
        <w:ind w:left="2880" w:hanging="360"/>
      </w:pPr>
      <w:rPr>
        <w:rFonts w:ascii="Symbol" w:hAnsi="Symbol" w:hint="default"/>
      </w:rPr>
    </w:lvl>
    <w:lvl w:ilvl="4" w:tplc="32DC92AC">
      <w:start w:val="1"/>
      <w:numFmt w:val="bullet"/>
      <w:lvlText w:val="o"/>
      <w:lvlJc w:val="left"/>
      <w:pPr>
        <w:ind w:left="3600" w:hanging="360"/>
      </w:pPr>
      <w:rPr>
        <w:rFonts w:ascii="Courier New" w:hAnsi="Courier New" w:cs="Courier New" w:hint="default"/>
      </w:rPr>
    </w:lvl>
    <w:lvl w:ilvl="5" w:tplc="50426632">
      <w:start w:val="1"/>
      <w:numFmt w:val="bullet"/>
      <w:lvlText w:val=""/>
      <w:lvlJc w:val="left"/>
      <w:pPr>
        <w:ind w:left="4320" w:hanging="360"/>
      </w:pPr>
      <w:rPr>
        <w:rFonts w:ascii="Wingdings" w:hAnsi="Wingdings" w:hint="default"/>
      </w:rPr>
    </w:lvl>
    <w:lvl w:ilvl="6" w:tplc="188AD6C6">
      <w:start w:val="1"/>
      <w:numFmt w:val="bullet"/>
      <w:lvlText w:val=""/>
      <w:lvlJc w:val="left"/>
      <w:pPr>
        <w:ind w:left="5040" w:hanging="360"/>
      </w:pPr>
      <w:rPr>
        <w:rFonts w:ascii="Symbol" w:hAnsi="Symbol" w:hint="default"/>
      </w:rPr>
    </w:lvl>
    <w:lvl w:ilvl="7" w:tplc="E382A212">
      <w:start w:val="1"/>
      <w:numFmt w:val="bullet"/>
      <w:lvlText w:val="o"/>
      <w:lvlJc w:val="left"/>
      <w:pPr>
        <w:ind w:left="5760" w:hanging="360"/>
      </w:pPr>
      <w:rPr>
        <w:rFonts w:ascii="Courier New" w:hAnsi="Courier New" w:cs="Courier New" w:hint="default"/>
      </w:rPr>
    </w:lvl>
    <w:lvl w:ilvl="8" w:tplc="0BBEEA3C">
      <w:start w:val="1"/>
      <w:numFmt w:val="bullet"/>
      <w:lvlText w:val=""/>
      <w:lvlJc w:val="left"/>
      <w:pPr>
        <w:ind w:left="6480" w:hanging="360"/>
      </w:pPr>
      <w:rPr>
        <w:rFonts w:ascii="Wingdings" w:hAnsi="Wingdings" w:hint="default"/>
      </w:rPr>
    </w:lvl>
  </w:abstractNum>
  <w:abstractNum w:abstractNumId="19" w15:restartNumberingAfterBreak="0">
    <w:nsid w:val="7C076B41"/>
    <w:multiLevelType w:val="hybridMultilevel"/>
    <w:tmpl w:val="E938BF16"/>
    <w:lvl w:ilvl="0" w:tplc="1F9E4BB8">
      <w:start w:val="1"/>
      <w:numFmt w:val="bullet"/>
      <w:lvlText w:val=""/>
      <w:lvlJc w:val="left"/>
      <w:pPr>
        <w:ind w:left="360" w:hanging="360"/>
      </w:pPr>
      <w:rPr>
        <w:rFonts w:ascii="Symbol" w:hAnsi="Symbol"/>
      </w:rPr>
    </w:lvl>
    <w:lvl w:ilvl="1" w:tplc="22628C86">
      <w:start w:val="1"/>
      <w:numFmt w:val="bullet"/>
      <w:lvlText w:val="o"/>
      <w:lvlJc w:val="left"/>
      <w:pPr>
        <w:ind w:left="1080" w:hanging="360"/>
      </w:pPr>
      <w:rPr>
        <w:rFonts w:ascii="Courier New" w:hAnsi="Courier New"/>
      </w:rPr>
    </w:lvl>
    <w:lvl w:ilvl="2" w:tplc="69427AF2">
      <w:start w:val="1"/>
      <w:numFmt w:val="bullet"/>
      <w:lvlText w:val=""/>
      <w:lvlJc w:val="left"/>
      <w:pPr>
        <w:ind w:left="1800" w:hanging="360"/>
      </w:pPr>
      <w:rPr>
        <w:rFonts w:ascii="Wingdings" w:hAnsi="Wingdings"/>
      </w:rPr>
    </w:lvl>
    <w:lvl w:ilvl="3" w:tplc="2D9868C8">
      <w:start w:val="1"/>
      <w:numFmt w:val="bullet"/>
      <w:lvlText w:val=""/>
      <w:lvlJc w:val="left"/>
      <w:pPr>
        <w:ind w:left="2520" w:hanging="360"/>
      </w:pPr>
      <w:rPr>
        <w:rFonts w:ascii="Symbol" w:hAnsi="Symbol"/>
      </w:rPr>
    </w:lvl>
    <w:lvl w:ilvl="4" w:tplc="318648CC">
      <w:start w:val="1"/>
      <w:numFmt w:val="bullet"/>
      <w:lvlText w:val="o"/>
      <w:lvlJc w:val="left"/>
      <w:pPr>
        <w:ind w:left="3240" w:hanging="360"/>
      </w:pPr>
      <w:rPr>
        <w:rFonts w:ascii="Courier New" w:hAnsi="Courier New"/>
      </w:rPr>
    </w:lvl>
    <w:lvl w:ilvl="5" w:tplc="1C34481E">
      <w:start w:val="1"/>
      <w:numFmt w:val="bullet"/>
      <w:lvlText w:val=""/>
      <w:lvlJc w:val="left"/>
      <w:pPr>
        <w:ind w:left="3960" w:hanging="360"/>
      </w:pPr>
      <w:rPr>
        <w:rFonts w:ascii="Wingdings" w:hAnsi="Wingdings"/>
      </w:rPr>
    </w:lvl>
    <w:lvl w:ilvl="6" w:tplc="10A25A0A">
      <w:start w:val="1"/>
      <w:numFmt w:val="bullet"/>
      <w:lvlText w:val=""/>
      <w:lvlJc w:val="left"/>
      <w:pPr>
        <w:ind w:left="4680" w:hanging="360"/>
      </w:pPr>
      <w:rPr>
        <w:rFonts w:ascii="Symbol" w:hAnsi="Symbol"/>
      </w:rPr>
    </w:lvl>
    <w:lvl w:ilvl="7" w:tplc="9E9C6CDE">
      <w:start w:val="1"/>
      <w:numFmt w:val="bullet"/>
      <w:lvlText w:val="o"/>
      <w:lvlJc w:val="left"/>
      <w:pPr>
        <w:ind w:left="5400" w:hanging="360"/>
      </w:pPr>
      <w:rPr>
        <w:rFonts w:ascii="Courier New" w:hAnsi="Courier New"/>
      </w:rPr>
    </w:lvl>
    <w:lvl w:ilvl="8" w:tplc="FFA28130">
      <w:start w:val="1"/>
      <w:numFmt w:val="bullet"/>
      <w:lvlText w:val=""/>
      <w:lvlJc w:val="left"/>
      <w:pPr>
        <w:ind w:left="6120" w:hanging="360"/>
      </w:pPr>
      <w:rPr>
        <w:rFonts w:ascii="Wingdings" w:hAnsi="Wingdings"/>
      </w:rPr>
    </w:lvl>
  </w:abstractNum>
  <w:abstractNum w:abstractNumId="20" w15:restartNumberingAfterBreak="0">
    <w:nsid w:val="7E061129"/>
    <w:multiLevelType w:val="hybridMultilevel"/>
    <w:tmpl w:val="EF40F278"/>
    <w:lvl w:ilvl="0" w:tplc="AD04F7C4">
      <w:start w:val="1"/>
      <w:numFmt w:val="bullet"/>
      <w:lvlText w:val=""/>
      <w:lvlJc w:val="left"/>
      <w:rPr>
        <w:rFonts w:ascii="Symbol" w:hAnsi="Symbol" w:hint="default"/>
      </w:rPr>
    </w:lvl>
    <w:lvl w:ilvl="1" w:tplc="A41AF19C">
      <w:start w:val="1"/>
      <w:numFmt w:val="bullet"/>
      <w:lvlText w:val="o"/>
      <w:lvlJc w:val="left"/>
      <w:pPr>
        <w:ind w:left="1440" w:hanging="360"/>
      </w:pPr>
      <w:rPr>
        <w:rFonts w:ascii="Courier New" w:hAnsi="Courier New" w:cs="Courier New" w:hint="default"/>
      </w:rPr>
    </w:lvl>
    <w:lvl w:ilvl="2" w:tplc="A838F822">
      <w:start w:val="1"/>
      <w:numFmt w:val="bullet"/>
      <w:lvlText w:val=""/>
      <w:lvlJc w:val="left"/>
      <w:pPr>
        <w:ind w:left="2160" w:hanging="360"/>
      </w:pPr>
      <w:rPr>
        <w:rFonts w:ascii="Wingdings" w:hAnsi="Wingdings" w:hint="default"/>
      </w:rPr>
    </w:lvl>
    <w:lvl w:ilvl="3" w:tplc="B41AD7B8">
      <w:start w:val="1"/>
      <w:numFmt w:val="bullet"/>
      <w:lvlText w:val=""/>
      <w:lvlJc w:val="left"/>
      <w:pPr>
        <w:ind w:left="2880" w:hanging="360"/>
      </w:pPr>
      <w:rPr>
        <w:rFonts w:ascii="Symbol" w:hAnsi="Symbol" w:hint="default"/>
      </w:rPr>
    </w:lvl>
    <w:lvl w:ilvl="4" w:tplc="5DBA1B4A">
      <w:start w:val="1"/>
      <w:numFmt w:val="bullet"/>
      <w:lvlText w:val="o"/>
      <w:lvlJc w:val="left"/>
      <w:pPr>
        <w:ind w:left="3600" w:hanging="360"/>
      </w:pPr>
      <w:rPr>
        <w:rFonts w:ascii="Courier New" w:hAnsi="Courier New" w:cs="Courier New" w:hint="default"/>
      </w:rPr>
    </w:lvl>
    <w:lvl w:ilvl="5" w:tplc="46EE805A">
      <w:start w:val="1"/>
      <w:numFmt w:val="bullet"/>
      <w:lvlText w:val=""/>
      <w:lvlJc w:val="left"/>
      <w:pPr>
        <w:ind w:left="4320" w:hanging="360"/>
      </w:pPr>
      <w:rPr>
        <w:rFonts w:ascii="Wingdings" w:hAnsi="Wingdings" w:hint="default"/>
      </w:rPr>
    </w:lvl>
    <w:lvl w:ilvl="6" w:tplc="982C6AE6">
      <w:start w:val="1"/>
      <w:numFmt w:val="bullet"/>
      <w:lvlText w:val=""/>
      <w:lvlJc w:val="left"/>
      <w:pPr>
        <w:ind w:left="5040" w:hanging="360"/>
      </w:pPr>
      <w:rPr>
        <w:rFonts w:ascii="Symbol" w:hAnsi="Symbol" w:hint="default"/>
      </w:rPr>
    </w:lvl>
    <w:lvl w:ilvl="7" w:tplc="8C144DFC">
      <w:start w:val="1"/>
      <w:numFmt w:val="bullet"/>
      <w:lvlText w:val="o"/>
      <w:lvlJc w:val="left"/>
      <w:pPr>
        <w:ind w:left="5760" w:hanging="360"/>
      </w:pPr>
      <w:rPr>
        <w:rFonts w:ascii="Courier New" w:hAnsi="Courier New" w:cs="Courier New" w:hint="default"/>
      </w:rPr>
    </w:lvl>
    <w:lvl w:ilvl="8" w:tplc="33D4A0B8">
      <w:start w:val="1"/>
      <w:numFmt w:val="bullet"/>
      <w:lvlText w:val=""/>
      <w:lvlJc w:val="left"/>
      <w:pPr>
        <w:ind w:left="6480" w:hanging="360"/>
      </w:pPr>
      <w:rPr>
        <w:rFonts w:ascii="Wingdings" w:hAnsi="Wingdings" w:hint="default"/>
      </w:rPr>
    </w:lvl>
  </w:abstractNum>
  <w:num w:numId="1" w16cid:durableId="1028870107">
    <w:abstractNumId w:val="19"/>
  </w:num>
  <w:num w:numId="2" w16cid:durableId="666441232">
    <w:abstractNumId w:val="15"/>
  </w:num>
  <w:num w:numId="3" w16cid:durableId="1634169725">
    <w:abstractNumId w:val="1"/>
  </w:num>
  <w:num w:numId="4" w16cid:durableId="64885981">
    <w:abstractNumId w:val="10"/>
  </w:num>
  <w:num w:numId="5" w16cid:durableId="1261333830">
    <w:abstractNumId w:val="16"/>
  </w:num>
  <w:num w:numId="6" w16cid:durableId="1034815808">
    <w:abstractNumId w:val="11"/>
  </w:num>
  <w:num w:numId="7" w16cid:durableId="1662663153">
    <w:abstractNumId w:val="5"/>
  </w:num>
  <w:num w:numId="8" w16cid:durableId="1632249520">
    <w:abstractNumId w:val="14"/>
  </w:num>
  <w:num w:numId="9" w16cid:durableId="357196456">
    <w:abstractNumId w:va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0"/>
  </w:num>
  <w:num w:numId="10" w16cid:durableId="1305507642">
    <w:abstractNumId w:val="8"/>
  </w:num>
  <w:num w:numId="11" w16cid:durableId="2063483266">
    <w:abstractNumId w:val="17"/>
  </w:num>
  <w:num w:numId="12" w16cid:durableId="1489785252">
    <w:abstractNumId w:val="2"/>
  </w:num>
  <w:num w:numId="13" w16cid:durableId="1168398043">
    <w:abstractNumId w:val="13"/>
  </w:num>
  <w:num w:numId="14" w16cid:durableId="914704600">
    <w:abstractNumId w:val="9"/>
  </w:num>
  <w:num w:numId="15" w16cid:durableId="240481264">
    <w:abstractNumId w:val="20"/>
  </w:num>
  <w:num w:numId="16" w16cid:durableId="432672806">
    <w:abstractNumId w:val="18"/>
  </w:num>
  <w:num w:numId="17" w16cid:durableId="1846942082">
    <w:abstractNumId w:val="7"/>
  </w:num>
  <w:num w:numId="18" w16cid:durableId="2014646017">
    <w:abstractNumId w:val="12"/>
  </w:num>
  <w:num w:numId="19" w16cid:durableId="317076729">
    <w:abstractNumId w:val="4"/>
  </w:num>
  <w:num w:numId="20" w16cid:durableId="12151085">
    <w:abstractNumId w:val="3"/>
  </w:num>
  <w:num w:numId="21" w16cid:durableId="82740645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3176"/>
    <w:rsid w:val="00BD1CA5"/>
    <w:rsid w:val="00E860F7"/>
    <w:rsid w:val="00EB31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05DB3"/>
  <w15:docId w15:val="{399AA920-0570-4986-913C-65FB55347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pPr>
      <w:keepNext/>
      <w:keepLines/>
      <w:pBdr>
        <w:top w:val="single" w:sz="4" w:space="1" w:color="000000"/>
        <w:left w:val="single" w:sz="4" w:space="4" w:color="000000"/>
        <w:bottom w:val="single" w:sz="4" w:space="1" w:color="000000"/>
        <w:right w:val="single" w:sz="4" w:space="4" w:color="000000"/>
      </w:pBdr>
      <w:spacing w:before="480"/>
      <w:outlineLvl w:val="0"/>
    </w:pPr>
    <w:rPr>
      <w:rFonts w:eastAsia="Times New Roman"/>
      <w:bCs/>
      <w:sz w:val="30"/>
      <w:szCs w:val="28"/>
    </w:rPr>
  </w:style>
  <w:style w:type="paragraph" w:styleId="berschrift2">
    <w:name w:val="heading 2"/>
    <w:basedOn w:val="Standard"/>
    <w:next w:val="Standard"/>
    <w:link w:val="berschrift2Zchn"/>
    <w:pPr>
      <w:keepNext/>
      <w:keepLines/>
      <w:pBdr>
        <w:top w:val="single" w:sz="4" w:space="1" w:color="000000"/>
        <w:left w:val="single" w:sz="4" w:space="4" w:color="000000"/>
        <w:bottom w:val="single" w:sz="4" w:space="1" w:color="000000"/>
        <w:right w:val="single" w:sz="4" w:space="4" w:color="000000"/>
      </w:pBdr>
      <w:spacing w:before="200"/>
      <w:outlineLvl w:val="1"/>
    </w:pPr>
    <w:rPr>
      <w:rFonts w:eastAsia="Times New Roman"/>
      <w:bCs/>
      <w:color w:val="000000"/>
      <w:sz w:val="26"/>
      <w:szCs w:val="26"/>
    </w:rPr>
  </w:style>
  <w:style w:type="paragraph" w:styleId="berschrift3">
    <w:name w:val="heading 3"/>
    <w:basedOn w:val="Standard"/>
    <w:next w:val="Standard"/>
    <w:link w:val="berschrift3Zchn"/>
    <w:pPr>
      <w:keepNext/>
      <w:keepLines/>
      <w:pBdr>
        <w:top w:val="single" w:sz="4" w:space="1" w:color="000000"/>
        <w:left w:val="single" w:sz="4" w:space="4" w:color="000000"/>
        <w:bottom w:val="single" w:sz="4" w:space="1" w:color="000000"/>
        <w:right w:val="single" w:sz="4" w:space="4" w:color="000000"/>
      </w:pBdr>
      <w:spacing w:before="200"/>
      <w:outlineLvl w:val="2"/>
    </w:pPr>
    <w:rPr>
      <w:rFonts w:eastAsia="Times New Roman"/>
      <w:bCs/>
      <w:color w:val="000000"/>
      <w:sz w:val="22"/>
    </w:rPr>
  </w:style>
  <w:style w:type="paragraph" w:styleId="berschrift4">
    <w:name w:val="heading 4"/>
    <w:basedOn w:val="Standard"/>
    <w:next w:val="Standard"/>
    <w:link w:val="berschrift4Zchn"/>
    <w:pPr>
      <w:keepNext/>
      <w:keepLines/>
      <w:pBdr>
        <w:top w:val="single" w:sz="4" w:space="1" w:color="000000"/>
        <w:left w:val="single" w:sz="4" w:space="4" w:color="000000"/>
        <w:bottom w:val="single" w:sz="4" w:space="1" w:color="000000"/>
        <w:right w:val="single" w:sz="4" w:space="4" w:color="000000"/>
      </w:pBdr>
      <w:spacing w:before="200"/>
      <w:outlineLvl w:val="3"/>
    </w:pPr>
    <w:rPr>
      <w:rFonts w:eastAsia="Times New Roman"/>
      <w:bCs/>
      <w:i/>
      <w:iCs/>
      <w:color w:val="000000"/>
    </w:rPr>
  </w:style>
  <w:style w:type="paragraph" w:styleId="berschrift5">
    <w:name w:val="heading 5"/>
    <w:basedOn w:val="Standard"/>
    <w:next w:val="Standard"/>
    <w:link w:val="berschrift5Zchn"/>
    <w:pPr>
      <w:keepNext/>
      <w:keepLines/>
      <w:spacing w:before="200"/>
      <w:outlineLvl w:val="4"/>
    </w:pPr>
    <w:rPr>
      <w:rFonts w:eastAsia="Times New Roman"/>
      <w:color w:val="000000"/>
    </w:rPr>
  </w:style>
  <w:style w:type="paragraph" w:styleId="berschrift6">
    <w:name w:val="heading 6"/>
    <w:basedOn w:val="Standard"/>
    <w:next w:val="Standard"/>
    <w:link w:val="berschrift6Zchn"/>
    <w:pPr>
      <w:keepNext/>
      <w:keepLines/>
      <w:spacing w:before="200"/>
      <w:outlineLvl w:val="5"/>
    </w:pPr>
    <w:rPr>
      <w:rFonts w:eastAsia="Times New Roman"/>
      <w:i/>
      <w:iCs/>
    </w:rPr>
  </w:style>
  <w:style w:type="paragraph" w:styleId="berschrift7">
    <w:name w:val="heading 7"/>
    <w:basedOn w:val="Standard"/>
    <w:next w:val="Standard"/>
    <w:link w:val="berschrift7Zchn"/>
    <w:pPr>
      <w:keepNext/>
      <w:keepLines/>
      <w:spacing w:before="200"/>
      <w:outlineLvl w:val="6"/>
    </w:pPr>
    <w:rPr>
      <w:rFonts w:eastAsia="Times New Roman"/>
      <w:i/>
      <w:iCs/>
      <w:color w:val="404040"/>
    </w:rPr>
  </w:style>
  <w:style w:type="paragraph" w:styleId="berschrift8">
    <w:name w:val="heading 8"/>
    <w:basedOn w:val="Standard"/>
    <w:next w:val="Standard"/>
    <w:link w:val="berschrift8Zchn"/>
    <w:pPr>
      <w:keepNext/>
      <w:keepLines/>
      <w:spacing w:before="200"/>
      <w:outlineLvl w:val="7"/>
    </w:pPr>
    <w:rPr>
      <w:rFonts w:eastAsia="Times New Roman"/>
      <w:color w:val="404040"/>
    </w:rPr>
  </w:style>
  <w:style w:type="paragraph" w:styleId="berschrift9">
    <w:name w:val="heading 9"/>
    <w:basedOn w:val="Standard"/>
    <w:next w:val="Standard"/>
    <w:link w:val="berschrift9Zchn"/>
    <w:pPr>
      <w:keepNext/>
      <w:keepLines/>
      <w:spacing w:before="200"/>
      <w:outlineLvl w:val="8"/>
    </w:pPr>
    <w:rPr>
      <w:rFonts w:eastAsia="Times New Roman"/>
      <w:i/>
      <w:iCs/>
      <w:color w:val="40404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uiPriority w:val="9"/>
    <w:rPr>
      <w:rFonts w:ascii="Arial" w:eastAsia="Arial" w:hAnsi="Arial" w:cs="Arial"/>
      <w:sz w:val="40"/>
      <w:szCs w:val="40"/>
    </w:rPr>
  </w:style>
  <w:style w:type="character" w:customStyle="1" w:styleId="Heading2Char">
    <w:name w:val="Heading 2 Char"/>
    <w:uiPriority w:val="9"/>
    <w:rPr>
      <w:rFonts w:ascii="Arial" w:eastAsia="Arial" w:hAnsi="Arial" w:cs="Arial"/>
      <w:sz w:val="34"/>
    </w:rPr>
  </w:style>
  <w:style w:type="character" w:customStyle="1" w:styleId="Heading3Char">
    <w:name w:val="Heading 3 Char"/>
    <w:uiPriority w:val="9"/>
    <w:rPr>
      <w:rFonts w:ascii="Arial" w:eastAsia="Arial" w:hAnsi="Arial" w:cs="Arial"/>
      <w:sz w:val="30"/>
      <w:szCs w:val="30"/>
    </w:rPr>
  </w:style>
  <w:style w:type="character" w:customStyle="1" w:styleId="Heading4Char">
    <w:name w:val="Heading 4 Char"/>
    <w:uiPriority w:val="9"/>
    <w:rPr>
      <w:rFonts w:ascii="Arial" w:eastAsia="Arial" w:hAnsi="Arial" w:cs="Arial"/>
      <w:b/>
      <w:bCs/>
      <w:sz w:val="26"/>
      <w:szCs w:val="26"/>
    </w:rPr>
  </w:style>
  <w:style w:type="character" w:customStyle="1" w:styleId="Heading5Char">
    <w:name w:val="Heading 5 Char"/>
    <w:uiPriority w:val="9"/>
    <w:rPr>
      <w:rFonts w:ascii="Arial" w:eastAsia="Arial" w:hAnsi="Arial" w:cs="Arial"/>
      <w:b/>
      <w:bCs/>
      <w:sz w:val="24"/>
      <w:szCs w:val="24"/>
    </w:rPr>
  </w:style>
  <w:style w:type="character" w:customStyle="1" w:styleId="Heading6Char">
    <w:name w:val="Heading 6 Char"/>
    <w:uiPriority w:val="9"/>
    <w:rPr>
      <w:rFonts w:ascii="Arial" w:eastAsia="Arial" w:hAnsi="Arial" w:cs="Arial"/>
      <w:b/>
      <w:bCs/>
      <w:sz w:val="22"/>
      <w:szCs w:val="22"/>
    </w:rPr>
  </w:style>
  <w:style w:type="character" w:customStyle="1" w:styleId="Heading7Char">
    <w:name w:val="Heading 7 Char"/>
    <w:uiPriority w:val="9"/>
    <w:rPr>
      <w:rFonts w:ascii="Arial" w:eastAsia="Arial" w:hAnsi="Arial" w:cs="Arial"/>
      <w:b/>
      <w:bCs/>
      <w:i/>
      <w:iCs/>
      <w:sz w:val="22"/>
      <w:szCs w:val="22"/>
    </w:rPr>
  </w:style>
  <w:style w:type="character" w:customStyle="1" w:styleId="Heading8Char">
    <w:name w:val="Heading 8 Char"/>
    <w:uiPriority w:val="9"/>
    <w:rPr>
      <w:rFonts w:ascii="Arial" w:eastAsia="Arial" w:hAnsi="Arial" w:cs="Arial"/>
      <w:i/>
      <w:iCs/>
      <w:sz w:val="22"/>
      <w:szCs w:val="22"/>
    </w:rPr>
  </w:style>
  <w:style w:type="character" w:customStyle="1" w:styleId="Heading9Char">
    <w:name w:val="Heading 9 Char"/>
    <w:uiPriority w:val="9"/>
    <w:rPr>
      <w:rFonts w:ascii="Arial" w:eastAsia="Arial" w:hAnsi="Arial" w:cs="Arial"/>
      <w:i/>
      <w:iCs/>
      <w:sz w:val="21"/>
      <w:szCs w:val="21"/>
    </w:rPr>
  </w:style>
  <w:style w:type="paragraph" w:styleId="Listenabsatz">
    <w:name w:val="List Paragraph"/>
    <w:uiPriority w:val="34"/>
    <w:qFormat/>
    <w:pPr>
      <w:ind w:left="720"/>
      <w:contextualSpacing/>
    </w:pPr>
  </w:style>
  <w:style w:type="paragraph" w:styleId="KeinLeerraum">
    <w:name w:val="No Spacing"/>
    <w:uiPriority w:val="1"/>
    <w:qFormat/>
  </w:style>
  <w:style w:type="paragraph" w:styleId="Titel">
    <w:name w:val="Title"/>
    <w:basedOn w:val="Standard"/>
    <w:next w:val="Standard"/>
    <w:link w:val="TitelZchn"/>
    <w:pPr>
      <w:pBdr>
        <w:top w:val="single" w:sz="4" w:space="1" w:color="000000"/>
        <w:left w:val="single" w:sz="4" w:space="4" w:color="000000"/>
        <w:bottom w:val="single" w:sz="4" w:space="1" w:color="000000"/>
        <w:right w:val="single" w:sz="4" w:space="4" w:color="000000"/>
      </w:pBdr>
      <w:spacing w:before="240" w:after="240"/>
      <w:contextualSpacing/>
      <w:jc w:val="center"/>
    </w:pPr>
    <w:rPr>
      <w:rFonts w:eastAsia="Times New Roman"/>
      <w:color w:val="000000"/>
      <w:spacing w:val="5"/>
      <w:sz w:val="34"/>
      <w:szCs w:val="52"/>
    </w:rPr>
  </w:style>
  <w:style w:type="character" w:customStyle="1" w:styleId="TitleChar">
    <w:name w:val="Title Char"/>
    <w:uiPriority w:val="10"/>
    <w:rPr>
      <w:sz w:val="48"/>
      <w:szCs w:val="48"/>
    </w:rPr>
  </w:style>
  <w:style w:type="paragraph" w:styleId="Untertitel">
    <w:name w:val="Subtitle"/>
    <w:basedOn w:val="Standard"/>
    <w:next w:val="Standard"/>
    <w:link w:val="UntertitelZchn"/>
    <w:pPr>
      <w:numPr>
        <w:ilvl w:val="1"/>
      </w:numPr>
    </w:pPr>
    <w:rPr>
      <w:rFonts w:eastAsia="Times New Roman"/>
      <w:i/>
      <w:iCs/>
      <w:color w:val="000000"/>
      <w:spacing w:val="15"/>
      <w:sz w:val="24"/>
      <w:szCs w:val="24"/>
    </w:rPr>
  </w:style>
  <w:style w:type="character" w:customStyle="1" w:styleId="SubtitleChar">
    <w:name w:val="Subtitle Char"/>
    <w:uiPriority w:val="11"/>
    <w:rPr>
      <w:sz w:val="24"/>
      <w:szCs w:val="24"/>
    </w:rPr>
  </w:style>
  <w:style w:type="paragraph" w:styleId="Zitat">
    <w:name w:val="Quote"/>
    <w:basedOn w:val="Standard"/>
    <w:next w:val="Standard"/>
    <w:link w:val="ZitatZchn"/>
    <w:rPr>
      <w:i/>
      <w:iCs/>
      <w:color w:val="000000"/>
    </w:rPr>
  </w:style>
  <w:style w:type="character" w:customStyle="1" w:styleId="QuoteChar">
    <w:name w:val="Quote Char"/>
    <w:uiPriority w:val="29"/>
    <w:rPr>
      <w:i/>
    </w:rPr>
  </w:style>
  <w:style w:type="paragraph" w:styleId="IntensivesZitat">
    <w:name w:val="Intense Quote"/>
    <w:basedOn w:val="Standard"/>
    <w:next w:val="Standard"/>
    <w:link w:val="IntensivesZitatZchn"/>
    <w:pPr>
      <w:spacing w:before="200" w:after="280"/>
      <w:ind w:left="936" w:right="936"/>
    </w:pPr>
    <w:rPr>
      <w:b/>
      <w:bCs/>
      <w:i/>
      <w:iCs/>
      <w:color w:val="000000"/>
    </w:rPr>
  </w:style>
  <w:style w:type="character" w:customStyle="1" w:styleId="IntenseQuoteChar">
    <w:name w:val="Intense Quote Char"/>
    <w:uiPriority w:val="30"/>
    <w:rPr>
      <w:i/>
    </w:rPr>
  </w:style>
  <w:style w:type="paragraph" w:styleId="Kopfzeile">
    <w:name w:val="header"/>
    <w:basedOn w:val="Standard"/>
    <w:link w:val="KopfzeileZchn"/>
    <w:pPr>
      <w:tabs>
        <w:tab w:val="center" w:pos="4536"/>
        <w:tab w:val="right" w:pos="9072"/>
      </w:tabs>
      <w:spacing w:before="600" w:after="20"/>
      <w:ind w:left="227"/>
    </w:pPr>
    <w:rPr>
      <w:color w:val="595959"/>
      <w:sz w:val="30"/>
      <w:szCs w:val="24"/>
    </w:rPr>
  </w:style>
  <w:style w:type="character" w:customStyle="1" w:styleId="HeaderChar">
    <w:name w:val="Header Char"/>
    <w:uiPriority w:val="99"/>
  </w:style>
  <w:style w:type="paragraph" w:styleId="Fuzeile">
    <w:name w:val="footer"/>
    <w:basedOn w:val="Standard"/>
    <w:link w:val="FuzeileZchn"/>
    <w:pPr>
      <w:tabs>
        <w:tab w:val="center" w:pos="4536"/>
        <w:tab w:val="right" w:pos="9072"/>
      </w:tabs>
    </w:pPr>
    <w:rPr>
      <w:color w:val="595959"/>
    </w:rPr>
  </w:style>
  <w:style w:type="character" w:customStyle="1" w:styleId="FooterChar">
    <w:name w:val="Footer Char"/>
    <w:uiPriority w:val="99"/>
  </w:style>
  <w:style w:type="paragraph" w:styleId="Beschriftung">
    <w:name w:val="caption"/>
    <w:unhideWhenUsed/>
    <w:qFormat/>
    <w:pPr>
      <w:spacing w:line="276" w:lineRule="auto"/>
    </w:pPr>
    <w:rPr>
      <w:b/>
      <w:bCs/>
      <w:color w:val="4F81BD" w:themeColor="accent1"/>
      <w:sz w:val="18"/>
      <w:szCs w:val="18"/>
    </w:rPr>
  </w:style>
  <w:style w:type="character" w:customStyle="1" w:styleId="CaptionChar">
    <w:name w:val="Caption Char"/>
    <w:uiPriority w:val="99"/>
  </w:style>
  <w:style w:type="table" w:styleId="Tabellenraster">
    <w:name w:val="Table Grid"/>
    <w:basedOn w:val="NormaleTabelle"/>
    <w:uiPriority w:val="59"/>
    <w:tblPr/>
  </w:style>
  <w:style w:type="table" w:customStyle="1" w:styleId="TableGridLight">
    <w:name w:val="Table Grid Light"/>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styleId="EinfacheTabelle1">
    <w:name w:val="Plain Table 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uiPriority w:val="99"/>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uiPriority w:val="99"/>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uiPriority w:val="99"/>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itternetztabelle2">
    <w:name w:val="Grid Table 2"/>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3">
    <w:name w:val="Grid Table 3"/>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4">
    <w:name w:val="Grid Table 4"/>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5dunkel">
    <w:name w:val="Grid Table 5 Dark"/>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Gitternetztabelle6farbig">
    <w:name w:val="Grid Table 6 Colorful"/>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Gitternetztabelle7farbig">
    <w:name w:val="Grid Table 7 Colorful"/>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Listentabelle1hell">
    <w:name w:val="List Table 1 Light"/>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Listentabelle2">
    <w:name w:val="List Table 2"/>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entabelle3">
    <w:name w:val="List Table 3"/>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entabelle4">
    <w:name w:val="List Table 4"/>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entabelle5dunkel">
    <w:name w:val="List Table 5 Dark"/>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Listentabelle6farbig">
    <w:name w:val="List Table 6 Colorful"/>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Listentabelle7farbig">
    <w:name w:val="List Table 7 Colorful"/>
    <w:uiPriority w:val="99"/>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uiPriority w:val="99"/>
    <w:rPr>
      <w:color w:val="40404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uiPriority w:val="99"/>
    <w:rPr>
      <w:color w:val="404040"/>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uiPriority w:val="99"/>
    <w:rPr>
      <w:color w:val="404040"/>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uiPriority w:val="99"/>
    <w:rPr>
      <w:color w:val="404040"/>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uiPriority w:val="99"/>
    <w:rPr>
      <w:color w:val="404040"/>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uiPriority w:val="99"/>
    <w:rPr>
      <w:color w:val="404040"/>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uiPriority w:val="99"/>
    <w:rPr>
      <w:color w:val="404040"/>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Funotentext">
    <w:name w:val="footnote text"/>
    <w:link w:val="FunotentextZchn"/>
    <w:uiPriority w:val="99"/>
    <w:semiHidden/>
    <w:unhideWhenUsed/>
    <w:pPr>
      <w:spacing w:after="40"/>
    </w:pPr>
    <w:rPr>
      <w:sz w:val="18"/>
    </w:rPr>
  </w:style>
  <w:style w:type="character" w:customStyle="1" w:styleId="FunotentextZchn">
    <w:name w:val="Fußnotentext Zchn"/>
    <w:link w:val="Funotentext"/>
    <w:uiPriority w:val="99"/>
    <w:rPr>
      <w:sz w:val="18"/>
    </w:rPr>
  </w:style>
  <w:style w:type="character" w:styleId="Funotenzeichen">
    <w:name w:val="footnote reference"/>
    <w:uiPriority w:val="99"/>
    <w:unhideWhenUsed/>
    <w:rPr>
      <w:vertAlign w:val="superscript"/>
    </w:rPr>
  </w:style>
  <w:style w:type="paragraph" w:styleId="Endnotentext">
    <w:name w:val="endnote text"/>
    <w:link w:val="EndnotentextZchn"/>
    <w:uiPriority w:val="99"/>
    <w:semiHidden/>
    <w:unhideWhenUsed/>
  </w:style>
  <w:style w:type="character" w:customStyle="1" w:styleId="EndnotentextZchn">
    <w:name w:val="Endnotentext Zchn"/>
    <w:link w:val="Endnotentext"/>
    <w:uiPriority w:val="99"/>
    <w:rPr>
      <w:sz w:val="20"/>
    </w:rPr>
  </w:style>
  <w:style w:type="character" w:styleId="Endnotenzeichen">
    <w:name w:val="endnote reference"/>
    <w:uiPriority w:val="99"/>
    <w:semiHidden/>
    <w:unhideWhenUsed/>
    <w:rPr>
      <w:vertAlign w:val="superscript"/>
    </w:rPr>
  </w:style>
  <w:style w:type="paragraph" w:styleId="Verzeichnis1">
    <w:name w:val="toc 1"/>
    <w:uiPriority w:val="39"/>
    <w:unhideWhenUsed/>
    <w:pPr>
      <w:spacing w:after="57"/>
    </w:pPr>
  </w:style>
  <w:style w:type="paragraph" w:styleId="Verzeichnis2">
    <w:name w:val="toc 2"/>
    <w:uiPriority w:val="39"/>
    <w:unhideWhenUsed/>
    <w:pPr>
      <w:spacing w:after="57"/>
      <w:ind w:left="283"/>
    </w:pPr>
  </w:style>
  <w:style w:type="paragraph" w:styleId="Verzeichnis3">
    <w:name w:val="toc 3"/>
    <w:uiPriority w:val="39"/>
    <w:unhideWhenUsed/>
    <w:pPr>
      <w:spacing w:after="57"/>
      <w:ind w:left="567"/>
    </w:pPr>
  </w:style>
  <w:style w:type="paragraph" w:styleId="Verzeichnis4">
    <w:name w:val="toc 4"/>
    <w:uiPriority w:val="39"/>
    <w:unhideWhenUsed/>
    <w:pPr>
      <w:spacing w:after="57"/>
      <w:ind w:left="850"/>
    </w:pPr>
  </w:style>
  <w:style w:type="paragraph" w:styleId="Verzeichnis5">
    <w:name w:val="toc 5"/>
    <w:uiPriority w:val="39"/>
    <w:unhideWhenUsed/>
    <w:pPr>
      <w:spacing w:after="57"/>
      <w:ind w:left="1134"/>
    </w:pPr>
  </w:style>
  <w:style w:type="paragraph" w:styleId="Verzeichnis6">
    <w:name w:val="toc 6"/>
    <w:uiPriority w:val="39"/>
    <w:unhideWhenUsed/>
    <w:pPr>
      <w:spacing w:after="57"/>
      <w:ind w:left="1417"/>
    </w:pPr>
  </w:style>
  <w:style w:type="paragraph" w:styleId="Verzeichnis7">
    <w:name w:val="toc 7"/>
    <w:uiPriority w:val="39"/>
    <w:unhideWhenUsed/>
    <w:pPr>
      <w:spacing w:after="57"/>
      <w:ind w:left="1701"/>
    </w:pPr>
  </w:style>
  <w:style w:type="paragraph" w:styleId="Verzeichnis8">
    <w:name w:val="toc 8"/>
    <w:uiPriority w:val="39"/>
    <w:unhideWhenUsed/>
    <w:pPr>
      <w:spacing w:after="57"/>
      <w:ind w:left="1984"/>
    </w:pPr>
  </w:style>
  <w:style w:type="paragraph" w:styleId="Verzeichnis9">
    <w:name w:val="toc 9"/>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uiPriority w:val="99"/>
    <w:unhideWhenUsed/>
  </w:style>
  <w:style w:type="character" w:customStyle="1" w:styleId="berschrift1Zchn">
    <w:name w:val="Überschrift 1 Zchn"/>
    <w:link w:val="berschrift1"/>
    <w:rPr>
      <w:rFonts w:ascii="FreeSans" w:eastAsia="Times New Roman" w:hAnsi="FreeSans"/>
      <w:bCs/>
      <w:sz w:val="30"/>
      <w:szCs w:val="28"/>
    </w:rPr>
  </w:style>
  <w:style w:type="character" w:customStyle="1" w:styleId="berschrift2Zchn">
    <w:name w:val="Überschrift 2 Zchn"/>
    <w:link w:val="berschrift2"/>
    <w:rPr>
      <w:rFonts w:ascii="FreeSans" w:eastAsia="Times New Roman" w:hAnsi="FreeSans"/>
      <w:bCs/>
      <w:color w:val="000000"/>
      <w:sz w:val="26"/>
      <w:szCs w:val="26"/>
    </w:rPr>
  </w:style>
  <w:style w:type="character" w:customStyle="1" w:styleId="berschrift3Zchn">
    <w:name w:val="Überschrift 3 Zchn"/>
    <w:link w:val="berschrift3"/>
    <w:rPr>
      <w:rFonts w:ascii="FreeSans" w:eastAsia="Times New Roman" w:hAnsi="FreeSans"/>
      <w:bCs/>
      <w:color w:val="000000"/>
    </w:rPr>
  </w:style>
  <w:style w:type="character" w:customStyle="1" w:styleId="berschrift4Zchn">
    <w:name w:val="Überschrift 4 Zchn"/>
    <w:link w:val="berschrift4"/>
    <w:rPr>
      <w:rFonts w:ascii="FreeSans" w:eastAsia="Times New Roman" w:hAnsi="FreeSans"/>
      <w:bCs/>
      <w:i/>
      <w:iCs/>
      <w:color w:val="000000"/>
      <w:sz w:val="20"/>
    </w:rPr>
  </w:style>
  <w:style w:type="character" w:customStyle="1" w:styleId="berschrift5Zchn">
    <w:name w:val="Überschrift 5 Zchn"/>
    <w:link w:val="berschrift5"/>
    <w:rPr>
      <w:rFonts w:ascii="Arial" w:eastAsia="Times New Roman" w:hAnsi="Arial"/>
      <w:color w:val="000000"/>
      <w:sz w:val="24"/>
    </w:rPr>
  </w:style>
  <w:style w:type="character" w:customStyle="1" w:styleId="berschrift6Zchn">
    <w:name w:val="Überschrift 6 Zchn"/>
    <w:link w:val="berschrift6"/>
    <w:rPr>
      <w:rFonts w:ascii="Arial" w:eastAsia="Times New Roman" w:hAnsi="Arial"/>
      <w:i/>
      <w:iCs/>
      <w:sz w:val="24"/>
    </w:rPr>
  </w:style>
  <w:style w:type="character" w:customStyle="1" w:styleId="berschrift7Zchn">
    <w:name w:val="Überschrift 7 Zchn"/>
    <w:link w:val="berschrift7"/>
    <w:rPr>
      <w:rFonts w:ascii="Arial" w:eastAsia="Times New Roman" w:hAnsi="Arial"/>
      <w:i/>
      <w:iCs/>
      <w:color w:val="404040"/>
      <w:sz w:val="24"/>
    </w:rPr>
  </w:style>
  <w:style w:type="character" w:customStyle="1" w:styleId="berschrift8Zchn">
    <w:name w:val="Überschrift 8 Zchn"/>
    <w:link w:val="berschrift8"/>
    <w:rPr>
      <w:rFonts w:ascii="Arial" w:eastAsia="Times New Roman" w:hAnsi="Arial"/>
      <w:color w:val="404040"/>
      <w:sz w:val="20"/>
      <w:szCs w:val="20"/>
    </w:rPr>
  </w:style>
  <w:style w:type="character" w:customStyle="1" w:styleId="berschrift9Zchn">
    <w:name w:val="Überschrift 9 Zchn"/>
    <w:link w:val="berschrift9"/>
    <w:rPr>
      <w:rFonts w:ascii="Arial" w:eastAsia="Times New Roman" w:hAnsi="Arial"/>
      <w:i/>
      <w:iCs/>
      <w:color w:val="404040"/>
      <w:sz w:val="20"/>
      <w:szCs w:val="20"/>
    </w:rPr>
  </w:style>
  <w:style w:type="character" w:customStyle="1" w:styleId="TitelZchn">
    <w:name w:val="Titel Zchn"/>
    <w:link w:val="Titel"/>
    <w:rPr>
      <w:rFonts w:ascii="FreeSans" w:eastAsia="Times New Roman" w:hAnsi="FreeSans"/>
      <w:color w:val="000000"/>
      <w:spacing w:val="5"/>
      <w:sz w:val="34"/>
      <w:szCs w:val="52"/>
    </w:rPr>
  </w:style>
  <w:style w:type="character" w:customStyle="1" w:styleId="UntertitelZchn">
    <w:name w:val="Untertitel Zchn"/>
    <w:link w:val="Untertitel"/>
    <w:rPr>
      <w:rFonts w:ascii="Arial" w:eastAsia="Times New Roman" w:hAnsi="Arial"/>
      <w:i/>
      <w:iCs/>
      <w:color w:val="000000"/>
      <w:spacing w:val="15"/>
      <w:sz w:val="24"/>
      <w:szCs w:val="24"/>
    </w:rPr>
  </w:style>
  <w:style w:type="character" w:styleId="SchwacheHervorhebung">
    <w:name w:val="Subtle Emphasis"/>
    <w:rPr>
      <w:rFonts w:ascii="Arial" w:hAnsi="Arial"/>
      <w:i/>
      <w:iCs/>
      <w:color w:val="000000"/>
    </w:rPr>
  </w:style>
  <w:style w:type="character" w:styleId="Hervorhebung">
    <w:name w:val="Emphasis"/>
    <w:rPr>
      <w:rFonts w:ascii="Arial" w:hAnsi="Arial"/>
      <w:i/>
      <w:iCs/>
      <w:color w:val="000000"/>
    </w:rPr>
  </w:style>
  <w:style w:type="character" w:styleId="IntensiveHervorhebung">
    <w:name w:val="Intense Emphasis"/>
    <w:rPr>
      <w:rFonts w:ascii="Arial" w:hAnsi="Arial"/>
      <w:b/>
      <w:bCs/>
      <w:i/>
      <w:iCs/>
      <w:color w:val="000000"/>
    </w:rPr>
  </w:style>
  <w:style w:type="character" w:styleId="Fett">
    <w:name w:val="Strong"/>
    <w:rPr>
      <w:rFonts w:ascii="Arial" w:hAnsi="Arial"/>
      <w:b/>
      <w:bCs/>
      <w:color w:val="000000"/>
    </w:rPr>
  </w:style>
  <w:style w:type="character" w:customStyle="1" w:styleId="ZitatZchn">
    <w:name w:val="Zitat Zchn"/>
    <w:link w:val="Zitat"/>
    <w:rPr>
      <w:rFonts w:ascii="Arial" w:hAnsi="Arial"/>
      <w:i/>
      <w:iCs/>
      <w:color w:val="000000"/>
      <w:sz w:val="24"/>
    </w:rPr>
  </w:style>
  <w:style w:type="character" w:customStyle="1" w:styleId="IntensivesZitatZchn">
    <w:name w:val="Intensives Zitat Zchn"/>
    <w:link w:val="IntensivesZitat"/>
    <w:rPr>
      <w:rFonts w:ascii="Arial" w:hAnsi="Arial"/>
      <w:b/>
      <w:bCs/>
      <w:i/>
      <w:iCs/>
      <w:color w:val="000000"/>
      <w:sz w:val="24"/>
    </w:rPr>
  </w:style>
  <w:style w:type="character" w:styleId="SchwacherVerweis">
    <w:name w:val="Subtle Reference"/>
    <w:rPr>
      <w:smallCaps/>
      <w:color w:val="C0504D"/>
      <w:u w:val="single"/>
    </w:rPr>
  </w:style>
  <w:style w:type="character" w:styleId="Buchtitel">
    <w:name w:val="Book Title"/>
    <w:rPr>
      <w:rFonts w:ascii="Arial" w:hAnsi="Arial"/>
      <w:b/>
      <w:bCs/>
      <w:smallCaps/>
      <w:color w:val="000000"/>
      <w:spacing w:val="5"/>
    </w:rPr>
  </w:style>
  <w:style w:type="character" w:customStyle="1" w:styleId="KopfzeileZchn">
    <w:name w:val="Kopfzeile Zchn"/>
    <w:link w:val="Kopfzeile"/>
    <w:rPr>
      <w:rFonts w:ascii="FreeSans" w:hAnsi="FreeSans"/>
      <w:color w:val="595959"/>
      <w:sz w:val="30"/>
      <w:szCs w:val="24"/>
    </w:rPr>
  </w:style>
  <w:style w:type="character" w:customStyle="1" w:styleId="FuzeileZchn">
    <w:name w:val="Fußzeile Zchn"/>
    <w:link w:val="Fuzeile"/>
    <w:rPr>
      <w:rFonts w:ascii="FreeSans" w:hAnsi="FreeSans"/>
      <w:color w:val="595959"/>
      <w:sz w:val="20"/>
    </w:rPr>
  </w:style>
  <w:style w:type="paragraph" w:customStyle="1" w:styleId="Kopfzeileunten">
    <w:name w:val="Kopfzeile unten"/>
    <w:basedOn w:val="Kopfzeile"/>
    <w:link w:val="KopfzeileuntenZchn"/>
    <w:pPr>
      <w:spacing w:before="40" w:after="240"/>
      <w:ind w:left="1985"/>
    </w:pPr>
    <w:rPr>
      <w:sz w:val="20"/>
    </w:rPr>
  </w:style>
  <w:style w:type="character" w:customStyle="1" w:styleId="KopfzeileuntenZchn">
    <w:name w:val="Kopfzeile unten Zchn"/>
    <w:link w:val="Kopfzeileunten"/>
    <w:rPr>
      <w:rFonts w:ascii="FreeSans" w:hAnsi="FreeSans"/>
      <w:color w:val="595959"/>
      <w:sz w:val="20"/>
      <w:szCs w:val="24"/>
    </w:rPr>
  </w:style>
  <w:style w:type="paragraph" w:styleId="Sprechblasentext">
    <w:name w:val="Balloon Text"/>
    <w:basedOn w:val="Standard"/>
    <w:link w:val="SprechblasentextZchn"/>
    <w:semiHidden/>
    <w:rPr>
      <w:rFonts w:ascii="Tahoma" w:hAnsi="Tahoma"/>
      <w:sz w:val="16"/>
      <w:szCs w:val="16"/>
    </w:rPr>
  </w:style>
  <w:style w:type="character" w:customStyle="1" w:styleId="SprechblasentextZchn">
    <w:name w:val="Sprechblasentext Zchn"/>
    <w:link w:val="Sprechblasentext"/>
    <w:semiHidden/>
    <w:rPr>
      <w:rFonts w:ascii="Tahoma" w:hAnsi="Tahoma"/>
      <w:sz w:val="16"/>
      <w:szCs w:val="16"/>
      <w:lang w:eastAsia="en-US"/>
    </w:rPr>
  </w:style>
  <w:style w:type="character" w:styleId="Hyperlink">
    <w:name w:val="Hyperlink"/>
    <w:rPr>
      <w:color w:val="0563C1"/>
      <w:u w:val="single"/>
    </w:rPr>
  </w:style>
  <w:style w:type="character" w:styleId="NichtaufgelsteErwhnung">
    <w:name w:val="Unresolved Mention"/>
    <w:semiHidden/>
    <w:rPr>
      <w:color w:val="605E5C"/>
      <w:shd w:val="clear" w:color="auto" w:fill="E1DFDD"/>
    </w:rPr>
  </w:style>
  <w:style w:type="character" w:customStyle="1" w:styleId="head-absatz-num">
    <w:name w:val="head-absatz-num"/>
  </w:style>
  <w:style w:type="character" w:customStyle="1" w:styleId="headlinefachjgs">
    <w:name w:val="headline_fach_jgs"/>
  </w:style>
  <w:style w:type="character" w:customStyle="1" w:styleId="head-absatz-title-short">
    <w:name w:val="head-absatz-title-short"/>
  </w:style>
  <w:style w:type="character" w:customStyle="1" w:styleId="head-absatz-title-long">
    <w:name w:val="head-absatz-title-long"/>
  </w:style>
  <w:style w:type="paragraph" w:styleId="StandardWeb">
    <w:name w:val="Normal (Web)"/>
    <w:basedOn w:val="Standard"/>
    <w:pPr>
      <w:spacing w:before="100" w:beforeAutospacing="1" w:after="100" w:afterAutospacing="1"/>
    </w:pPr>
    <w:rPr>
      <w:rFonts w:ascii="Times New Roman" w:eastAsia="Times New Roman" w:hAnsi="Times New Roman"/>
      <w:sz w:val="24"/>
      <w:szCs w:val="24"/>
    </w:rPr>
  </w:style>
  <w:style w:type="character" w:customStyle="1" w:styleId="Absatz-Standardschriftart1">
    <w:name w:val="Absatz-Standardschriftart1"/>
  </w:style>
  <w:style w:type="character" w:customStyle="1" w:styleId="hgkelc">
    <w:name w:val="hgkelc"/>
    <w:basedOn w:val="Absatz-Standardschriftart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0.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numbering" Target="numbering.xml"/><Relationship Id="rId20" Type="http://schemas.openxmlformats.org/officeDocument/2006/relationships/image" Target="media/image3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0.jpg"/><Relationship Id="rId5" Type="http://schemas.openxmlformats.org/officeDocument/2006/relationships/webSettings" Target="webSettings.xml"/><Relationship Id="rId23" Type="http://schemas.openxmlformats.org/officeDocument/2006/relationships/image" Target="media/image4.jpg"/><Relationship Id="rId10" Type="http://schemas.openxmlformats.org/officeDocument/2006/relationships/footer" Target="footer1.xml"/><Relationship Id="rId19"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g"/><Relationship Id="rId22" Type="http://schemas.openxmlformats.org/officeDocument/2006/relationships/footer" Target="footer4.xml"/></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
</file>

<file path=customXml/itemProps1.xml><?xml version="1.0" encoding="utf-8"?>
<ds:datastoreItem xmlns:ds="http://schemas.openxmlformats.org/officeDocument/2006/customXml" ds:itemID="{5D0AEA6B-E499-4EEF-98A3-AFBB261C493E}"/>
</file>

<file path=docProps/app.xml><?xml version="1.0" encoding="utf-8"?>
<Properties xmlns="http://schemas.openxmlformats.org/officeDocument/2006/extended-properties" xmlns:vt="http://schemas.openxmlformats.org/officeDocument/2006/docPropsVTypes">
  <Template>Normal</Template>
  <TotalTime>0</TotalTime>
  <Pages>7</Pages>
  <Words>793</Words>
  <Characters>4999</Characters>
  <Application>Microsoft Office Word</Application>
  <DocSecurity>0</DocSecurity>
  <Lines>41</Lines>
  <Paragraphs>11</Paragraphs>
  <ScaleCrop>false</ScaleCrop>
  <Company/>
  <LinksUpToDate>false</LinksUpToDate>
  <CharactersWithSpaces>5781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Hartl Stefanie</dc:creator>
  <cp:lastModifiedBy>Stefanie Hartl</cp:lastModifiedBy>
  <cp:revision>2</cp:revision>
  <dcterms:created xsi:type="dcterms:W3CDTF">2023-03-02T09:19:00Z</dcterms:created>
  <dcterms:modified xsi:type="dcterms:W3CDTF">2023-03-02T09:19:00Z</dcterms:modified>
</cp:coreProperties>
</file>