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35F7A2" w14:textId="725CC925" w:rsidR="00286BA3" w:rsidRPr="00B04BC8" w:rsidRDefault="00B04BC8" w:rsidP="00DE7E3D">
      <w:pPr>
        <w:pStyle w:val="Titel"/>
        <w:rPr>
          <w:rFonts w:ascii="Arial" w:hAnsi="Arial" w:cs="Arial"/>
          <w:lang w:val="en-US"/>
        </w:rPr>
      </w:pPr>
      <w:r w:rsidRPr="00B04BC8">
        <w:rPr>
          <w:rFonts w:ascii="Arial" w:hAnsi="Arial" w:cs="Arial"/>
          <w:lang w:val="en-US"/>
        </w:rPr>
        <w:t>Spreadsheets: Helping Fred the B</w:t>
      </w:r>
      <w:r>
        <w:rPr>
          <w:rFonts w:ascii="Arial" w:hAnsi="Arial" w:cs="Arial"/>
          <w:lang w:val="en-US"/>
        </w:rPr>
        <w:t>icycle Man</w:t>
      </w:r>
    </w:p>
    <w:p w14:paraId="3D6C92F7" w14:textId="7B45940C" w:rsidR="003003B9" w:rsidRPr="003003B9" w:rsidRDefault="00351E4D" w:rsidP="003003B9">
      <w:pPr>
        <w:spacing w:before="240" w:after="240"/>
        <w:jc w:val="center"/>
        <w:rPr>
          <w:rFonts w:ascii="Arial" w:hAnsi="Arial" w:cs="Arial"/>
          <w:sz w:val="16"/>
        </w:rPr>
      </w:pPr>
      <w:r w:rsidRPr="003003B9">
        <w:rPr>
          <w:rFonts w:ascii="Arial" w:hAnsi="Arial" w:cs="Arial"/>
          <w:sz w:val="16"/>
        </w:rPr>
        <w:t>Stand</w:t>
      </w:r>
      <w:r w:rsidR="00783149" w:rsidRPr="003003B9">
        <w:rPr>
          <w:rFonts w:ascii="Arial" w:hAnsi="Arial" w:cs="Arial"/>
          <w:sz w:val="16"/>
        </w:rPr>
        <w:t xml:space="preserve">: </w:t>
      </w:r>
      <w:r w:rsidR="00BF1FEA">
        <w:rPr>
          <w:rFonts w:ascii="Arial" w:hAnsi="Arial" w:cs="Arial"/>
          <w:sz w:val="16"/>
        </w:rPr>
        <w:t>25.05</w:t>
      </w:r>
      <w:bookmarkStart w:id="0" w:name="_GoBack"/>
      <w:bookmarkEnd w:id="0"/>
      <w:r w:rsidR="00062745" w:rsidRPr="003003B9">
        <w:rPr>
          <w:rFonts w:ascii="Arial" w:hAnsi="Arial" w:cs="Arial"/>
          <w:sz w:val="16"/>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10"/>
      </w:tblGrid>
      <w:tr w:rsidR="00B83BBA" w:rsidRPr="00076E88" w14:paraId="30D45C82" w14:textId="77777777" w:rsidTr="00DB2F6B">
        <w:tc>
          <w:tcPr>
            <w:tcW w:w="2376" w:type="dxa"/>
          </w:tcPr>
          <w:p w14:paraId="06D42F66" w14:textId="77777777" w:rsidR="00B83BBA" w:rsidRPr="00D34617" w:rsidRDefault="000F0384" w:rsidP="00BF4D84">
            <w:pPr>
              <w:spacing w:before="120" w:after="120"/>
              <w:rPr>
                <w:rFonts w:ascii="Arial" w:hAnsi="Arial" w:cs="Arial"/>
                <w:sz w:val="22"/>
              </w:rPr>
            </w:pPr>
            <w:r w:rsidRPr="00D34617">
              <w:rPr>
                <w:rFonts w:ascii="Arial" w:hAnsi="Arial" w:cs="Arial"/>
                <w:sz w:val="22"/>
              </w:rPr>
              <w:t>Jahrgangsstufe</w:t>
            </w:r>
          </w:p>
        </w:tc>
        <w:tc>
          <w:tcPr>
            <w:tcW w:w="6910" w:type="dxa"/>
          </w:tcPr>
          <w:p w14:paraId="152B1514" w14:textId="5EED7464" w:rsidR="00B83BBA" w:rsidRPr="00D34617" w:rsidRDefault="00C5099C" w:rsidP="00BF4D84">
            <w:pPr>
              <w:spacing w:before="120" w:after="120"/>
              <w:rPr>
                <w:rFonts w:ascii="Arial" w:hAnsi="Arial" w:cs="Arial"/>
                <w:color w:val="000000" w:themeColor="text1"/>
                <w:sz w:val="22"/>
              </w:rPr>
            </w:pPr>
            <w:r w:rsidRPr="00D34617">
              <w:rPr>
                <w:rFonts w:ascii="Arial" w:hAnsi="Arial" w:cs="Arial"/>
                <w:color w:val="000000" w:themeColor="text1"/>
                <w:sz w:val="22"/>
              </w:rPr>
              <w:t xml:space="preserve">Anfangsunterricht: 1.6 Einführung in die Tabellenkalkulation </w:t>
            </w:r>
          </w:p>
        </w:tc>
      </w:tr>
      <w:tr w:rsidR="00B83BBA" w:rsidRPr="00076E88" w14:paraId="1B39F60A" w14:textId="77777777" w:rsidTr="00DB2F6B">
        <w:tc>
          <w:tcPr>
            <w:tcW w:w="2376" w:type="dxa"/>
          </w:tcPr>
          <w:p w14:paraId="5DEDC290" w14:textId="77777777" w:rsidR="00B83BBA" w:rsidRPr="00D34617" w:rsidRDefault="00B83BBA" w:rsidP="00BF4D84">
            <w:pPr>
              <w:spacing w:before="120" w:after="120"/>
              <w:rPr>
                <w:rFonts w:ascii="Arial" w:hAnsi="Arial" w:cs="Arial"/>
                <w:sz w:val="22"/>
              </w:rPr>
            </w:pPr>
            <w:r w:rsidRPr="00D34617">
              <w:rPr>
                <w:rFonts w:ascii="Arial" w:hAnsi="Arial" w:cs="Arial"/>
                <w:sz w:val="22"/>
              </w:rPr>
              <w:t>Fach/Fächer</w:t>
            </w:r>
          </w:p>
        </w:tc>
        <w:tc>
          <w:tcPr>
            <w:tcW w:w="6910" w:type="dxa"/>
          </w:tcPr>
          <w:p w14:paraId="054DF844" w14:textId="372292A7" w:rsidR="00B83BBA" w:rsidRPr="00D34617" w:rsidRDefault="00B04BC8" w:rsidP="00BF4D84">
            <w:pPr>
              <w:spacing w:before="120" w:after="120"/>
              <w:rPr>
                <w:rFonts w:ascii="Arial" w:hAnsi="Arial" w:cs="Arial"/>
                <w:color w:val="000000" w:themeColor="text1"/>
                <w:sz w:val="22"/>
              </w:rPr>
            </w:pPr>
            <w:r w:rsidRPr="00D34617">
              <w:rPr>
                <w:rFonts w:ascii="Arial" w:hAnsi="Arial" w:cs="Arial"/>
                <w:color w:val="000000" w:themeColor="text1"/>
                <w:sz w:val="22"/>
              </w:rPr>
              <w:t>Informationstechnologie</w:t>
            </w:r>
            <w:r w:rsidR="005A6DDF">
              <w:rPr>
                <w:rFonts w:ascii="Arial" w:hAnsi="Arial" w:cs="Arial"/>
                <w:color w:val="000000" w:themeColor="text1"/>
                <w:sz w:val="22"/>
              </w:rPr>
              <w:t xml:space="preserve"> / B</w:t>
            </w:r>
            <w:r w:rsidR="000F0384" w:rsidRPr="00D34617">
              <w:rPr>
                <w:rFonts w:ascii="Arial" w:hAnsi="Arial" w:cs="Arial"/>
                <w:color w:val="000000" w:themeColor="text1"/>
                <w:sz w:val="22"/>
              </w:rPr>
              <w:t>ilingualer Zug</w:t>
            </w:r>
          </w:p>
        </w:tc>
      </w:tr>
      <w:tr w:rsidR="00B83BBA" w:rsidRPr="00076E88" w14:paraId="7C5CB5FE" w14:textId="77777777" w:rsidTr="00DB2F6B">
        <w:tc>
          <w:tcPr>
            <w:tcW w:w="2376" w:type="dxa"/>
          </w:tcPr>
          <w:p w14:paraId="19A08CFD" w14:textId="77777777" w:rsidR="00B83BBA" w:rsidRPr="00D34617" w:rsidRDefault="00B83BBA" w:rsidP="00BF4D84">
            <w:pPr>
              <w:spacing w:before="120" w:after="120"/>
              <w:rPr>
                <w:rFonts w:ascii="Arial" w:hAnsi="Arial" w:cs="Arial"/>
                <w:sz w:val="22"/>
              </w:rPr>
            </w:pPr>
            <w:r w:rsidRPr="00D34617">
              <w:rPr>
                <w:rFonts w:ascii="Arial" w:hAnsi="Arial" w:cs="Arial"/>
                <w:sz w:val="22"/>
              </w:rPr>
              <w:t xml:space="preserve">Übergreifende </w:t>
            </w:r>
            <w:r w:rsidR="00246D32" w:rsidRPr="00D34617">
              <w:rPr>
                <w:rFonts w:ascii="Arial" w:hAnsi="Arial" w:cs="Arial"/>
                <w:sz w:val="22"/>
              </w:rPr>
              <w:t>Bi</w:t>
            </w:r>
            <w:r w:rsidR="00246D32" w:rsidRPr="00D34617">
              <w:rPr>
                <w:rFonts w:ascii="Arial" w:hAnsi="Arial" w:cs="Arial"/>
                <w:sz w:val="22"/>
              </w:rPr>
              <w:t>l</w:t>
            </w:r>
            <w:r w:rsidR="00246D32" w:rsidRPr="00D34617">
              <w:rPr>
                <w:rFonts w:ascii="Arial" w:hAnsi="Arial" w:cs="Arial"/>
                <w:sz w:val="22"/>
              </w:rPr>
              <w:t>dungs- und Erzi</w:t>
            </w:r>
            <w:r w:rsidR="00246D32" w:rsidRPr="00D34617">
              <w:rPr>
                <w:rFonts w:ascii="Arial" w:hAnsi="Arial" w:cs="Arial"/>
                <w:sz w:val="22"/>
              </w:rPr>
              <w:t>e</w:t>
            </w:r>
            <w:r w:rsidR="00246D32" w:rsidRPr="00D34617">
              <w:rPr>
                <w:rFonts w:ascii="Arial" w:hAnsi="Arial" w:cs="Arial"/>
                <w:sz w:val="22"/>
              </w:rPr>
              <w:t>hungsziele</w:t>
            </w:r>
          </w:p>
        </w:tc>
        <w:tc>
          <w:tcPr>
            <w:tcW w:w="6910" w:type="dxa"/>
          </w:tcPr>
          <w:p w14:paraId="3F4D97F5" w14:textId="1BFC9019" w:rsidR="00E61C42" w:rsidRPr="00D34617" w:rsidRDefault="00B04BC8" w:rsidP="00BF4D84">
            <w:pPr>
              <w:spacing w:before="120" w:after="120"/>
              <w:rPr>
                <w:rFonts w:ascii="Arial" w:hAnsi="Arial" w:cs="Arial"/>
                <w:color w:val="000000" w:themeColor="text1"/>
                <w:sz w:val="22"/>
              </w:rPr>
            </w:pPr>
            <w:r w:rsidRPr="00D34617">
              <w:rPr>
                <w:rFonts w:ascii="Arial" w:hAnsi="Arial" w:cs="Arial"/>
                <w:color w:val="000000" w:themeColor="text1"/>
                <w:sz w:val="22"/>
              </w:rPr>
              <w:t>Medienbildung</w:t>
            </w:r>
          </w:p>
          <w:p w14:paraId="1ECB67E0" w14:textId="0F9792DF" w:rsidR="00BF4D84" w:rsidRPr="00D34617" w:rsidRDefault="00B04BC8" w:rsidP="00BF4D84">
            <w:pPr>
              <w:spacing w:before="120" w:after="120"/>
              <w:rPr>
                <w:rFonts w:ascii="Arial" w:hAnsi="Arial" w:cs="Arial"/>
                <w:color w:val="000000" w:themeColor="text1"/>
                <w:sz w:val="22"/>
              </w:rPr>
            </w:pPr>
            <w:r w:rsidRPr="00D34617">
              <w:rPr>
                <w:rFonts w:ascii="Arial" w:hAnsi="Arial" w:cs="Arial"/>
                <w:color w:val="000000" w:themeColor="text1"/>
                <w:sz w:val="22"/>
              </w:rPr>
              <w:t>Schülerinnen und Schüler erwerben im Rahmen der schulischen Medienbildung Kenntnisse und Fertigkeiten, um sachgerecht, selbstbestimmt und verantwortungsvoll in einer multimedial geprä</w:t>
            </w:r>
            <w:r w:rsidRPr="00D34617">
              <w:rPr>
                <w:rFonts w:ascii="Arial" w:hAnsi="Arial" w:cs="Arial"/>
                <w:color w:val="000000" w:themeColor="text1"/>
                <w:sz w:val="22"/>
              </w:rPr>
              <w:t>g</w:t>
            </w:r>
            <w:r w:rsidRPr="00D34617">
              <w:rPr>
                <w:rFonts w:ascii="Arial" w:hAnsi="Arial" w:cs="Arial"/>
                <w:color w:val="000000" w:themeColor="text1"/>
                <w:sz w:val="22"/>
              </w:rPr>
              <w:t>ten Gesellschaft zu handeln.</w:t>
            </w:r>
          </w:p>
        </w:tc>
      </w:tr>
      <w:tr w:rsidR="00B83BBA" w:rsidRPr="00076E88" w14:paraId="647EAB7C" w14:textId="77777777" w:rsidTr="00DB2F6B">
        <w:tc>
          <w:tcPr>
            <w:tcW w:w="2376" w:type="dxa"/>
          </w:tcPr>
          <w:p w14:paraId="0BBEC544" w14:textId="77777777" w:rsidR="00B83BBA" w:rsidRPr="00D34617" w:rsidRDefault="00B83BBA" w:rsidP="00BF4D84">
            <w:pPr>
              <w:spacing w:before="120" w:after="120"/>
              <w:rPr>
                <w:rFonts w:ascii="Arial" w:hAnsi="Arial" w:cs="Arial"/>
                <w:sz w:val="22"/>
              </w:rPr>
            </w:pPr>
            <w:r w:rsidRPr="00D34617">
              <w:rPr>
                <w:rFonts w:ascii="Arial" w:hAnsi="Arial" w:cs="Arial"/>
                <w:sz w:val="22"/>
              </w:rPr>
              <w:t xml:space="preserve">Zeitrahmen </w:t>
            </w:r>
          </w:p>
        </w:tc>
        <w:tc>
          <w:tcPr>
            <w:tcW w:w="6910" w:type="dxa"/>
          </w:tcPr>
          <w:p w14:paraId="30A27C13" w14:textId="12A837BD" w:rsidR="00B83BBA" w:rsidRPr="00D34617" w:rsidRDefault="00B04BC8" w:rsidP="00BF4D84">
            <w:pPr>
              <w:spacing w:before="120" w:after="120"/>
              <w:rPr>
                <w:rFonts w:ascii="Arial" w:hAnsi="Arial" w:cs="Arial"/>
                <w:color w:val="000000" w:themeColor="text1"/>
                <w:sz w:val="22"/>
              </w:rPr>
            </w:pPr>
            <w:r w:rsidRPr="00D34617">
              <w:rPr>
                <w:rFonts w:ascii="Arial" w:hAnsi="Arial" w:cs="Arial"/>
                <w:color w:val="000000" w:themeColor="text1"/>
                <w:sz w:val="22"/>
              </w:rPr>
              <w:t>90</w:t>
            </w:r>
            <w:r w:rsidR="00454084" w:rsidRPr="00D34617">
              <w:rPr>
                <w:rFonts w:ascii="Arial" w:hAnsi="Arial" w:cs="Arial"/>
                <w:color w:val="000000" w:themeColor="text1"/>
                <w:sz w:val="22"/>
              </w:rPr>
              <w:t xml:space="preserve"> min</w:t>
            </w:r>
          </w:p>
        </w:tc>
      </w:tr>
      <w:tr w:rsidR="00B83BBA" w:rsidRPr="00076E88" w14:paraId="09D443FD" w14:textId="77777777" w:rsidTr="00DB2F6B">
        <w:tc>
          <w:tcPr>
            <w:tcW w:w="2376" w:type="dxa"/>
          </w:tcPr>
          <w:p w14:paraId="6A8591EE" w14:textId="77777777" w:rsidR="00B83BBA" w:rsidRPr="00D34617" w:rsidRDefault="00B83BBA" w:rsidP="00BF4D84">
            <w:pPr>
              <w:spacing w:before="120" w:after="120"/>
              <w:rPr>
                <w:rFonts w:ascii="Arial" w:hAnsi="Arial" w:cs="Arial"/>
                <w:sz w:val="22"/>
              </w:rPr>
            </w:pPr>
            <w:r w:rsidRPr="00D34617">
              <w:rPr>
                <w:rFonts w:ascii="Arial" w:hAnsi="Arial" w:cs="Arial"/>
                <w:sz w:val="22"/>
              </w:rPr>
              <w:t>Benötigtes Material</w:t>
            </w:r>
          </w:p>
        </w:tc>
        <w:tc>
          <w:tcPr>
            <w:tcW w:w="6910" w:type="dxa"/>
          </w:tcPr>
          <w:p w14:paraId="213C4828" w14:textId="5B7E7F90" w:rsidR="00EA7A11" w:rsidRPr="00D34617" w:rsidRDefault="00B04BC8" w:rsidP="00BF4D84">
            <w:pPr>
              <w:numPr>
                <w:ilvl w:val="0"/>
                <w:numId w:val="8"/>
              </w:numPr>
              <w:spacing w:before="120" w:after="120"/>
              <w:rPr>
                <w:rFonts w:ascii="Arial" w:hAnsi="Arial" w:cs="Arial"/>
                <w:color w:val="000000" w:themeColor="text1"/>
                <w:sz w:val="22"/>
              </w:rPr>
            </w:pPr>
            <w:r w:rsidRPr="00D34617">
              <w:rPr>
                <w:rFonts w:ascii="Arial" w:hAnsi="Arial" w:cs="Arial"/>
                <w:color w:val="000000" w:themeColor="text1"/>
                <w:sz w:val="22"/>
              </w:rPr>
              <w:t>Tabellenkalkulationsprogramm / App</w:t>
            </w:r>
          </w:p>
          <w:p w14:paraId="16334F38" w14:textId="77777777" w:rsidR="00B83BBA" w:rsidRPr="00D34617" w:rsidRDefault="00B04BC8" w:rsidP="00BF4D84">
            <w:pPr>
              <w:numPr>
                <w:ilvl w:val="0"/>
                <w:numId w:val="8"/>
              </w:numPr>
              <w:spacing w:before="120" w:after="120"/>
              <w:rPr>
                <w:rFonts w:ascii="Arial" w:hAnsi="Arial" w:cs="Arial"/>
                <w:color w:val="000000" w:themeColor="text1"/>
                <w:sz w:val="22"/>
              </w:rPr>
            </w:pPr>
            <w:r w:rsidRPr="00D34617">
              <w:rPr>
                <w:rFonts w:ascii="Arial" w:hAnsi="Arial" w:cs="Arial"/>
                <w:color w:val="000000" w:themeColor="text1"/>
                <w:sz w:val="22"/>
              </w:rPr>
              <w:t>PC</w:t>
            </w:r>
          </w:p>
          <w:p w14:paraId="20A8E134" w14:textId="7F99DEAB" w:rsidR="00B04BC8" w:rsidRPr="00D34617" w:rsidRDefault="00B04BC8" w:rsidP="00BF4D84">
            <w:pPr>
              <w:numPr>
                <w:ilvl w:val="0"/>
                <w:numId w:val="8"/>
              </w:numPr>
              <w:spacing w:before="120" w:after="120"/>
              <w:rPr>
                <w:rFonts w:ascii="Arial" w:hAnsi="Arial" w:cs="Arial"/>
                <w:color w:val="000000" w:themeColor="text1"/>
                <w:sz w:val="22"/>
              </w:rPr>
            </w:pPr>
            <w:r w:rsidRPr="00D34617">
              <w:rPr>
                <w:rFonts w:ascii="Arial" w:hAnsi="Arial" w:cs="Arial"/>
                <w:color w:val="000000" w:themeColor="text1"/>
                <w:sz w:val="22"/>
              </w:rPr>
              <w:t>Arbeitsblätter</w:t>
            </w:r>
          </w:p>
        </w:tc>
      </w:tr>
    </w:tbl>
    <w:p w14:paraId="0D3ABC72" w14:textId="77777777" w:rsidR="006D078B" w:rsidRPr="00076E88" w:rsidRDefault="006D078B" w:rsidP="006D078B">
      <w:pPr>
        <w:pStyle w:val="berschrift1"/>
        <w:rPr>
          <w:rFonts w:ascii="Arial" w:hAnsi="Arial" w:cs="Arial"/>
        </w:rPr>
      </w:pPr>
      <w:r w:rsidRPr="00076E88">
        <w:rPr>
          <w:rFonts w:ascii="Arial" w:hAnsi="Arial" w:cs="Arial"/>
        </w:rPr>
        <w:t>Kompetenzerwartungen</w:t>
      </w:r>
    </w:p>
    <w:p w14:paraId="215C2095" w14:textId="77777777" w:rsidR="006D078B" w:rsidRPr="00A2614C" w:rsidRDefault="006D078B" w:rsidP="006D078B">
      <w:pPr>
        <w:rPr>
          <w:rFonts w:ascii="Arial" w:hAnsi="Arial" w:cs="Arial"/>
        </w:rPr>
      </w:pPr>
    </w:p>
    <w:p w14:paraId="665AAC53" w14:textId="77777777" w:rsidR="006D078B" w:rsidRPr="00A2614C" w:rsidRDefault="006D078B" w:rsidP="006D078B">
      <w:pPr>
        <w:spacing w:line="276" w:lineRule="auto"/>
        <w:rPr>
          <w:rFonts w:ascii="Arial" w:hAnsi="Arial" w:cs="Arial"/>
          <w:b/>
          <w:bCs/>
          <w:color w:val="000000" w:themeColor="text1"/>
          <w:sz w:val="28"/>
          <w:szCs w:val="28"/>
        </w:rPr>
      </w:pPr>
      <w:r w:rsidRPr="00A2614C">
        <w:rPr>
          <w:rFonts w:ascii="Arial" w:hAnsi="Arial" w:cs="Arial"/>
          <w:b/>
          <w:bCs/>
          <w:color w:val="000000" w:themeColor="text1"/>
          <w:sz w:val="28"/>
          <w:szCs w:val="28"/>
        </w:rPr>
        <w:t>Grundlegende Kompetenzen</w:t>
      </w:r>
    </w:p>
    <w:p w14:paraId="3F91CED5" w14:textId="77777777" w:rsidR="006D078B" w:rsidRPr="00D34617" w:rsidRDefault="006D078B" w:rsidP="006D078B">
      <w:pPr>
        <w:spacing w:after="120"/>
        <w:rPr>
          <w:rFonts w:ascii="Arial" w:hAnsi="Arial" w:cs="Arial"/>
          <w:color w:val="000000" w:themeColor="text1"/>
          <w:sz w:val="22"/>
        </w:rPr>
      </w:pPr>
    </w:p>
    <w:p w14:paraId="57B8A3AF" w14:textId="77777777" w:rsidR="006D078B" w:rsidRPr="00D34617" w:rsidRDefault="006D078B" w:rsidP="006D078B">
      <w:pPr>
        <w:spacing w:after="120"/>
        <w:rPr>
          <w:rFonts w:ascii="Arial" w:hAnsi="Arial" w:cs="Arial"/>
          <w:color w:val="000000" w:themeColor="text1"/>
          <w:sz w:val="22"/>
        </w:rPr>
      </w:pPr>
      <w:r w:rsidRPr="00D34617">
        <w:rPr>
          <w:rFonts w:ascii="Arial" w:hAnsi="Arial" w:cs="Arial"/>
          <w:color w:val="000000" w:themeColor="text1"/>
          <w:sz w:val="22"/>
        </w:rPr>
        <w:t xml:space="preserve">Die Schülerinnen und Schüler… </w:t>
      </w:r>
    </w:p>
    <w:p w14:paraId="616C5666" w14:textId="77777777" w:rsidR="006D078B" w:rsidRPr="00D34617" w:rsidRDefault="006D078B" w:rsidP="006D078B">
      <w:pPr>
        <w:numPr>
          <w:ilvl w:val="0"/>
          <w:numId w:val="7"/>
        </w:numPr>
        <w:tabs>
          <w:tab w:val="num" w:pos="720"/>
        </w:tabs>
        <w:spacing w:after="120"/>
        <w:rPr>
          <w:rFonts w:ascii="Arial" w:hAnsi="Arial" w:cs="Arial"/>
          <w:color w:val="000000" w:themeColor="text1"/>
          <w:sz w:val="22"/>
        </w:rPr>
      </w:pPr>
      <w:r w:rsidRPr="00D34617">
        <w:rPr>
          <w:rFonts w:ascii="Arial" w:hAnsi="Arial" w:cs="Arial"/>
          <w:color w:val="000000" w:themeColor="text1"/>
          <w:sz w:val="22"/>
        </w:rPr>
        <w:t>analysieren einfache Aufgaben (z. B. Berechnung der Mehrwertsteuer), um diese mit einem Tabellenkalkulationsprogramm zu lösen und veranschaulichen die Daten mit geeigneten Diagrammen.</w:t>
      </w:r>
    </w:p>
    <w:p w14:paraId="143B817E" w14:textId="77777777" w:rsidR="006D078B" w:rsidRPr="00D34617" w:rsidRDefault="006D078B" w:rsidP="006D078B">
      <w:pPr>
        <w:numPr>
          <w:ilvl w:val="0"/>
          <w:numId w:val="7"/>
        </w:numPr>
        <w:tabs>
          <w:tab w:val="num" w:pos="720"/>
        </w:tabs>
        <w:spacing w:after="120"/>
        <w:rPr>
          <w:rFonts w:ascii="Arial" w:hAnsi="Arial" w:cs="Arial"/>
          <w:color w:val="000000" w:themeColor="text1"/>
          <w:sz w:val="22"/>
        </w:rPr>
      </w:pPr>
      <w:r w:rsidRPr="00D34617">
        <w:rPr>
          <w:rFonts w:ascii="Arial" w:hAnsi="Arial" w:cs="Arial"/>
          <w:color w:val="000000" w:themeColor="text1"/>
          <w:sz w:val="22"/>
        </w:rPr>
        <w:t>nutzen ihr Verständnis von Grundprinzipien der elektronischen Datenverarbeitung (z.B. zur Funktionsweise von Computern), um die ihnen zur Verfügung stehende Hard- und Software effizient und sicher einzusetzen.</w:t>
      </w:r>
    </w:p>
    <w:p w14:paraId="49E36A9B" w14:textId="77777777" w:rsidR="006D078B" w:rsidRPr="00D34617" w:rsidRDefault="006D078B" w:rsidP="006D078B">
      <w:pPr>
        <w:spacing w:after="120"/>
        <w:rPr>
          <w:rFonts w:ascii="Arial" w:hAnsi="Arial" w:cs="Arial"/>
          <w:color w:val="000000" w:themeColor="text1"/>
          <w:sz w:val="22"/>
        </w:rPr>
      </w:pPr>
    </w:p>
    <w:p w14:paraId="347DA01D" w14:textId="77777777" w:rsidR="006D078B" w:rsidRPr="00A2614C" w:rsidRDefault="006D078B" w:rsidP="006D078B">
      <w:pPr>
        <w:rPr>
          <w:rFonts w:ascii="Arial" w:hAnsi="Arial" w:cs="Arial"/>
          <w:b/>
          <w:bCs/>
          <w:color w:val="000000" w:themeColor="text1"/>
          <w:sz w:val="28"/>
          <w:szCs w:val="28"/>
        </w:rPr>
      </w:pPr>
      <w:r w:rsidRPr="00A2614C">
        <w:rPr>
          <w:rFonts w:ascii="Arial" w:hAnsi="Arial" w:cs="Arial"/>
          <w:b/>
          <w:bCs/>
          <w:color w:val="000000" w:themeColor="text1"/>
          <w:sz w:val="28"/>
          <w:szCs w:val="28"/>
        </w:rPr>
        <w:t>Anfangsunterricht</w:t>
      </w:r>
      <w:r w:rsidRPr="00A2614C">
        <w:rPr>
          <w:rFonts w:ascii="Arial" w:hAnsi="Arial" w:cs="Arial"/>
          <w:b/>
          <w:bCs/>
          <w:color w:val="000000" w:themeColor="text1"/>
          <w:sz w:val="28"/>
          <w:szCs w:val="28"/>
        </w:rPr>
        <w:tab/>
        <w:t>Fachprofil</w:t>
      </w:r>
    </w:p>
    <w:p w14:paraId="52745046" w14:textId="77777777" w:rsidR="006D078B" w:rsidRPr="00D34617" w:rsidRDefault="006D078B" w:rsidP="006D078B">
      <w:pPr>
        <w:rPr>
          <w:rFonts w:ascii="Arial" w:hAnsi="Arial" w:cs="Arial"/>
          <w:color w:val="000000" w:themeColor="text1"/>
          <w:sz w:val="22"/>
        </w:rPr>
      </w:pPr>
    </w:p>
    <w:p w14:paraId="5338822B" w14:textId="77777777" w:rsidR="006D078B" w:rsidRPr="00D34617" w:rsidRDefault="006D078B" w:rsidP="006D078B">
      <w:pPr>
        <w:rPr>
          <w:rFonts w:ascii="Arial" w:hAnsi="Arial" w:cs="Arial"/>
          <w:b/>
          <w:bCs/>
          <w:color w:val="000000" w:themeColor="text1"/>
          <w:sz w:val="22"/>
        </w:rPr>
      </w:pPr>
      <w:r w:rsidRPr="00D34617">
        <w:rPr>
          <w:rFonts w:ascii="Arial" w:hAnsi="Arial" w:cs="Arial"/>
          <w:b/>
          <w:bCs/>
          <w:color w:val="000000" w:themeColor="text1"/>
          <w:sz w:val="22"/>
        </w:rPr>
        <w:t>IT</w:t>
      </w:r>
      <w:r w:rsidRPr="00D34617">
        <w:rPr>
          <w:rFonts w:ascii="Arial" w:hAnsi="Arial" w:cs="Arial"/>
          <w:b/>
          <w:bCs/>
          <w:color w:val="000000" w:themeColor="text1"/>
          <w:sz w:val="22"/>
        </w:rPr>
        <w:tab/>
        <w:t xml:space="preserve">2.2 </w:t>
      </w:r>
      <w:r w:rsidRPr="00D34617">
        <w:rPr>
          <w:rFonts w:ascii="Arial" w:hAnsi="Arial" w:cs="Arial"/>
          <w:b/>
          <w:bCs/>
          <w:color w:val="000000" w:themeColor="text1"/>
          <w:sz w:val="22"/>
        </w:rPr>
        <w:tab/>
        <w:t>Prozessbezogene Kompetenzen</w:t>
      </w:r>
    </w:p>
    <w:p w14:paraId="39E68550" w14:textId="77777777" w:rsidR="006D078B" w:rsidRPr="00D34617" w:rsidRDefault="006D078B" w:rsidP="006D078B">
      <w:pPr>
        <w:rPr>
          <w:rFonts w:ascii="Arial" w:hAnsi="Arial" w:cs="Arial"/>
          <w:color w:val="000000" w:themeColor="text1"/>
          <w:sz w:val="22"/>
        </w:rPr>
      </w:pPr>
    </w:p>
    <w:p w14:paraId="5B9511CC" w14:textId="77777777" w:rsidR="006D078B" w:rsidRPr="00A2614C" w:rsidRDefault="006D078B" w:rsidP="006D078B">
      <w:pPr>
        <w:rPr>
          <w:rFonts w:ascii="Arial" w:hAnsi="Arial" w:cs="Arial"/>
          <w:b/>
          <w:bCs/>
          <w:i/>
          <w:iCs/>
          <w:color w:val="000000" w:themeColor="text1"/>
          <w:sz w:val="22"/>
          <w:szCs w:val="22"/>
        </w:rPr>
      </w:pPr>
      <w:r w:rsidRPr="00A2614C">
        <w:rPr>
          <w:rFonts w:ascii="Arial" w:hAnsi="Arial" w:cs="Arial"/>
          <w:b/>
          <w:bCs/>
          <w:i/>
          <w:iCs/>
          <w:color w:val="000000" w:themeColor="text1"/>
          <w:sz w:val="22"/>
          <w:szCs w:val="22"/>
        </w:rPr>
        <w:t>Darstellen, interpretieren</w:t>
      </w:r>
    </w:p>
    <w:p w14:paraId="00D8A0BF" w14:textId="77777777" w:rsidR="006D078B" w:rsidRPr="00D34617" w:rsidRDefault="006D078B" w:rsidP="006D078B">
      <w:pPr>
        <w:rPr>
          <w:rFonts w:ascii="Arial" w:hAnsi="Arial" w:cs="Arial"/>
          <w:color w:val="000000" w:themeColor="text1"/>
          <w:sz w:val="28"/>
        </w:rPr>
      </w:pPr>
    </w:p>
    <w:p w14:paraId="119B6681" w14:textId="77777777" w:rsidR="006D078B" w:rsidRPr="00D34617" w:rsidRDefault="006D078B" w:rsidP="006D078B">
      <w:pPr>
        <w:spacing w:after="120"/>
        <w:rPr>
          <w:rFonts w:ascii="Arial" w:hAnsi="Arial" w:cs="Arial"/>
          <w:color w:val="000000" w:themeColor="text1"/>
          <w:sz w:val="22"/>
          <w:szCs w:val="21"/>
        </w:rPr>
      </w:pPr>
      <w:r w:rsidRPr="00D34617">
        <w:rPr>
          <w:rFonts w:ascii="Arial" w:hAnsi="Arial" w:cs="Arial"/>
          <w:color w:val="000000" w:themeColor="text1"/>
          <w:sz w:val="22"/>
          <w:szCs w:val="21"/>
        </w:rPr>
        <w:t>Die Schülerinnen und Schüler …</w:t>
      </w:r>
    </w:p>
    <w:p w14:paraId="11B80F4D" w14:textId="2ACA0780" w:rsidR="006D078B" w:rsidRPr="00D34617" w:rsidRDefault="006D078B" w:rsidP="006D078B">
      <w:pPr>
        <w:pStyle w:val="Listenabsatz"/>
        <w:numPr>
          <w:ilvl w:val="0"/>
          <w:numId w:val="12"/>
        </w:numPr>
        <w:spacing w:after="120"/>
        <w:rPr>
          <w:rFonts w:ascii="Arial" w:hAnsi="Arial" w:cs="Arial"/>
          <w:color w:val="000000" w:themeColor="text1"/>
          <w:sz w:val="22"/>
          <w:szCs w:val="21"/>
        </w:rPr>
      </w:pPr>
      <w:r w:rsidRPr="00D34617">
        <w:rPr>
          <w:rFonts w:ascii="Arial" w:hAnsi="Arial" w:cs="Arial"/>
          <w:color w:val="000000" w:themeColor="text1"/>
          <w:sz w:val="22"/>
          <w:szCs w:val="21"/>
        </w:rPr>
        <w:t xml:space="preserve">erstellen Daten in Form von </w:t>
      </w:r>
      <w:r w:rsidR="005A6DDF">
        <w:rPr>
          <w:rFonts w:ascii="Arial" w:hAnsi="Arial" w:cs="Arial"/>
          <w:color w:val="000000" w:themeColor="text1"/>
          <w:sz w:val="22"/>
          <w:szCs w:val="22"/>
        </w:rPr>
        <w:t>[</w:t>
      </w:r>
      <w:r w:rsidR="005A6DDF" w:rsidRPr="00D34617">
        <w:rPr>
          <w:rFonts w:ascii="Arial" w:hAnsi="Arial" w:cs="Arial"/>
          <w:color w:val="000000" w:themeColor="text1"/>
          <w:sz w:val="22"/>
          <w:szCs w:val="22"/>
        </w:rPr>
        <w:t>…</w:t>
      </w:r>
      <w:r w:rsidR="005A6DDF">
        <w:rPr>
          <w:rFonts w:ascii="Arial" w:eastAsia="Calibri" w:hAnsi="Arial" w:cs="Arial"/>
          <w:color w:val="000000" w:themeColor="text1"/>
          <w:sz w:val="22"/>
          <w:szCs w:val="22"/>
          <w:lang w:eastAsia="en-US"/>
        </w:rPr>
        <w:t>]</w:t>
      </w:r>
      <w:r w:rsidRPr="00D34617">
        <w:rPr>
          <w:rFonts w:ascii="Arial" w:hAnsi="Arial" w:cs="Arial"/>
          <w:color w:val="000000" w:themeColor="text1"/>
          <w:sz w:val="22"/>
          <w:szCs w:val="21"/>
        </w:rPr>
        <w:t xml:space="preserve"> Tabellen </w:t>
      </w:r>
      <w:r w:rsidR="005A6DDF">
        <w:rPr>
          <w:rFonts w:ascii="Arial" w:hAnsi="Arial" w:cs="Arial"/>
          <w:color w:val="000000" w:themeColor="text1"/>
          <w:sz w:val="22"/>
          <w:szCs w:val="22"/>
        </w:rPr>
        <w:t>[</w:t>
      </w:r>
      <w:r w:rsidR="005A6DDF" w:rsidRPr="00D34617">
        <w:rPr>
          <w:rFonts w:ascii="Arial" w:hAnsi="Arial" w:cs="Arial"/>
          <w:color w:val="000000" w:themeColor="text1"/>
          <w:sz w:val="22"/>
          <w:szCs w:val="22"/>
        </w:rPr>
        <w:t>…</w:t>
      </w:r>
      <w:r w:rsidR="005A6DDF">
        <w:rPr>
          <w:rFonts w:ascii="Arial" w:eastAsia="Calibri" w:hAnsi="Arial" w:cs="Arial"/>
          <w:color w:val="000000" w:themeColor="text1"/>
          <w:sz w:val="22"/>
          <w:szCs w:val="22"/>
          <w:lang w:eastAsia="en-US"/>
        </w:rPr>
        <w:t>]</w:t>
      </w:r>
      <w:r w:rsidRPr="00D34617">
        <w:rPr>
          <w:rFonts w:ascii="Arial" w:hAnsi="Arial" w:cs="Arial"/>
          <w:color w:val="000000" w:themeColor="text1"/>
          <w:sz w:val="22"/>
          <w:szCs w:val="21"/>
        </w:rPr>
        <w:t xml:space="preserve"> zur Veranschaulichung von Informati</w:t>
      </w:r>
      <w:r w:rsidRPr="00D34617">
        <w:rPr>
          <w:rFonts w:ascii="Arial" w:hAnsi="Arial" w:cs="Arial"/>
          <w:color w:val="000000" w:themeColor="text1"/>
          <w:sz w:val="22"/>
          <w:szCs w:val="21"/>
        </w:rPr>
        <w:t>o</w:t>
      </w:r>
      <w:r w:rsidRPr="00D34617">
        <w:rPr>
          <w:rFonts w:ascii="Arial" w:hAnsi="Arial" w:cs="Arial"/>
          <w:color w:val="000000" w:themeColor="text1"/>
          <w:sz w:val="22"/>
          <w:szCs w:val="21"/>
        </w:rPr>
        <w:t>nen. Sie verwenden für die Speicherung von Daten passende Datentypen und D</w:t>
      </w:r>
      <w:r w:rsidRPr="00D34617">
        <w:rPr>
          <w:rFonts w:ascii="Arial" w:hAnsi="Arial" w:cs="Arial"/>
          <w:color w:val="000000" w:themeColor="text1"/>
          <w:sz w:val="22"/>
          <w:szCs w:val="21"/>
        </w:rPr>
        <w:t>a</w:t>
      </w:r>
      <w:r w:rsidRPr="00D34617">
        <w:rPr>
          <w:rFonts w:ascii="Arial" w:hAnsi="Arial" w:cs="Arial"/>
          <w:color w:val="000000" w:themeColor="text1"/>
          <w:sz w:val="22"/>
          <w:szCs w:val="21"/>
        </w:rPr>
        <w:t xml:space="preserve">teiformate. </w:t>
      </w:r>
      <w:r w:rsidR="005A6DDF">
        <w:rPr>
          <w:rFonts w:ascii="Arial" w:hAnsi="Arial" w:cs="Arial"/>
          <w:color w:val="000000" w:themeColor="text1"/>
          <w:sz w:val="22"/>
          <w:szCs w:val="22"/>
        </w:rPr>
        <w:t>[</w:t>
      </w:r>
      <w:r w:rsidR="005A6DDF" w:rsidRPr="00D34617">
        <w:rPr>
          <w:rFonts w:ascii="Arial" w:hAnsi="Arial" w:cs="Arial"/>
          <w:color w:val="000000" w:themeColor="text1"/>
          <w:sz w:val="22"/>
          <w:szCs w:val="22"/>
        </w:rPr>
        <w:t>…</w:t>
      </w:r>
      <w:r w:rsidR="005A6DDF">
        <w:rPr>
          <w:rFonts w:ascii="Arial" w:eastAsia="Calibri" w:hAnsi="Arial" w:cs="Arial"/>
          <w:color w:val="000000" w:themeColor="text1"/>
          <w:sz w:val="22"/>
          <w:szCs w:val="22"/>
          <w:lang w:eastAsia="en-US"/>
        </w:rPr>
        <w:t>]</w:t>
      </w:r>
    </w:p>
    <w:p w14:paraId="5D2FB0EF" w14:textId="3E5B3F19" w:rsidR="006D078B" w:rsidRPr="00D34617" w:rsidRDefault="006D078B" w:rsidP="006D078B">
      <w:pPr>
        <w:pStyle w:val="Listenabsatz"/>
        <w:numPr>
          <w:ilvl w:val="0"/>
          <w:numId w:val="12"/>
        </w:numPr>
        <w:spacing w:after="120"/>
        <w:rPr>
          <w:rFonts w:ascii="Arial" w:hAnsi="Arial" w:cs="Arial"/>
          <w:color w:val="000000" w:themeColor="text1"/>
          <w:sz w:val="22"/>
          <w:szCs w:val="21"/>
        </w:rPr>
      </w:pPr>
      <w:r w:rsidRPr="00D34617">
        <w:rPr>
          <w:rFonts w:ascii="Arial" w:hAnsi="Arial" w:cs="Arial"/>
          <w:color w:val="000000" w:themeColor="text1"/>
          <w:sz w:val="22"/>
          <w:szCs w:val="21"/>
        </w:rPr>
        <w:t xml:space="preserve"> … werden sich bewusst, dass Informationen unterschiedlich dargestellt und Daten unterschiedlich interpretiert werden können. </w:t>
      </w:r>
      <w:r w:rsidR="005A6DDF">
        <w:rPr>
          <w:rFonts w:ascii="Arial" w:hAnsi="Arial" w:cs="Arial"/>
          <w:color w:val="000000" w:themeColor="text1"/>
          <w:sz w:val="22"/>
          <w:szCs w:val="22"/>
        </w:rPr>
        <w:t>[</w:t>
      </w:r>
      <w:r w:rsidR="005A6DDF" w:rsidRPr="00D34617">
        <w:rPr>
          <w:rFonts w:ascii="Arial" w:hAnsi="Arial" w:cs="Arial"/>
          <w:color w:val="000000" w:themeColor="text1"/>
          <w:sz w:val="22"/>
          <w:szCs w:val="22"/>
        </w:rPr>
        <w:t>…</w:t>
      </w:r>
      <w:r w:rsidR="005A6DDF">
        <w:rPr>
          <w:rFonts w:ascii="Arial" w:eastAsia="Calibri" w:hAnsi="Arial" w:cs="Arial"/>
          <w:color w:val="000000" w:themeColor="text1"/>
          <w:sz w:val="22"/>
          <w:szCs w:val="22"/>
          <w:lang w:eastAsia="en-US"/>
        </w:rPr>
        <w:t>]</w:t>
      </w:r>
    </w:p>
    <w:p w14:paraId="09A3AC9D" w14:textId="071D7056" w:rsidR="006D078B" w:rsidRPr="00D34617" w:rsidRDefault="006D078B" w:rsidP="006D078B">
      <w:pPr>
        <w:pStyle w:val="Listenabsatz"/>
        <w:numPr>
          <w:ilvl w:val="0"/>
          <w:numId w:val="12"/>
        </w:numPr>
        <w:spacing w:after="120"/>
        <w:rPr>
          <w:rFonts w:ascii="Arial" w:hAnsi="Arial" w:cs="Arial"/>
          <w:color w:val="000000" w:themeColor="text1"/>
          <w:sz w:val="22"/>
          <w:szCs w:val="22"/>
        </w:rPr>
      </w:pPr>
      <w:r w:rsidRPr="00D34617">
        <w:rPr>
          <w:rFonts w:ascii="Arial" w:hAnsi="Arial" w:cs="Arial"/>
          <w:color w:val="000000" w:themeColor="text1"/>
          <w:sz w:val="22"/>
          <w:szCs w:val="22"/>
        </w:rPr>
        <w:lastRenderedPageBreak/>
        <w:t>erwerben darüber hinaus nachhaltige Kompetenzen im Bereich der schnellen und s</w:t>
      </w:r>
      <w:r w:rsidRPr="00D34617">
        <w:rPr>
          <w:rFonts w:ascii="Arial" w:hAnsi="Arial" w:cs="Arial"/>
          <w:color w:val="000000" w:themeColor="text1"/>
          <w:sz w:val="22"/>
          <w:szCs w:val="22"/>
        </w:rPr>
        <w:t>i</w:t>
      </w:r>
      <w:r w:rsidRPr="00D34617">
        <w:rPr>
          <w:rFonts w:ascii="Arial" w:hAnsi="Arial" w:cs="Arial"/>
          <w:color w:val="000000" w:themeColor="text1"/>
          <w:sz w:val="22"/>
          <w:szCs w:val="22"/>
        </w:rPr>
        <w:t>cheren Dateneingabe und beachten bei der Darstellung von Informationen fachspez</w:t>
      </w:r>
      <w:r w:rsidRPr="00D34617">
        <w:rPr>
          <w:rFonts w:ascii="Arial" w:hAnsi="Arial" w:cs="Arial"/>
          <w:color w:val="000000" w:themeColor="text1"/>
          <w:sz w:val="22"/>
          <w:szCs w:val="22"/>
        </w:rPr>
        <w:t>i</w:t>
      </w:r>
      <w:r w:rsidRPr="00D34617">
        <w:rPr>
          <w:rFonts w:ascii="Arial" w:hAnsi="Arial" w:cs="Arial"/>
          <w:color w:val="000000" w:themeColor="text1"/>
          <w:sz w:val="22"/>
          <w:szCs w:val="22"/>
        </w:rPr>
        <w:t xml:space="preserve">fische Regeln, </w:t>
      </w:r>
      <w:r w:rsidR="005A6DDF">
        <w:rPr>
          <w:rFonts w:ascii="Arial" w:hAnsi="Arial" w:cs="Arial"/>
          <w:color w:val="000000" w:themeColor="text1"/>
          <w:sz w:val="22"/>
          <w:szCs w:val="22"/>
        </w:rPr>
        <w:t>[</w:t>
      </w:r>
      <w:r w:rsidR="005A6DDF" w:rsidRPr="00D34617">
        <w:rPr>
          <w:rFonts w:ascii="Arial" w:hAnsi="Arial" w:cs="Arial"/>
          <w:color w:val="000000" w:themeColor="text1"/>
          <w:sz w:val="22"/>
          <w:szCs w:val="22"/>
        </w:rPr>
        <w:t>…</w:t>
      </w:r>
      <w:r w:rsidR="005A6DDF">
        <w:rPr>
          <w:rFonts w:ascii="Arial" w:eastAsia="Calibri" w:hAnsi="Arial" w:cs="Arial"/>
          <w:color w:val="000000" w:themeColor="text1"/>
          <w:sz w:val="22"/>
          <w:szCs w:val="22"/>
          <w:lang w:eastAsia="en-US"/>
        </w:rPr>
        <w:t>]</w:t>
      </w:r>
      <w:r w:rsidRPr="00D34617">
        <w:rPr>
          <w:rFonts w:ascii="Arial" w:hAnsi="Arial" w:cs="Arial"/>
          <w:color w:val="000000" w:themeColor="text1"/>
          <w:sz w:val="22"/>
          <w:szCs w:val="22"/>
        </w:rPr>
        <w:t xml:space="preserve"> und Gestaltungsprinzipien.</w:t>
      </w:r>
    </w:p>
    <w:p w14:paraId="6721AE7E" w14:textId="77777777" w:rsidR="006D078B" w:rsidRPr="00D34617" w:rsidRDefault="006D078B" w:rsidP="006D078B">
      <w:pPr>
        <w:rPr>
          <w:rFonts w:ascii="Arial" w:hAnsi="Arial" w:cs="Arial"/>
          <w:color w:val="000000" w:themeColor="text1"/>
          <w:sz w:val="22"/>
          <w:szCs w:val="22"/>
        </w:rPr>
      </w:pPr>
    </w:p>
    <w:p w14:paraId="122FFF1A" w14:textId="77777777" w:rsidR="006D078B" w:rsidRPr="00D34617" w:rsidRDefault="006D078B" w:rsidP="006D078B">
      <w:pPr>
        <w:rPr>
          <w:rFonts w:ascii="Arial" w:hAnsi="Arial" w:cs="Arial"/>
          <w:b/>
          <w:bCs/>
          <w:i/>
          <w:iCs/>
          <w:color w:val="000000" w:themeColor="text1"/>
          <w:sz w:val="22"/>
          <w:szCs w:val="22"/>
        </w:rPr>
      </w:pPr>
      <w:r w:rsidRPr="00D34617">
        <w:rPr>
          <w:rFonts w:ascii="Arial" w:hAnsi="Arial" w:cs="Arial"/>
          <w:b/>
          <w:bCs/>
          <w:i/>
          <w:iCs/>
          <w:color w:val="000000" w:themeColor="text1"/>
          <w:sz w:val="22"/>
          <w:szCs w:val="22"/>
        </w:rPr>
        <w:t>Analysieren, modellieren, implementieren</w:t>
      </w:r>
    </w:p>
    <w:p w14:paraId="565A4E6D" w14:textId="77777777" w:rsidR="006D078B" w:rsidRPr="00D34617" w:rsidRDefault="006D078B" w:rsidP="006D078B">
      <w:pPr>
        <w:rPr>
          <w:rFonts w:ascii="Arial" w:hAnsi="Arial" w:cs="Arial"/>
          <w:color w:val="000000" w:themeColor="text1"/>
          <w:sz w:val="22"/>
          <w:szCs w:val="22"/>
        </w:rPr>
      </w:pPr>
    </w:p>
    <w:p w14:paraId="617F9E76" w14:textId="77777777" w:rsidR="006D078B" w:rsidRPr="00D34617" w:rsidRDefault="006D078B" w:rsidP="006D078B">
      <w:pPr>
        <w:rPr>
          <w:rFonts w:ascii="Arial" w:hAnsi="Arial" w:cs="Arial"/>
          <w:color w:val="000000" w:themeColor="text1"/>
          <w:sz w:val="22"/>
          <w:szCs w:val="22"/>
        </w:rPr>
      </w:pPr>
      <w:r w:rsidRPr="00D34617">
        <w:rPr>
          <w:rFonts w:ascii="Arial" w:hAnsi="Arial" w:cs="Arial"/>
          <w:color w:val="000000" w:themeColor="text1"/>
          <w:sz w:val="22"/>
          <w:szCs w:val="22"/>
        </w:rPr>
        <w:t>Die Schülerinnen und Schüler …</w:t>
      </w:r>
    </w:p>
    <w:p w14:paraId="77EF0029" w14:textId="48F2F72B" w:rsidR="006D078B" w:rsidRPr="00D34617" w:rsidRDefault="006D078B" w:rsidP="006D078B">
      <w:pPr>
        <w:pStyle w:val="Listenabsatz"/>
        <w:numPr>
          <w:ilvl w:val="0"/>
          <w:numId w:val="13"/>
        </w:numPr>
        <w:spacing w:before="120" w:after="120" w:line="276" w:lineRule="auto"/>
        <w:rPr>
          <w:rFonts w:ascii="Arial" w:eastAsia="Calibri" w:hAnsi="Arial" w:cs="Arial"/>
          <w:color w:val="000000" w:themeColor="text1"/>
          <w:sz w:val="22"/>
          <w:szCs w:val="22"/>
          <w:lang w:eastAsia="en-US"/>
        </w:rPr>
      </w:pPr>
      <w:r w:rsidRPr="00D34617">
        <w:rPr>
          <w:rFonts w:ascii="Arial" w:eastAsia="Calibri" w:hAnsi="Arial" w:cs="Arial"/>
          <w:color w:val="000000" w:themeColor="text1"/>
          <w:sz w:val="22"/>
          <w:szCs w:val="22"/>
          <w:lang w:eastAsia="en-US"/>
        </w:rPr>
        <w:t>analysieren Aufgaben- und Problemstellungen, indem sie Lösungsvorschläge entw</w:t>
      </w:r>
      <w:r w:rsidRPr="00D34617">
        <w:rPr>
          <w:rFonts w:ascii="Arial" w:eastAsia="Calibri" w:hAnsi="Arial" w:cs="Arial"/>
          <w:color w:val="000000" w:themeColor="text1"/>
          <w:sz w:val="22"/>
          <w:szCs w:val="22"/>
          <w:lang w:eastAsia="en-US"/>
        </w:rPr>
        <w:t>i</w:t>
      </w:r>
      <w:r w:rsidRPr="00D34617">
        <w:rPr>
          <w:rFonts w:ascii="Arial" w:eastAsia="Calibri" w:hAnsi="Arial" w:cs="Arial"/>
          <w:color w:val="000000" w:themeColor="text1"/>
          <w:sz w:val="22"/>
          <w:szCs w:val="22"/>
          <w:lang w:eastAsia="en-US"/>
        </w:rPr>
        <w:t xml:space="preserve">ckeln und anhand von Modellen (z.B. </w:t>
      </w:r>
      <w:r w:rsidR="005A6DDF">
        <w:rPr>
          <w:rFonts w:ascii="Arial" w:hAnsi="Arial" w:cs="Arial"/>
          <w:color w:val="000000" w:themeColor="text1"/>
          <w:sz w:val="22"/>
          <w:szCs w:val="22"/>
        </w:rPr>
        <w:t>[</w:t>
      </w:r>
      <w:r w:rsidR="005A6DDF" w:rsidRPr="00D34617">
        <w:rPr>
          <w:rFonts w:ascii="Arial" w:hAnsi="Arial" w:cs="Arial"/>
          <w:color w:val="000000" w:themeColor="text1"/>
          <w:sz w:val="22"/>
          <w:szCs w:val="22"/>
        </w:rPr>
        <w:t>…</w:t>
      </w:r>
      <w:r w:rsidR="005A6DDF">
        <w:rPr>
          <w:rFonts w:ascii="Arial" w:eastAsia="Calibri" w:hAnsi="Arial" w:cs="Arial"/>
          <w:color w:val="000000" w:themeColor="text1"/>
          <w:sz w:val="22"/>
          <w:szCs w:val="22"/>
          <w:lang w:eastAsia="en-US"/>
        </w:rPr>
        <w:t>]</w:t>
      </w:r>
      <w:r w:rsidRPr="00D34617">
        <w:rPr>
          <w:rFonts w:ascii="Arial" w:eastAsia="Calibri" w:hAnsi="Arial" w:cs="Arial"/>
          <w:color w:val="000000" w:themeColor="text1"/>
          <w:sz w:val="22"/>
          <w:szCs w:val="22"/>
          <w:lang w:eastAsia="en-US"/>
        </w:rPr>
        <w:t xml:space="preserve"> Struktogramm, Ablaufplan) informatische Umsetzungsmöglichkeiten diskutieren. Dabei erkennen sie, dass es sich bei den M</w:t>
      </w:r>
      <w:r w:rsidRPr="00D34617">
        <w:rPr>
          <w:rFonts w:ascii="Arial" w:eastAsia="Calibri" w:hAnsi="Arial" w:cs="Arial"/>
          <w:color w:val="000000" w:themeColor="text1"/>
          <w:sz w:val="22"/>
          <w:szCs w:val="22"/>
          <w:lang w:eastAsia="en-US"/>
        </w:rPr>
        <w:t>o</w:t>
      </w:r>
      <w:r w:rsidRPr="00D34617">
        <w:rPr>
          <w:rFonts w:ascii="Arial" w:eastAsia="Calibri" w:hAnsi="Arial" w:cs="Arial"/>
          <w:color w:val="000000" w:themeColor="text1"/>
          <w:sz w:val="22"/>
          <w:szCs w:val="22"/>
          <w:lang w:eastAsia="en-US"/>
        </w:rPr>
        <w:t xml:space="preserve">dellen um Ausschnitte aus der Wirklichkeit handelt </w:t>
      </w:r>
      <w:r w:rsidR="005A6DDF">
        <w:rPr>
          <w:rFonts w:ascii="Arial" w:hAnsi="Arial" w:cs="Arial"/>
          <w:color w:val="000000" w:themeColor="text1"/>
          <w:sz w:val="22"/>
          <w:szCs w:val="22"/>
        </w:rPr>
        <w:t>[</w:t>
      </w:r>
      <w:r w:rsidR="005A6DDF" w:rsidRPr="00D34617">
        <w:rPr>
          <w:rFonts w:ascii="Arial" w:hAnsi="Arial" w:cs="Arial"/>
          <w:color w:val="000000" w:themeColor="text1"/>
          <w:sz w:val="22"/>
          <w:szCs w:val="22"/>
        </w:rPr>
        <w:t>…</w:t>
      </w:r>
      <w:r w:rsidR="005A6DDF">
        <w:rPr>
          <w:rFonts w:ascii="Arial" w:eastAsia="Calibri" w:hAnsi="Arial" w:cs="Arial"/>
          <w:color w:val="000000" w:themeColor="text1"/>
          <w:sz w:val="22"/>
          <w:szCs w:val="22"/>
          <w:lang w:eastAsia="en-US"/>
        </w:rPr>
        <w:t>]</w:t>
      </w:r>
      <w:r w:rsidRPr="00D34617">
        <w:rPr>
          <w:rFonts w:ascii="Arial" w:eastAsia="Calibri" w:hAnsi="Arial" w:cs="Arial"/>
          <w:color w:val="000000" w:themeColor="text1"/>
          <w:sz w:val="22"/>
          <w:szCs w:val="22"/>
          <w:lang w:eastAsia="en-US"/>
        </w:rPr>
        <w:t>. Ihnen steht mit der objektor</w:t>
      </w:r>
      <w:r w:rsidRPr="00D34617">
        <w:rPr>
          <w:rFonts w:ascii="Arial" w:eastAsia="Calibri" w:hAnsi="Arial" w:cs="Arial"/>
          <w:color w:val="000000" w:themeColor="text1"/>
          <w:sz w:val="22"/>
          <w:szCs w:val="22"/>
          <w:lang w:eastAsia="en-US"/>
        </w:rPr>
        <w:t>i</w:t>
      </w:r>
      <w:r w:rsidRPr="00D34617">
        <w:rPr>
          <w:rFonts w:ascii="Arial" w:eastAsia="Calibri" w:hAnsi="Arial" w:cs="Arial"/>
          <w:color w:val="000000" w:themeColor="text1"/>
          <w:sz w:val="22"/>
          <w:szCs w:val="22"/>
          <w:lang w:eastAsia="en-US"/>
        </w:rPr>
        <w:t>entierten Analyse eine Modellierungstechnik zur Verfügung, die in vielen Anwe</w:t>
      </w:r>
      <w:r w:rsidRPr="00D34617">
        <w:rPr>
          <w:rFonts w:ascii="Arial" w:eastAsia="Calibri" w:hAnsi="Arial" w:cs="Arial"/>
          <w:color w:val="000000" w:themeColor="text1"/>
          <w:sz w:val="22"/>
          <w:szCs w:val="22"/>
          <w:lang w:eastAsia="en-US"/>
        </w:rPr>
        <w:t>n</w:t>
      </w:r>
      <w:r w:rsidRPr="00D34617">
        <w:rPr>
          <w:rFonts w:ascii="Arial" w:eastAsia="Calibri" w:hAnsi="Arial" w:cs="Arial"/>
          <w:color w:val="000000" w:themeColor="text1"/>
          <w:sz w:val="22"/>
          <w:szCs w:val="22"/>
          <w:lang w:eastAsia="en-US"/>
        </w:rPr>
        <w:t>dungsbereichen eine Lösung von Aufgabenstellungen ermöglicht und unabhängig von konkreten Softwareprodukten ist. Die Schülerinnen und Schüler wählen aus ve</w:t>
      </w:r>
      <w:r w:rsidRPr="00D34617">
        <w:rPr>
          <w:rFonts w:ascii="Arial" w:eastAsia="Calibri" w:hAnsi="Arial" w:cs="Arial"/>
          <w:color w:val="000000" w:themeColor="text1"/>
          <w:sz w:val="22"/>
          <w:szCs w:val="22"/>
          <w:lang w:eastAsia="en-US"/>
        </w:rPr>
        <w:t>r</w:t>
      </w:r>
      <w:r w:rsidRPr="00D34617">
        <w:rPr>
          <w:rFonts w:ascii="Arial" w:eastAsia="Calibri" w:hAnsi="Arial" w:cs="Arial"/>
          <w:color w:val="000000" w:themeColor="text1"/>
          <w:sz w:val="22"/>
          <w:szCs w:val="22"/>
          <w:lang w:eastAsia="en-US"/>
        </w:rPr>
        <w:t>schiedenen Modellierungstechniken die für die jeweils gegebene Situation und für die gewünschten Eigenschaften des Modells passende aus. Sie implementieren ihre M</w:t>
      </w:r>
      <w:r w:rsidRPr="00D34617">
        <w:rPr>
          <w:rFonts w:ascii="Arial" w:eastAsia="Calibri" w:hAnsi="Arial" w:cs="Arial"/>
          <w:color w:val="000000" w:themeColor="text1"/>
          <w:sz w:val="22"/>
          <w:szCs w:val="22"/>
          <w:lang w:eastAsia="en-US"/>
        </w:rPr>
        <w:t>o</w:t>
      </w:r>
      <w:r w:rsidRPr="00D34617">
        <w:rPr>
          <w:rFonts w:ascii="Arial" w:eastAsia="Calibri" w:hAnsi="Arial" w:cs="Arial"/>
          <w:color w:val="000000" w:themeColor="text1"/>
          <w:sz w:val="22"/>
          <w:szCs w:val="22"/>
          <w:lang w:eastAsia="en-US"/>
        </w:rPr>
        <w:t>delle, d.h. sie setzen sie mit geeigneten Informatikwerkzeugen (z.</w:t>
      </w:r>
      <w:r w:rsidRPr="00D34617">
        <w:rPr>
          <w:rFonts w:ascii="Arial" w:hAnsi="Arial" w:cs="Arial"/>
          <w:color w:val="000000" w:themeColor="text1"/>
          <w:sz w:val="22"/>
          <w:szCs w:val="22"/>
        </w:rPr>
        <w:t xml:space="preserve"> </w:t>
      </w:r>
      <w:r w:rsidRPr="00D34617">
        <w:rPr>
          <w:rFonts w:ascii="Arial" w:eastAsia="Calibri" w:hAnsi="Arial" w:cs="Arial"/>
          <w:color w:val="000000" w:themeColor="text1"/>
          <w:sz w:val="22"/>
          <w:szCs w:val="22"/>
          <w:lang w:eastAsia="en-US"/>
        </w:rPr>
        <w:t>B. mit Tabellenka</w:t>
      </w:r>
      <w:r w:rsidRPr="00D34617">
        <w:rPr>
          <w:rFonts w:ascii="Arial" w:eastAsia="Calibri" w:hAnsi="Arial" w:cs="Arial"/>
          <w:color w:val="000000" w:themeColor="text1"/>
          <w:sz w:val="22"/>
          <w:szCs w:val="22"/>
          <w:lang w:eastAsia="en-US"/>
        </w:rPr>
        <w:t>l</w:t>
      </w:r>
      <w:r w:rsidRPr="00D34617">
        <w:rPr>
          <w:rFonts w:ascii="Arial" w:eastAsia="Calibri" w:hAnsi="Arial" w:cs="Arial"/>
          <w:color w:val="000000" w:themeColor="text1"/>
          <w:sz w:val="22"/>
          <w:szCs w:val="22"/>
          <w:lang w:eastAsia="en-US"/>
        </w:rPr>
        <w:t>kulationsprogrammen</w:t>
      </w:r>
      <w:r w:rsidR="005A6DDF">
        <w:rPr>
          <w:rFonts w:ascii="Arial" w:eastAsia="Calibri" w:hAnsi="Arial" w:cs="Arial"/>
          <w:color w:val="000000" w:themeColor="text1"/>
          <w:sz w:val="22"/>
          <w:szCs w:val="22"/>
          <w:lang w:eastAsia="en-US"/>
        </w:rPr>
        <w:t xml:space="preserve"> </w:t>
      </w:r>
      <w:r w:rsidR="005A6DDF">
        <w:rPr>
          <w:rFonts w:ascii="Arial" w:hAnsi="Arial" w:cs="Arial"/>
          <w:color w:val="000000" w:themeColor="text1"/>
          <w:sz w:val="22"/>
          <w:szCs w:val="22"/>
        </w:rPr>
        <w:t>[</w:t>
      </w:r>
      <w:r w:rsidRPr="00D34617">
        <w:rPr>
          <w:rFonts w:ascii="Arial" w:hAnsi="Arial" w:cs="Arial"/>
          <w:color w:val="000000" w:themeColor="text1"/>
          <w:sz w:val="22"/>
          <w:szCs w:val="22"/>
        </w:rPr>
        <w:t>…</w:t>
      </w:r>
      <w:r w:rsidR="005A6DDF">
        <w:rPr>
          <w:rFonts w:ascii="Arial" w:eastAsia="Calibri" w:hAnsi="Arial" w:cs="Arial"/>
          <w:color w:val="000000" w:themeColor="text1"/>
          <w:sz w:val="22"/>
          <w:szCs w:val="22"/>
          <w:lang w:eastAsia="en-US"/>
        </w:rPr>
        <w:t>]</w:t>
      </w:r>
      <w:r w:rsidRPr="00D34617">
        <w:rPr>
          <w:rFonts w:ascii="Arial" w:hAnsi="Arial" w:cs="Arial"/>
          <w:color w:val="000000" w:themeColor="text1"/>
          <w:sz w:val="22"/>
          <w:szCs w:val="22"/>
        </w:rPr>
        <w:t>)</w:t>
      </w:r>
      <w:r w:rsidRPr="00D34617">
        <w:rPr>
          <w:rFonts w:ascii="Arial" w:eastAsia="Calibri" w:hAnsi="Arial" w:cs="Arial"/>
          <w:color w:val="000000" w:themeColor="text1"/>
          <w:sz w:val="22"/>
          <w:szCs w:val="22"/>
          <w:lang w:eastAsia="en-US"/>
        </w:rPr>
        <w:t xml:space="preserve"> um.</w:t>
      </w:r>
    </w:p>
    <w:p w14:paraId="26E6294B" w14:textId="77777777" w:rsidR="006D078B" w:rsidRPr="00D34617" w:rsidRDefault="006D078B" w:rsidP="006D078B">
      <w:pPr>
        <w:rPr>
          <w:rFonts w:ascii="Arial" w:hAnsi="Arial" w:cs="Arial"/>
          <w:color w:val="000000" w:themeColor="text1"/>
          <w:sz w:val="22"/>
          <w:szCs w:val="22"/>
        </w:rPr>
      </w:pPr>
    </w:p>
    <w:p w14:paraId="66CAFA96" w14:textId="77777777" w:rsidR="006D078B" w:rsidRPr="00D34617" w:rsidRDefault="006D078B" w:rsidP="006D078B">
      <w:pPr>
        <w:rPr>
          <w:rFonts w:ascii="Arial" w:hAnsi="Arial" w:cs="Arial"/>
          <w:b/>
          <w:bCs/>
          <w:i/>
          <w:iCs/>
          <w:color w:val="000000" w:themeColor="text1"/>
          <w:sz w:val="22"/>
          <w:szCs w:val="22"/>
        </w:rPr>
      </w:pPr>
      <w:r w:rsidRPr="00D34617">
        <w:rPr>
          <w:rFonts w:ascii="Arial" w:hAnsi="Arial" w:cs="Arial"/>
          <w:b/>
          <w:bCs/>
          <w:i/>
          <w:iCs/>
          <w:color w:val="000000" w:themeColor="text1"/>
          <w:sz w:val="22"/>
          <w:szCs w:val="22"/>
        </w:rPr>
        <w:t>Anwenden, begründen, bewerten</w:t>
      </w:r>
    </w:p>
    <w:p w14:paraId="13FC2C41" w14:textId="77777777" w:rsidR="006D078B" w:rsidRPr="00D34617" w:rsidRDefault="006D078B" w:rsidP="006D078B">
      <w:pPr>
        <w:rPr>
          <w:rFonts w:ascii="Arial" w:hAnsi="Arial" w:cs="Arial"/>
          <w:color w:val="000000" w:themeColor="text1"/>
          <w:sz w:val="22"/>
          <w:szCs w:val="22"/>
        </w:rPr>
      </w:pPr>
    </w:p>
    <w:p w14:paraId="4C3A7255" w14:textId="77777777" w:rsidR="006D078B" w:rsidRPr="00D34617" w:rsidRDefault="006D078B" w:rsidP="006D078B">
      <w:pPr>
        <w:rPr>
          <w:rFonts w:ascii="Arial" w:hAnsi="Arial" w:cs="Arial"/>
          <w:color w:val="000000" w:themeColor="text1"/>
          <w:sz w:val="22"/>
          <w:szCs w:val="22"/>
        </w:rPr>
      </w:pPr>
      <w:r w:rsidRPr="00D34617">
        <w:rPr>
          <w:rFonts w:ascii="Arial" w:hAnsi="Arial" w:cs="Arial"/>
          <w:color w:val="000000" w:themeColor="text1"/>
          <w:sz w:val="22"/>
          <w:szCs w:val="22"/>
        </w:rPr>
        <w:t>Die Schülerinnen und Schüler …</w:t>
      </w:r>
    </w:p>
    <w:p w14:paraId="794113F9" w14:textId="77777777" w:rsidR="006D078B" w:rsidRPr="00D34617" w:rsidRDefault="006D078B" w:rsidP="006D078B">
      <w:pPr>
        <w:rPr>
          <w:rFonts w:ascii="Arial" w:hAnsi="Arial" w:cs="Arial"/>
          <w:color w:val="000000" w:themeColor="text1"/>
          <w:sz w:val="22"/>
          <w:szCs w:val="22"/>
        </w:rPr>
      </w:pPr>
    </w:p>
    <w:p w14:paraId="50A82347" w14:textId="4912CDB1" w:rsidR="006D078B" w:rsidRPr="00D34617" w:rsidRDefault="006D078B" w:rsidP="006D078B">
      <w:pPr>
        <w:pStyle w:val="Listenabsatz"/>
        <w:numPr>
          <w:ilvl w:val="0"/>
          <w:numId w:val="13"/>
        </w:numPr>
        <w:rPr>
          <w:rFonts w:ascii="Arial" w:eastAsia="Calibri" w:hAnsi="Arial" w:cs="Arial"/>
          <w:color w:val="000000" w:themeColor="text1"/>
          <w:sz w:val="22"/>
          <w:szCs w:val="22"/>
          <w:lang w:eastAsia="en-US"/>
        </w:rPr>
      </w:pPr>
      <w:r w:rsidRPr="00D34617">
        <w:rPr>
          <w:rFonts w:ascii="Arial" w:eastAsia="Calibri" w:hAnsi="Arial" w:cs="Arial"/>
          <w:color w:val="000000" w:themeColor="text1"/>
          <w:sz w:val="22"/>
          <w:szCs w:val="22"/>
          <w:lang w:eastAsia="en-US"/>
        </w:rPr>
        <w:t xml:space="preserve">wählen Programme zur </w:t>
      </w:r>
      <w:r w:rsidR="005A6DDF">
        <w:rPr>
          <w:rFonts w:ascii="Arial" w:hAnsi="Arial" w:cs="Arial"/>
          <w:color w:val="000000" w:themeColor="text1"/>
          <w:sz w:val="22"/>
          <w:szCs w:val="22"/>
        </w:rPr>
        <w:t>[</w:t>
      </w:r>
      <w:r w:rsidR="005A6DDF" w:rsidRPr="00D34617">
        <w:rPr>
          <w:rFonts w:ascii="Arial" w:hAnsi="Arial" w:cs="Arial"/>
          <w:color w:val="000000" w:themeColor="text1"/>
          <w:sz w:val="22"/>
          <w:szCs w:val="22"/>
        </w:rPr>
        <w:t>…</w:t>
      </w:r>
      <w:r w:rsidR="005A6DDF">
        <w:rPr>
          <w:rFonts w:ascii="Arial" w:eastAsia="Calibri" w:hAnsi="Arial" w:cs="Arial"/>
          <w:color w:val="000000" w:themeColor="text1"/>
          <w:sz w:val="22"/>
          <w:szCs w:val="22"/>
          <w:lang w:eastAsia="en-US"/>
        </w:rPr>
        <w:t>]</w:t>
      </w:r>
      <w:r w:rsidRPr="00D34617">
        <w:rPr>
          <w:rFonts w:ascii="Arial" w:hAnsi="Arial" w:cs="Arial"/>
          <w:color w:val="000000" w:themeColor="text1"/>
          <w:sz w:val="22"/>
          <w:szCs w:val="22"/>
        </w:rPr>
        <w:t xml:space="preserve"> </w:t>
      </w:r>
      <w:r w:rsidRPr="00D34617">
        <w:rPr>
          <w:rFonts w:ascii="Arial" w:eastAsia="Calibri" w:hAnsi="Arial" w:cs="Arial"/>
          <w:color w:val="000000" w:themeColor="text1"/>
          <w:sz w:val="22"/>
          <w:szCs w:val="22"/>
          <w:lang w:eastAsia="en-US"/>
        </w:rPr>
        <w:t>Tabellenkalkulation</w:t>
      </w:r>
      <w:r w:rsidR="005A6DDF">
        <w:rPr>
          <w:rFonts w:ascii="Arial" w:eastAsia="Calibri" w:hAnsi="Arial" w:cs="Arial"/>
          <w:color w:val="000000" w:themeColor="text1"/>
          <w:sz w:val="22"/>
          <w:szCs w:val="22"/>
          <w:lang w:eastAsia="en-US"/>
        </w:rPr>
        <w:t xml:space="preserve"> </w:t>
      </w:r>
      <w:r w:rsidR="005A6DDF">
        <w:rPr>
          <w:rFonts w:ascii="Arial" w:hAnsi="Arial" w:cs="Arial"/>
          <w:color w:val="000000" w:themeColor="text1"/>
          <w:sz w:val="22"/>
          <w:szCs w:val="22"/>
        </w:rPr>
        <w:t>[</w:t>
      </w:r>
      <w:r w:rsidR="005A6DDF" w:rsidRPr="00D34617">
        <w:rPr>
          <w:rFonts w:ascii="Arial" w:hAnsi="Arial" w:cs="Arial"/>
          <w:color w:val="000000" w:themeColor="text1"/>
          <w:sz w:val="22"/>
          <w:szCs w:val="22"/>
        </w:rPr>
        <w:t>…</w:t>
      </w:r>
      <w:r w:rsidR="005A6DDF">
        <w:rPr>
          <w:rFonts w:ascii="Arial" w:eastAsia="Calibri" w:hAnsi="Arial" w:cs="Arial"/>
          <w:color w:val="000000" w:themeColor="text1"/>
          <w:sz w:val="22"/>
          <w:szCs w:val="22"/>
          <w:lang w:eastAsia="en-US"/>
        </w:rPr>
        <w:t>]</w:t>
      </w:r>
      <w:r w:rsidRPr="00D34617">
        <w:rPr>
          <w:rFonts w:ascii="Arial" w:hAnsi="Arial" w:cs="Arial"/>
          <w:color w:val="000000" w:themeColor="text1"/>
          <w:sz w:val="22"/>
          <w:szCs w:val="22"/>
        </w:rPr>
        <w:t xml:space="preserve"> </w:t>
      </w:r>
      <w:r w:rsidRPr="00D34617">
        <w:rPr>
          <w:rFonts w:ascii="Arial" w:eastAsia="Calibri" w:hAnsi="Arial" w:cs="Arial"/>
          <w:color w:val="000000" w:themeColor="text1"/>
          <w:sz w:val="22"/>
          <w:szCs w:val="22"/>
          <w:lang w:eastAsia="en-US"/>
        </w:rPr>
        <w:t>gezielt aus, setzen ihre selbst entworfenen Lösungsvorschläge optimal um und bewerten abschließend ihre Erge</w:t>
      </w:r>
      <w:r w:rsidRPr="00D34617">
        <w:rPr>
          <w:rFonts w:ascii="Arial" w:eastAsia="Calibri" w:hAnsi="Arial" w:cs="Arial"/>
          <w:color w:val="000000" w:themeColor="text1"/>
          <w:sz w:val="22"/>
          <w:szCs w:val="22"/>
          <w:lang w:eastAsia="en-US"/>
        </w:rPr>
        <w:t>b</w:t>
      </w:r>
      <w:r w:rsidR="005A6DDF">
        <w:rPr>
          <w:rFonts w:ascii="Arial" w:eastAsia="Calibri" w:hAnsi="Arial" w:cs="Arial"/>
          <w:color w:val="000000" w:themeColor="text1"/>
          <w:sz w:val="22"/>
          <w:szCs w:val="22"/>
          <w:lang w:eastAsia="en-US"/>
        </w:rPr>
        <w:t>nisse</w:t>
      </w:r>
      <w:r w:rsidRPr="00D34617">
        <w:rPr>
          <w:rFonts w:ascii="Arial" w:eastAsia="Calibri" w:hAnsi="Arial" w:cs="Arial"/>
          <w:color w:val="000000" w:themeColor="text1"/>
          <w:sz w:val="22"/>
          <w:szCs w:val="22"/>
          <w:lang w:eastAsia="en-US"/>
        </w:rPr>
        <w:t xml:space="preserve"> </w:t>
      </w:r>
      <w:r w:rsidR="005A6DDF">
        <w:rPr>
          <w:rFonts w:ascii="Arial" w:hAnsi="Arial" w:cs="Arial"/>
          <w:color w:val="000000" w:themeColor="text1"/>
          <w:sz w:val="22"/>
          <w:szCs w:val="22"/>
        </w:rPr>
        <w:t>[</w:t>
      </w:r>
      <w:r w:rsidR="005A6DDF" w:rsidRPr="00D34617">
        <w:rPr>
          <w:rFonts w:ascii="Arial" w:hAnsi="Arial" w:cs="Arial"/>
          <w:color w:val="000000" w:themeColor="text1"/>
          <w:sz w:val="22"/>
          <w:szCs w:val="22"/>
        </w:rPr>
        <w:t>…</w:t>
      </w:r>
      <w:r w:rsidR="005A6DDF">
        <w:rPr>
          <w:rFonts w:ascii="Arial" w:eastAsia="Calibri" w:hAnsi="Arial" w:cs="Arial"/>
          <w:color w:val="000000" w:themeColor="text1"/>
          <w:sz w:val="22"/>
          <w:szCs w:val="22"/>
          <w:lang w:eastAsia="en-US"/>
        </w:rPr>
        <w:t>]</w:t>
      </w:r>
      <w:r w:rsidR="005A6DDF">
        <w:rPr>
          <w:rFonts w:ascii="Arial" w:hAnsi="Arial" w:cs="Arial"/>
          <w:color w:val="000000" w:themeColor="text1"/>
          <w:sz w:val="22"/>
          <w:szCs w:val="22"/>
        </w:rPr>
        <w:t>.</w:t>
      </w:r>
    </w:p>
    <w:p w14:paraId="5D5E4351" w14:textId="77777777" w:rsidR="006D078B" w:rsidRPr="00D34617" w:rsidRDefault="006D078B" w:rsidP="006D078B">
      <w:pPr>
        <w:rPr>
          <w:rFonts w:ascii="Arial" w:hAnsi="Arial" w:cs="Arial"/>
          <w:color w:val="000000" w:themeColor="text1"/>
          <w:sz w:val="22"/>
          <w:szCs w:val="22"/>
        </w:rPr>
      </w:pPr>
    </w:p>
    <w:p w14:paraId="0449632E" w14:textId="77777777" w:rsidR="006D078B" w:rsidRPr="00D34617" w:rsidRDefault="006D078B" w:rsidP="006D078B">
      <w:pPr>
        <w:rPr>
          <w:rFonts w:ascii="Arial" w:hAnsi="Arial" w:cs="Arial"/>
          <w:b/>
          <w:bCs/>
          <w:color w:val="000000" w:themeColor="text1"/>
          <w:sz w:val="22"/>
          <w:szCs w:val="22"/>
        </w:rPr>
      </w:pPr>
      <w:r w:rsidRPr="00D34617">
        <w:rPr>
          <w:rFonts w:ascii="Arial" w:hAnsi="Arial" w:cs="Arial"/>
          <w:b/>
          <w:bCs/>
          <w:color w:val="000000" w:themeColor="text1"/>
          <w:sz w:val="22"/>
          <w:szCs w:val="22"/>
        </w:rPr>
        <w:t>IT</w:t>
      </w:r>
      <w:r w:rsidRPr="00D34617">
        <w:rPr>
          <w:rFonts w:ascii="Arial" w:hAnsi="Arial" w:cs="Arial"/>
          <w:b/>
          <w:bCs/>
          <w:color w:val="000000" w:themeColor="text1"/>
          <w:sz w:val="22"/>
          <w:szCs w:val="22"/>
        </w:rPr>
        <w:tab/>
        <w:t>2.3</w:t>
      </w:r>
      <w:r w:rsidRPr="00D34617">
        <w:rPr>
          <w:rFonts w:ascii="Arial" w:hAnsi="Arial" w:cs="Arial"/>
          <w:b/>
          <w:bCs/>
          <w:color w:val="000000" w:themeColor="text1"/>
          <w:sz w:val="22"/>
          <w:szCs w:val="22"/>
        </w:rPr>
        <w:tab/>
        <w:t>Gegenstandsbereiche: Daten und Informationen</w:t>
      </w:r>
    </w:p>
    <w:p w14:paraId="0E6E8CA4" w14:textId="77777777" w:rsidR="006D078B" w:rsidRPr="00D34617" w:rsidRDefault="006D078B" w:rsidP="006D078B">
      <w:pPr>
        <w:rPr>
          <w:rFonts w:ascii="Arial" w:hAnsi="Arial" w:cs="Arial"/>
          <w:color w:val="000000" w:themeColor="text1"/>
          <w:sz w:val="22"/>
          <w:szCs w:val="22"/>
        </w:rPr>
      </w:pPr>
    </w:p>
    <w:p w14:paraId="42163A82" w14:textId="7D085B9E" w:rsidR="006D078B" w:rsidRPr="00D34617" w:rsidRDefault="006D078B" w:rsidP="006D078B">
      <w:pPr>
        <w:pStyle w:val="Listenabsatz"/>
        <w:numPr>
          <w:ilvl w:val="0"/>
          <w:numId w:val="13"/>
        </w:numPr>
        <w:rPr>
          <w:rFonts w:ascii="Arial" w:hAnsi="Arial" w:cs="Arial"/>
          <w:color w:val="000000" w:themeColor="text1"/>
          <w:sz w:val="22"/>
          <w:szCs w:val="22"/>
        </w:rPr>
      </w:pPr>
      <w:r w:rsidRPr="00D34617">
        <w:rPr>
          <w:rFonts w:ascii="Arial" w:hAnsi="Arial" w:cs="Arial"/>
          <w:color w:val="000000" w:themeColor="text1"/>
          <w:sz w:val="22"/>
          <w:szCs w:val="22"/>
        </w:rPr>
        <w:t>Aus Daten werden Informationen, wenn ihnen eine Bedeutung zugeordnet wird. I</w:t>
      </w:r>
      <w:r w:rsidRPr="00D34617">
        <w:rPr>
          <w:rFonts w:ascii="Arial" w:hAnsi="Arial" w:cs="Arial"/>
          <w:color w:val="000000" w:themeColor="text1"/>
          <w:sz w:val="22"/>
          <w:szCs w:val="22"/>
        </w:rPr>
        <w:t>n</w:t>
      </w:r>
      <w:r w:rsidRPr="00D34617">
        <w:rPr>
          <w:rFonts w:ascii="Arial" w:hAnsi="Arial" w:cs="Arial"/>
          <w:color w:val="000000" w:themeColor="text1"/>
          <w:sz w:val="22"/>
          <w:szCs w:val="22"/>
        </w:rPr>
        <w:t>formationen darzustellen, ist ein Anliegen, das vermutlich so alt ist wie die Mensc</w:t>
      </w:r>
      <w:r w:rsidRPr="00D34617">
        <w:rPr>
          <w:rFonts w:ascii="Arial" w:hAnsi="Arial" w:cs="Arial"/>
          <w:color w:val="000000" w:themeColor="text1"/>
          <w:sz w:val="22"/>
          <w:szCs w:val="22"/>
        </w:rPr>
        <w:t>h</w:t>
      </w:r>
      <w:r w:rsidRPr="00D34617">
        <w:rPr>
          <w:rFonts w:ascii="Arial" w:hAnsi="Arial" w:cs="Arial"/>
          <w:color w:val="000000" w:themeColor="text1"/>
          <w:sz w:val="22"/>
          <w:szCs w:val="22"/>
        </w:rPr>
        <w:t xml:space="preserve">heitsgeschichte. Bereits für Kinder ist die Darstellung von Informationen, sei es durch Bilder oder Texte, ein gewohnter Vorgang. Die Übertragung dieser Techniken auf das Werkzeug Computer gestattet es, die Darstellung meist ohne großen Aufwand zu verändern und dadurch an variierende Anforderungen anzupassen. </w:t>
      </w:r>
      <w:r w:rsidR="00A26067" w:rsidRPr="00A26067">
        <w:rPr>
          <w:rFonts w:ascii="Arial" w:hAnsi="Arial" w:cs="Arial"/>
          <w:color w:val="000000" w:themeColor="text1"/>
          <w:sz w:val="22"/>
          <w:szCs w:val="22"/>
        </w:rPr>
        <w:t xml:space="preserve">Es entstehen </w:t>
      </w:r>
      <w:r w:rsidR="00A26067">
        <w:rPr>
          <w:rFonts w:ascii="Arial" w:hAnsi="Arial" w:cs="Arial"/>
          <w:color w:val="000000" w:themeColor="text1"/>
          <w:sz w:val="22"/>
          <w:szCs w:val="22"/>
        </w:rPr>
        <w:t>u.a.</w:t>
      </w:r>
      <w:r w:rsidR="00A26067" w:rsidRPr="00A26067">
        <w:rPr>
          <w:rFonts w:ascii="Arial" w:hAnsi="Arial" w:cs="Arial"/>
          <w:color w:val="000000" w:themeColor="text1"/>
          <w:sz w:val="22"/>
          <w:szCs w:val="22"/>
        </w:rPr>
        <w:t xml:space="preserve"> Text-, Tabellen-, Grafik- oder Multimediadokumente, die entsprechend ihrer Besti</w:t>
      </w:r>
      <w:r w:rsidR="00A26067" w:rsidRPr="00A26067">
        <w:rPr>
          <w:rFonts w:ascii="Arial" w:hAnsi="Arial" w:cs="Arial"/>
          <w:color w:val="000000" w:themeColor="text1"/>
          <w:sz w:val="22"/>
          <w:szCs w:val="22"/>
        </w:rPr>
        <w:t>m</w:t>
      </w:r>
      <w:r w:rsidR="00A26067" w:rsidRPr="00A26067">
        <w:rPr>
          <w:rFonts w:ascii="Arial" w:hAnsi="Arial" w:cs="Arial"/>
          <w:color w:val="000000" w:themeColor="text1"/>
          <w:sz w:val="22"/>
          <w:szCs w:val="22"/>
        </w:rPr>
        <w:t>mung informationstechnisch korrekt und inhaltlich ansprechend zu gestalten sind.</w:t>
      </w:r>
    </w:p>
    <w:p w14:paraId="69CF5947" w14:textId="77777777" w:rsidR="006D078B" w:rsidRPr="00D34617" w:rsidRDefault="006D078B" w:rsidP="006D078B">
      <w:pPr>
        <w:rPr>
          <w:rFonts w:ascii="Arial" w:hAnsi="Arial" w:cs="Arial"/>
          <w:color w:val="A6A6A6"/>
          <w:sz w:val="22"/>
          <w:szCs w:val="22"/>
        </w:rPr>
      </w:pPr>
    </w:p>
    <w:p w14:paraId="52A0E0A5" w14:textId="77777777" w:rsidR="006D078B" w:rsidRPr="00A2614C" w:rsidRDefault="006D078B" w:rsidP="006D078B">
      <w:pPr>
        <w:rPr>
          <w:rFonts w:ascii="Arial" w:hAnsi="Arial" w:cs="Arial"/>
          <w:b/>
          <w:bCs/>
          <w:color w:val="000000" w:themeColor="text1"/>
          <w:sz w:val="28"/>
          <w:szCs w:val="28"/>
        </w:rPr>
      </w:pPr>
      <w:r w:rsidRPr="00A2614C">
        <w:rPr>
          <w:rFonts w:ascii="Arial" w:hAnsi="Arial" w:cs="Arial"/>
          <w:b/>
          <w:bCs/>
          <w:color w:val="000000" w:themeColor="text1"/>
          <w:sz w:val="28"/>
          <w:szCs w:val="28"/>
        </w:rPr>
        <w:t xml:space="preserve">Fachlehrplan – Lernbereich 1 Anfangsunterricht </w:t>
      </w:r>
    </w:p>
    <w:p w14:paraId="00D6EA58" w14:textId="77777777" w:rsidR="006D078B" w:rsidRPr="00D34617" w:rsidRDefault="006D078B" w:rsidP="006D078B">
      <w:pPr>
        <w:rPr>
          <w:rFonts w:ascii="Arial" w:hAnsi="Arial" w:cs="Arial"/>
          <w:color w:val="000000" w:themeColor="text1"/>
          <w:sz w:val="22"/>
          <w:szCs w:val="22"/>
        </w:rPr>
      </w:pPr>
    </w:p>
    <w:p w14:paraId="4FE8E19F" w14:textId="77777777" w:rsidR="006D078B" w:rsidRPr="00D34617" w:rsidRDefault="006D078B" w:rsidP="006D078B">
      <w:pPr>
        <w:spacing w:line="276" w:lineRule="auto"/>
        <w:rPr>
          <w:rFonts w:ascii="Arial" w:hAnsi="Arial" w:cs="Arial"/>
          <w:b/>
          <w:bCs/>
          <w:iCs/>
          <w:color w:val="000000" w:themeColor="text1"/>
          <w:sz w:val="22"/>
          <w:szCs w:val="22"/>
        </w:rPr>
      </w:pPr>
      <w:r w:rsidRPr="00D34617">
        <w:rPr>
          <w:rFonts w:ascii="Arial" w:hAnsi="Arial" w:cs="Arial"/>
          <w:b/>
          <w:bCs/>
          <w:iCs/>
          <w:color w:val="000000" w:themeColor="text1"/>
          <w:sz w:val="22"/>
          <w:szCs w:val="22"/>
        </w:rPr>
        <w:t>IT</w:t>
      </w:r>
      <w:r w:rsidRPr="00D34617">
        <w:rPr>
          <w:rFonts w:ascii="Arial" w:hAnsi="Arial" w:cs="Arial"/>
          <w:b/>
          <w:bCs/>
          <w:iCs/>
          <w:color w:val="000000" w:themeColor="text1"/>
          <w:sz w:val="22"/>
          <w:szCs w:val="22"/>
        </w:rPr>
        <w:tab/>
        <w:t>2.2.1</w:t>
      </w:r>
      <w:r w:rsidRPr="00D34617">
        <w:rPr>
          <w:rFonts w:ascii="Arial" w:hAnsi="Arial" w:cs="Arial"/>
          <w:b/>
          <w:bCs/>
          <w:iCs/>
          <w:color w:val="000000" w:themeColor="text1"/>
          <w:sz w:val="22"/>
          <w:szCs w:val="22"/>
        </w:rPr>
        <w:tab/>
        <w:t>Tabellenkalkulation</w:t>
      </w:r>
    </w:p>
    <w:p w14:paraId="34247EAF" w14:textId="77777777" w:rsidR="006D078B" w:rsidRPr="00D34617" w:rsidRDefault="006D078B" w:rsidP="006D078B">
      <w:pPr>
        <w:spacing w:after="120"/>
        <w:rPr>
          <w:rFonts w:ascii="Arial" w:hAnsi="Arial" w:cs="Arial"/>
          <w:color w:val="000000" w:themeColor="text1"/>
          <w:sz w:val="22"/>
          <w:szCs w:val="22"/>
        </w:rPr>
      </w:pPr>
    </w:p>
    <w:p w14:paraId="771CD06B" w14:textId="77777777" w:rsidR="006D078B" w:rsidRPr="00D34617" w:rsidRDefault="006D078B" w:rsidP="006D078B">
      <w:pPr>
        <w:spacing w:after="120"/>
        <w:rPr>
          <w:rFonts w:ascii="Arial" w:hAnsi="Arial" w:cs="Arial"/>
          <w:color w:val="000000" w:themeColor="text1"/>
          <w:sz w:val="22"/>
          <w:szCs w:val="22"/>
        </w:rPr>
      </w:pPr>
      <w:r w:rsidRPr="00D34617">
        <w:rPr>
          <w:rFonts w:ascii="Arial" w:hAnsi="Arial" w:cs="Arial"/>
          <w:color w:val="000000" w:themeColor="text1"/>
          <w:sz w:val="22"/>
          <w:szCs w:val="22"/>
        </w:rPr>
        <w:t xml:space="preserve">Die Schülerinnen und Schüler… </w:t>
      </w:r>
    </w:p>
    <w:p w14:paraId="277498B3" w14:textId="77777777" w:rsidR="006D078B" w:rsidRPr="00D34617" w:rsidRDefault="006D078B" w:rsidP="006D078B">
      <w:pPr>
        <w:numPr>
          <w:ilvl w:val="0"/>
          <w:numId w:val="14"/>
        </w:numPr>
        <w:spacing w:after="120"/>
        <w:ind w:left="714" w:hanging="357"/>
        <w:rPr>
          <w:rFonts w:ascii="Arial" w:hAnsi="Arial" w:cs="Arial"/>
          <w:color w:val="000000" w:themeColor="text1"/>
          <w:sz w:val="22"/>
          <w:szCs w:val="22"/>
        </w:rPr>
      </w:pPr>
      <w:r w:rsidRPr="00D34617">
        <w:rPr>
          <w:rFonts w:ascii="Arial" w:hAnsi="Arial" w:cs="Arial"/>
          <w:color w:val="000000" w:themeColor="text1"/>
          <w:sz w:val="22"/>
          <w:szCs w:val="22"/>
        </w:rPr>
        <w:t>entwickeln Lösungswege für komplexe Aufgabenstellungen mithilfe von Modellen und setzen sie in einem Tabellenkalkulationsprogramm um.</w:t>
      </w:r>
    </w:p>
    <w:p w14:paraId="3F12E05F" w14:textId="762D282B" w:rsidR="006D078B" w:rsidRPr="00A2614C" w:rsidRDefault="005A6DDF" w:rsidP="006D078B">
      <w:pPr>
        <w:numPr>
          <w:ilvl w:val="0"/>
          <w:numId w:val="14"/>
        </w:numPr>
        <w:spacing w:after="120"/>
        <w:ind w:left="714" w:hanging="357"/>
        <w:rPr>
          <w:rFonts w:ascii="Arial" w:hAnsi="Arial" w:cs="Arial"/>
          <w:color w:val="000000" w:themeColor="text1"/>
        </w:rPr>
      </w:pPr>
      <w:r>
        <w:rPr>
          <w:rFonts w:ascii="Arial" w:hAnsi="Arial" w:cs="Arial"/>
          <w:color w:val="000000" w:themeColor="text1"/>
          <w:sz w:val="22"/>
          <w:szCs w:val="22"/>
        </w:rPr>
        <w:t>setzen Tabellen</w:t>
      </w:r>
      <w:r w:rsidR="006D078B" w:rsidRPr="00D34617">
        <w:rPr>
          <w:rFonts w:ascii="Arial" w:hAnsi="Arial" w:cs="Arial"/>
          <w:color w:val="000000" w:themeColor="text1"/>
          <w:sz w:val="22"/>
          <w:szCs w:val="22"/>
        </w:rPr>
        <w:t xml:space="preserve"> </w:t>
      </w:r>
      <w:r>
        <w:rPr>
          <w:rFonts w:ascii="Arial" w:hAnsi="Arial" w:cs="Arial"/>
          <w:color w:val="000000" w:themeColor="text1"/>
          <w:sz w:val="22"/>
          <w:szCs w:val="22"/>
        </w:rPr>
        <w:t>[</w:t>
      </w:r>
      <w:r w:rsidRPr="00D34617">
        <w:rPr>
          <w:rFonts w:ascii="Arial" w:hAnsi="Arial" w:cs="Arial"/>
          <w:color w:val="000000" w:themeColor="text1"/>
          <w:sz w:val="22"/>
          <w:szCs w:val="22"/>
        </w:rPr>
        <w:t>…</w:t>
      </w:r>
      <w:r>
        <w:rPr>
          <w:rFonts w:ascii="Arial" w:eastAsia="Calibri" w:hAnsi="Arial" w:cs="Arial"/>
          <w:color w:val="000000" w:themeColor="text1"/>
          <w:sz w:val="22"/>
          <w:szCs w:val="22"/>
          <w:lang w:eastAsia="en-US"/>
        </w:rPr>
        <w:t>]</w:t>
      </w:r>
      <w:r w:rsidR="006D078B" w:rsidRPr="00D34617">
        <w:rPr>
          <w:rFonts w:ascii="Arial" w:hAnsi="Arial" w:cs="Arial"/>
          <w:color w:val="000000" w:themeColor="text1"/>
          <w:sz w:val="22"/>
          <w:szCs w:val="22"/>
        </w:rPr>
        <w:t xml:space="preserve"> und Formatierungsmöglichkeiten ein, um numerische Informati</w:t>
      </w:r>
      <w:r w:rsidR="006D078B" w:rsidRPr="00D34617">
        <w:rPr>
          <w:rFonts w:ascii="Arial" w:hAnsi="Arial" w:cs="Arial"/>
          <w:color w:val="000000" w:themeColor="text1"/>
          <w:sz w:val="22"/>
          <w:szCs w:val="22"/>
        </w:rPr>
        <w:t>o</w:t>
      </w:r>
      <w:r w:rsidR="006D078B" w:rsidRPr="00D34617">
        <w:rPr>
          <w:rFonts w:ascii="Arial" w:hAnsi="Arial" w:cs="Arial"/>
          <w:color w:val="000000" w:themeColor="text1"/>
          <w:sz w:val="22"/>
          <w:szCs w:val="22"/>
        </w:rPr>
        <w:t>nen mithilfe eines Tabellenkalkulationsprogramms strukturiert darzustellen.</w:t>
      </w:r>
      <w:r w:rsidR="006D078B" w:rsidRPr="00A2614C">
        <w:rPr>
          <w:rFonts w:ascii="Arial" w:hAnsi="Arial" w:cs="Arial"/>
          <w:color w:val="A6A6A6"/>
        </w:rPr>
        <w:br w:type="page"/>
      </w:r>
    </w:p>
    <w:p w14:paraId="79162784" w14:textId="77777777" w:rsidR="00EA7A11" w:rsidRPr="006D078B" w:rsidRDefault="00EA7A11" w:rsidP="006D078B">
      <w:pPr>
        <w:rPr>
          <w:rFonts w:ascii="Arial" w:hAnsi="Arial" w:cs="Arial"/>
          <w:sz w:val="2"/>
        </w:rPr>
      </w:pPr>
    </w:p>
    <w:p w14:paraId="61F6FD32" w14:textId="77777777" w:rsidR="00510ACE" w:rsidRPr="00076E88" w:rsidRDefault="00510ACE" w:rsidP="00510ACE">
      <w:pPr>
        <w:pStyle w:val="berschrift1"/>
        <w:rPr>
          <w:rFonts w:ascii="Arial" w:hAnsi="Arial" w:cs="Arial"/>
        </w:rPr>
      </w:pPr>
      <w:r w:rsidRPr="00076E88">
        <w:rPr>
          <w:rFonts w:ascii="Arial" w:hAnsi="Arial" w:cs="Arial"/>
        </w:rPr>
        <w:t>Hinweise zum Unterricht</w:t>
      </w:r>
    </w:p>
    <w:p w14:paraId="5B5C45F2" w14:textId="77777777" w:rsidR="00510ACE" w:rsidRPr="00D34617" w:rsidRDefault="00510ACE" w:rsidP="00510ACE">
      <w:pPr>
        <w:rPr>
          <w:rFonts w:ascii="Arial" w:hAnsi="Arial" w:cs="Arial"/>
          <w:sz w:val="22"/>
          <w:szCs w:val="22"/>
        </w:rPr>
      </w:pPr>
    </w:p>
    <w:p w14:paraId="7DF44C7F" w14:textId="14F2DB4D" w:rsidR="00510ACE" w:rsidRPr="00D34617" w:rsidRDefault="001727C2" w:rsidP="006D078B">
      <w:pPr>
        <w:spacing w:after="120" w:line="276" w:lineRule="auto"/>
        <w:rPr>
          <w:rFonts w:ascii="Arial" w:hAnsi="Arial" w:cs="Arial"/>
          <w:b/>
          <w:bCs/>
          <w:sz w:val="22"/>
          <w:szCs w:val="22"/>
        </w:rPr>
      </w:pPr>
      <w:r w:rsidRPr="00D34617">
        <w:rPr>
          <w:rFonts w:ascii="Arial" w:hAnsi="Arial" w:cs="Arial"/>
          <w:b/>
          <w:bCs/>
          <w:sz w:val="22"/>
          <w:szCs w:val="22"/>
        </w:rPr>
        <w:t>Vorangegangene Stunden</w:t>
      </w:r>
    </w:p>
    <w:p w14:paraId="0F340DF7" w14:textId="3D6B0164" w:rsidR="001727C2" w:rsidRPr="00D34617" w:rsidRDefault="001727C2" w:rsidP="00634041">
      <w:pPr>
        <w:spacing w:line="276" w:lineRule="auto"/>
        <w:rPr>
          <w:rFonts w:ascii="Arial" w:hAnsi="Arial" w:cs="Arial"/>
          <w:sz w:val="22"/>
          <w:szCs w:val="22"/>
        </w:rPr>
      </w:pPr>
      <w:r w:rsidRPr="00D34617">
        <w:rPr>
          <w:rFonts w:ascii="Arial" w:hAnsi="Arial" w:cs="Arial"/>
          <w:sz w:val="22"/>
          <w:szCs w:val="22"/>
        </w:rPr>
        <w:t>Die Schülerinnen und Schüler haben in den vorangegangenen Stunden die Programmobe</w:t>
      </w:r>
      <w:r w:rsidRPr="00D34617">
        <w:rPr>
          <w:rFonts w:ascii="Arial" w:hAnsi="Arial" w:cs="Arial"/>
          <w:sz w:val="22"/>
          <w:szCs w:val="22"/>
        </w:rPr>
        <w:t>r</w:t>
      </w:r>
      <w:r w:rsidRPr="00D34617">
        <w:rPr>
          <w:rFonts w:ascii="Arial" w:hAnsi="Arial" w:cs="Arial"/>
          <w:sz w:val="22"/>
          <w:szCs w:val="22"/>
        </w:rPr>
        <w:t>fläche eines Tabellenkalkulationsprogrammes kennengelernt (z.</w:t>
      </w:r>
      <w:r w:rsidR="005A6DDF">
        <w:rPr>
          <w:rFonts w:ascii="Arial" w:hAnsi="Arial" w:cs="Arial"/>
          <w:sz w:val="22"/>
          <w:szCs w:val="22"/>
        </w:rPr>
        <w:t xml:space="preserve"> </w:t>
      </w:r>
      <w:r w:rsidRPr="00D34617">
        <w:rPr>
          <w:rFonts w:ascii="Arial" w:hAnsi="Arial" w:cs="Arial"/>
          <w:sz w:val="22"/>
          <w:szCs w:val="22"/>
        </w:rPr>
        <w:t>B. bei der Erstellung eines Timetable / Stundenplans) und haben bereits einfache Funktionen mit den Grundrechenarten (+-*/) erstellt und den Befehl SUM (SUMME) für einfache Kalkulationen eingesetzt.</w:t>
      </w:r>
    </w:p>
    <w:p w14:paraId="6EB12852" w14:textId="52035E21" w:rsidR="001727C2" w:rsidRPr="00D34617" w:rsidRDefault="00073C4C" w:rsidP="00634041">
      <w:pPr>
        <w:spacing w:line="276" w:lineRule="auto"/>
        <w:rPr>
          <w:rFonts w:ascii="Arial" w:hAnsi="Arial" w:cs="Arial"/>
          <w:sz w:val="22"/>
          <w:szCs w:val="22"/>
        </w:rPr>
      </w:pPr>
      <w:r w:rsidRPr="00D34617">
        <w:rPr>
          <w:rFonts w:ascii="Arial" w:hAnsi="Arial" w:cs="Arial"/>
          <w:sz w:val="22"/>
          <w:szCs w:val="22"/>
        </w:rPr>
        <w:t>In der vorliegenden Stunde sollen die Schülerinnen und Schüler nun das Erlernte in einer Komplexen Aufgabe mit einzelnen Teilaufgaben anwenden.</w:t>
      </w:r>
    </w:p>
    <w:p w14:paraId="663F00A9" w14:textId="5D65AC8A" w:rsidR="00073C4C" w:rsidRPr="00D34617" w:rsidRDefault="00073C4C" w:rsidP="00634041">
      <w:pPr>
        <w:spacing w:line="276" w:lineRule="auto"/>
        <w:rPr>
          <w:rFonts w:ascii="Arial" w:hAnsi="Arial" w:cs="Arial"/>
          <w:sz w:val="22"/>
          <w:szCs w:val="22"/>
        </w:rPr>
      </w:pPr>
      <w:r w:rsidRPr="00D34617">
        <w:rPr>
          <w:rFonts w:ascii="Arial" w:hAnsi="Arial" w:cs="Arial"/>
          <w:sz w:val="22"/>
          <w:szCs w:val="22"/>
        </w:rPr>
        <w:t>Um die verschiedenen Datentypen / Formate eines Tabellenkalkulationsprogrammes einz</w:t>
      </w:r>
      <w:r w:rsidRPr="00D34617">
        <w:rPr>
          <w:rFonts w:ascii="Arial" w:hAnsi="Arial" w:cs="Arial"/>
          <w:sz w:val="22"/>
          <w:szCs w:val="22"/>
        </w:rPr>
        <w:t>u</w:t>
      </w:r>
      <w:r w:rsidRPr="00D34617">
        <w:rPr>
          <w:rFonts w:ascii="Arial" w:hAnsi="Arial" w:cs="Arial"/>
          <w:sz w:val="22"/>
          <w:szCs w:val="22"/>
        </w:rPr>
        <w:t xml:space="preserve">setzen, werden diese in der Stunde eingeführt. </w:t>
      </w:r>
    </w:p>
    <w:p w14:paraId="2099185B" w14:textId="2422EDB3" w:rsidR="00073C4C" w:rsidRPr="00D34617" w:rsidRDefault="00073C4C" w:rsidP="00634041">
      <w:pPr>
        <w:spacing w:line="276" w:lineRule="auto"/>
        <w:rPr>
          <w:rFonts w:ascii="Arial" w:hAnsi="Arial" w:cs="Arial"/>
          <w:sz w:val="22"/>
          <w:szCs w:val="22"/>
        </w:rPr>
      </w:pPr>
      <w:r w:rsidRPr="00D34617">
        <w:rPr>
          <w:rFonts w:ascii="Arial" w:hAnsi="Arial" w:cs="Arial"/>
          <w:sz w:val="22"/>
          <w:szCs w:val="22"/>
        </w:rPr>
        <w:t>Zudem werden nach und nach die Syntax und Verwendung folgender Befehle erläutert und angewendet:</w:t>
      </w:r>
    </w:p>
    <w:p w14:paraId="6B05A532" w14:textId="66582B32" w:rsidR="00073C4C" w:rsidRPr="00D34617" w:rsidRDefault="00073C4C" w:rsidP="00634041">
      <w:pPr>
        <w:pStyle w:val="Listenabsatz"/>
        <w:numPr>
          <w:ilvl w:val="0"/>
          <w:numId w:val="13"/>
        </w:numPr>
        <w:spacing w:line="276" w:lineRule="auto"/>
        <w:rPr>
          <w:rFonts w:ascii="Arial" w:hAnsi="Arial" w:cs="Arial"/>
          <w:sz w:val="22"/>
          <w:szCs w:val="22"/>
        </w:rPr>
      </w:pPr>
      <w:r w:rsidRPr="00D34617">
        <w:rPr>
          <w:rFonts w:ascii="Arial" w:hAnsi="Arial" w:cs="Arial"/>
          <w:sz w:val="22"/>
          <w:szCs w:val="22"/>
        </w:rPr>
        <w:t>MIN (MIN)</w:t>
      </w:r>
    </w:p>
    <w:p w14:paraId="5F7E0251" w14:textId="673AEA92" w:rsidR="00073C4C" w:rsidRPr="00D34617" w:rsidRDefault="00073C4C" w:rsidP="00634041">
      <w:pPr>
        <w:pStyle w:val="Listenabsatz"/>
        <w:numPr>
          <w:ilvl w:val="0"/>
          <w:numId w:val="13"/>
        </w:numPr>
        <w:spacing w:line="276" w:lineRule="auto"/>
        <w:rPr>
          <w:rFonts w:ascii="Arial" w:hAnsi="Arial" w:cs="Arial"/>
          <w:sz w:val="22"/>
          <w:szCs w:val="22"/>
        </w:rPr>
      </w:pPr>
      <w:r w:rsidRPr="00D34617">
        <w:rPr>
          <w:rFonts w:ascii="Arial" w:hAnsi="Arial" w:cs="Arial"/>
          <w:sz w:val="22"/>
          <w:szCs w:val="22"/>
        </w:rPr>
        <w:t>MAX (MAX)</w:t>
      </w:r>
    </w:p>
    <w:p w14:paraId="5A45C56B" w14:textId="2B839A1C" w:rsidR="00073C4C" w:rsidRPr="00D34617" w:rsidRDefault="00073C4C" w:rsidP="00634041">
      <w:pPr>
        <w:pStyle w:val="Listenabsatz"/>
        <w:numPr>
          <w:ilvl w:val="0"/>
          <w:numId w:val="13"/>
        </w:numPr>
        <w:spacing w:line="276" w:lineRule="auto"/>
        <w:rPr>
          <w:rFonts w:ascii="Arial" w:hAnsi="Arial" w:cs="Arial"/>
          <w:sz w:val="22"/>
          <w:szCs w:val="22"/>
        </w:rPr>
      </w:pPr>
      <w:r w:rsidRPr="00D34617">
        <w:rPr>
          <w:rFonts w:ascii="Arial" w:hAnsi="Arial" w:cs="Arial"/>
          <w:sz w:val="22"/>
          <w:szCs w:val="22"/>
        </w:rPr>
        <w:t>AVERAGE (MITTELWERT)</w:t>
      </w:r>
    </w:p>
    <w:p w14:paraId="72BBEECC" w14:textId="75A69C1B" w:rsidR="00073C4C" w:rsidRPr="00D34617" w:rsidRDefault="00073C4C" w:rsidP="00634041">
      <w:pPr>
        <w:pStyle w:val="Listenabsatz"/>
        <w:numPr>
          <w:ilvl w:val="0"/>
          <w:numId w:val="13"/>
        </w:numPr>
        <w:spacing w:line="276" w:lineRule="auto"/>
        <w:rPr>
          <w:rFonts w:ascii="Arial" w:hAnsi="Arial" w:cs="Arial"/>
          <w:sz w:val="22"/>
          <w:szCs w:val="22"/>
        </w:rPr>
      </w:pPr>
      <w:r w:rsidRPr="00D34617">
        <w:rPr>
          <w:rFonts w:ascii="Arial" w:hAnsi="Arial" w:cs="Arial"/>
          <w:sz w:val="22"/>
          <w:szCs w:val="22"/>
        </w:rPr>
        <w:t>COUNT (ANZAHL)</w:t>
      </w:r>
      <w:r w:rsidR="00DD0E0F" w:rsidRPr="00D34617">
        <w:rPr>
          <w:rFonts w:ascii="Arial" w:hAnsi="Arial" w:cs="Arial"/>
          <w:sz w:val="22"/>
          <w:szCs w:val="22"/>
        </w:rPr>
        <w:t>.</w:t>
      </w:r>
    </w:p>
    <w:p w14:paraId="7F3C06B7" w14:textId="7C189BE2" w:rsidR="00073C4C" w:rsidRPr="00D34617" w:rsidRDefault="00073C4C" w:rsidP="00634041">
      <w:pPr>
        <w:spacing w:line="276" w:lineRule="auto"/>
        <w:rPr>
          <w:rFonts w:ascii="Arial" w:hAnsi="Arial" w:cs="Arial"/>
          <w:sz w:val="22"/>
          <w:szCs w:val="22"/>
        </w:rPr>
      </w:pPr>
    </w:p>
    <w:p w14:paraId="572116D3" w14:textId="4444A3FE" w:rsidR="00073C4C" w:rsidRPr="00D34617" w:rsidRDefault="00DD0E0F" w:rsidP="006D078B">
      <w:pPr>
        <w:spacing w:after="120" w:line="276" w:lineRule="auto"/>
        <w:rPr>
          <w:rFonts w:ascii="Arial" w:hAnsi="Arial" w:cs="Arial"/>
          <w:b/>
          <w:bCs/>
          <w:sz w:val="22"/>
          <w:szCs w:val="22"/>
        </w:rPr>
      </w:pPr>
      <w:r w:rsidRPr="00D34617">
        <w:rPr>
          <w:rFonts w:ascii="Arial" w:hAnsi="Arial" w:cs="Arial"/>
          <w:b/>
          <w:bCs/>
          <w:sz w:val="22"/>
          <w:szCs w:val="22"/>
        </w:rPr>
        <w:t>Rahmen</w:t>
      </w:r>
    </w:p>
    <w:p w14:paraId="782B87B2" w14:textId="1C3830ED" w:rsidR="00DD0E0F" w:rsidRPr="00D34617" w:rsidRDefault="00DD0E0F" w:rsidP="00634041">
      <w:pPr>
        <w:spacing w:line="276" w:lineRule="auto"/>
        <w:rPr>
          <w:rFonts w:ascii="Arial" w:hAnsi="Arial" w:cs="Arial"/>
          <w:sz w:val="22"/>
          <w:szCs w:val="22"/>
        </w:rPr>
      </w:pPr>
      <w:r w:rsidRPr="00D34617">
        <w:rPr>
          <w:rFonts w:ascii="Arial" w:hAnsi="Arial" w:cs="Arial"/>
          <w:sz w:val="22"/>
          <w:szCs w:val="22"/>
        </w:rPr>
        <w:t xml:space="preserve">Als Kontext für die Aufgabenstellung ist die Auswertung / Buchhaltung eines Fahrradverleihs vorgegeben. </w:t>
      </w:r>
      <w:r w:rsidR="009C767E" w:rsidRPr="00D34617">
        <w:rPr>
          <w:rFonts w:ascii="Arial" w:hAnsi="Arial" w:cs="Arial"/>
          <w:sz w:val="22"/>
          <w:szCs w:val="22"/>
        </w:rPr>
        <w:br/>
      </w:r>
      <w:r w:rsidRPr="00D34617">
        <w:rPr>
          <w:rFonts w:ascii="Arial" w:hAnsi="Arial" w:cs="Arial"/>
          <w:sz w:val="22"/>
          <w:szCs w:val="22"/>
        </w:rPr>
        <w:t>Dieser macht eine Art Wochenabrechnung über die vermieteten Fahrräder, um zu wissen, …</w:t>
      </w:r>
    </w:p>
    <w:p w14:paraId="4D7F6ACF" w14:textId="77777777" w:rsidR="00DD0E0F" w:rsidRPr="00D34617" w:rsidRDefault="00DD0E0F" w:rsidP="00634041">
      <w:pPr>
        <w:pStyle w:val="Listenabsatz"/>
        <w:numPr>
          <w:ilvl w:val="0"/>
          <w:numId w:val="16"/>
        </w:numPr>
        <w:spacing w:line="276" w:lineRule="auto"/>
        <w:rPr>
          <w:rFonts w:ascii="Arial" w:hAnsi="Arial" w:cs="Arial"/>
          <w:sz w:val="22"/>
          <w:szCs w:val="22"/>
        </w:rPr>
      </w:pPr>
      <w:r w:rsidRPr="00D34617">
        <w:rPr>
          <w:rFonts w:ascii="Arial" w:hAnsi="Arial" w:cs="Arial"/>
          <w:sz w:val="22"/>
          <w:szCs w:val="22"/>
        </w:rPr>
        <w:t xml:space="preserve">wie oft welches Fahrrad gemietet wurde, </w:t>
      </w:r>
    </w:p>
    <w:p w14:paraId="15BE2E0A" w14:textId="5217DFE4" w:rsidR="00DD0E0F" w:rsidRPr="00D34617" w:rsidRDefault="00DD0E0F" w:rsidP="00634041">
      <w:pPr>
        <w:pStyle w:val="Listenabsatz"/>
        <w:numPr>
          <w:ilvl w:val="0"/>
          <w:numId w:val="16"/>
        </w:numPr>
        <w:spacing w:line="276" w:lineRule="auto"/>
        <w:rPr>
          <w:rFonts w:ascii="Arial" w:hAnsi="Arial" w:cs="Arial"/>
          <w:sz w:val="22"/>
          <w:szCs w:val="22"/>
        </w:rPr>
      </w:pPr>
      <w:r w:rsidRPr="00D34617">
        <w:rPr>
          <w:rFonts w:ascii="Arial" w:hAnsi="Arial" w:cs="Arial"/>
          <w:sz w:val="22"/>
          <w:szCs w:val="22"/>
        </w:rPr>
        <w:t>welchen Umsatz welches Fahrrad in dieser Woche generiert hat,</w:t>
      </w:r>
    </w:p>
    <w:p w14:paraId="78F521AA" w14:textId="575AC17F" w:rsidR="00DD0E0F" w:rsidRPr="00D34617" w:rsidRDefault="00DD0E0F" w:rsidP="00634041">
      <w:pPr>
        <w:pStyle w:val="Listenabsatz"/>
        <w:numPr>
          <w:ilvl w:val="0"/>
          <w:numId w:val="16"/>
        </w:numPr>
        <w:spacing w:line="276" w:lineRule="auto"/>
        <w:rPr>
          <w:rFonts w:ascii="Arial" w:hAnsi="Arial" w:cs="Arial"/>
          <w:sz w:val="22"/>
          <w:szCs w:val="22"/>
        </w:rPr>
      </w:pPr>
      <w:r w:rsidRPr="00D34617">
        <w:rPr>
          <w:rFonts w:ascii="Arial" w:hAnsi="Arial" w:cs="Arial"/>
          <w:sz w:val="22"/>
          <w:szCs w:val="22"/>
        </w:rPr>
        <w:t>wie viele Tage er insgesamt Fahrräder vermietet hatte,</w:t>
      </w:r>
    </w:p>
    <w:p w14:paraId="185413B4" w14:textId="550BC235" w:rsidR="00DD0E0F" w:rsidRPr="00D34617" w:rsidRDefault="00DD0E0F" w:rsidP="00634041">
      <w:pPr>
        <w:pStyle w:val="Listenabsatz"/>
        <w:numPr>
          <w:ilvl w:val="0"/>
          <w:numId w:val="16"/>
        </w:numPr>
        <w:spacing w:line="276" w:lineRule="auto"/>
        <w:rPr>
          <w:rFonts w:ascii="Arial" w:hAnsi="Arial" w:cs="Arial"/>
          <w:sz w:val="22"/>
          <w:szCs w:val="22"/>
        </w:rPr>
      </w:pPr>
      <w:r w:rsidRPr="00D34617">
        <w:rPr>
          <w:rFonts w:ascii="Arial" w:hAnsi="Arial" w:cs="Arial"/>
          <w:sz w:val="22"/>
          <w:szCs w:val="22"/>
        </w:rPr>
        <w:t xml:space="preserve">wieviel insgesamt in dieser Woche umgesetzt wurde, </w:t>
      </w:r>
    </w:p>
    <w:p w14:paraId="3F2652BB" w14:textId="3AB96A75" w:rsidR="00DD0E0F" w:rsidRPr="00D34617" w:rsidRDefault="00DD0E0F" w:rsidP="00634041">
      <w:pPr>
        <w:pStyle w:val="Listenabsatz"/>
        <w:numPr>
          <w:ilvl w:val="0"/>
          <w:numId w:val="16"/>
        </w:numPr>
        <w:spacing w:line="276" w:lineRule="auto"/>
        <w:rPr>
          <w:rFonts w:ascii="Arial" w:hAnsi="Arial" w:cs="Arial"/>
          <w:sz w:val="22"/>
          <w:szCs w:val="22"/>
        </w:rPr>
      </w:pPr>
      <w:r w:rsidRPr="00D34617">
        <w:rPr>
          <w:rFonts w:ascii="Arial" w:hAnsi="Arial" w:cs="Arial"/>
          <w:sz w:val="22"/>
          <w:szCs w:val="22"/>
        </w:rPr>
        <w:t>welches Fahrrad am günstigsten zu mieten ist,</w:t>
      </w:r>
    </w:p>
    <w:p w14:paraId="4AE50C7C" w14:textId="34FAA05B" w:rsidR="00DD0E0F" w:rsidRPr="00D34617" w:rsidRDefault="00DD0E0F" w:rsidP="00634041">
      <w:pPr>
        <w:pStyle w:val="Listenabsatz"/>
        <w:numPr>
          <w:ilvl w:val="0"/>
          <w:numId w:val="16"/>
        </w:numPr>
        <w:spacing w:line="276" w:lineRule="auto"/>
        <w:rPr>
          <w:rFonts w:ascii="Arial" w:hAnsi="Arial" w:cs="Arial"/>
          <w:sz w:val="22"/>
          <w:szCs w:val="22"/>
        </w:rPr>
      </w:pPr>
      <w:r w:rsidRPr="00D34617">
        <w:rPr>
          <w:rFonts w:ascii="Arial" w:hAnsi="Arial" w:cs="Arial"/>
          <w:sz w:val="22"/>
          <w:szCs w:val="22"/>
        </w:rPr>
        <w:t>welches Fahrrad am teuersten zu mieten ist und</w:t>
      </w:r>
    </w:p>
    <w:p w14:paraId="0DE6921C" w14:textId="1A0B16E6" w:rsidR="00DD0E0F" w:rsidRPr="00D34617" w:rsidRDefault="00DD0E0F" w:rsidP="00634041">
      <w:pPr>
        <w:pStyle w:val="Listenabsatz"/>
        <w:numPr>
          <w:ilvl w:val="0"/>
          <w:numId w:val="16"/>
        </w:numPr>
        <w:spacing w:line="276" w:lineRule="auto"/>
        <w:rPr>
          <w:rFonts w:ascii="Arial" w:hAnsi="Arial" w:cs="Arial"/>
          <w:sz w:val="22"/>
          <w:szCs w:val="22"/>
        </w:rPr>
      </w:pPr>
      <w:r w:rsidRPr="00D34617">
        <w:rPr>
          <w:rFonts w:ascii="Arial" w:hAnsi="Arial" w:cs="Arial"/>
          <w:sz w:val="22"/>
          <w:szCs w:val="22"/>
        </w:rPr>
        <w:t>wie viele Fahrräder in der Liste sind.</w:t>
      </w:r>
    </w:p>
    <w:p w14:paraId="4E93EEAD" w14:textId="77777777" w:rsidR="009C767E" w:rsidRPr="00D34617" w:rsidRDefault="009C767E" w:rsidP="00634041">
      <w:pPr>
        <w:spacing w:line="276" w:lineRule="auto"/>
        <w:rPr>
          <w:rFonts w:ascii="Arial" w:hAnsi="Arial" w:cs="Arial"/>
          <w:sz w:val="22"/>
          <w:szCs w:val="22"/>
        </w:rPr>
      </w:pPr>
    </w:p>
    <w:p w14:paraId="7B349AE1" w14:textId="3F412383" w:rsidR="00073C4C" w:rsidRPr="00D34617" w:rsidRDefault="00073C4C" w:rsidP="006D078B">
      <w:pPr>
        <w:spacing w:after="120"/>
        <w:rPr>
          <w:rFonts w:ascii="Arial" w:hAnsi="Arial" w:cs="Arial"/>
          <w:sz w:val="22"/>
          <w:szCs w:val="22"/>
        </w:rPr>
      </w:pPr>
      <w:r w:rsidRPr="00D34617">
        <w:rPr>
          <w:rFonts w:ascii="Arial" w:hAnsi="Arial" w:cs="Arial"/>
          <w:sz w:val="22"/>
          <w:szCs w:val="22"/>
        </w:rPr>
        <w:t xml:space="preserve">Auf der </w:t>
      </w:r>
      <w:r w:rsidRPr="00D34617">
        <w:rPr>
          <w:rFonts w:ascii="Arial" w:hAnsi="Arial" w:cs="Arial"/>
          <w:b/>
          <w:bCs/>
          <w:sz w:val="22"/>
          <w:szCs w:val="22"/>
        </w:rPr>
        <w:t>Sprachebene</w:t>
      </w:r>
      <w:r w:rsidRPr="00D34617">
        <w:rPr>
          <w:rFonts w:ascii="Arial" w:hAnsi="Arial" w:cs="Arial"/>
          <w:sz w:val="22"/>
          <w:szCs w:val="22"/>
        </w:rPr>
        <w:t xml:space="preserve"> braucht es</w:t>
      </w:r>
    </w:p>
    <w:p w14:paraId="398F551B" w14:textId="0E800783" w:rsidR="00D1194A" w:rsidRPr="00D34617" w:rsidRDefault="00580A32" w:rsidP="00D1194A">
      <w:pPr>
        <w:pStyle w:val="Listenabsatz"/>
        <w:numPr>
          <w:ilvl w:val="0"/>
          <w:numId w:val="17"/>
        </w:numPr>
        <w:rPr>
          <w:rFonts w:ascii="Arial" w:hAnsi="Arial" w:cs="Arial"/>
          <w:sz w:val="22"/>
          <w:szCs w:val="22"/>
        </w:rPr>
      </w:pPr>
      <w:r w:rsidRPr="00D34617">
        <w:rPr>
          <w:rFonts w:ascii="Arial" w:hAnsi="Arial" w:cs="Arial"/>
          <w:sz w:val="22"/>
          <w:szCs w:val="22"/>
        </w:rPr>
        <w:t xml:space="preserve">die </w:t>
      </w:r>
      <w:r w:rsidRPr="00D34617">
        <w:rPr>
          <w:rFonts w:ascii="Arial" w:hAnsi="Arial" w:cs="Arial"/>
          <w:b/>
          <w:bCs/>
          <w:sz w:val="22"/>
          <w:szCs w:val="22"/>
        </w:rPr>
        <w:t>Fachbegriffe</w:t>
      </w:r>
      <w:r w:rsidRPr="00D34617">
        <w:rPr>
          <w:rFonts w:ascii="Arial" w:hAnsi="Arial" w:cs="Arial"/>
          <w:sz w:val="22"/>
          <w:szCs w:val="22"/>
        </w:rPr>
        <w:t xml:space="preserve"> </w:t>
      </w:r>
      <w:r w:rsidR="00E70AF9" w:rsidRPr="00D34617">
        <w:rPr>
          <w:rFonts w:ascii="Arial" w:hAnsi="Arial" w:cs="Arial"/>
          <w:i/>
          <w:iCs/>
          <w:sz w:val="22"/>
          <w:szCs w:val="22"/>
        </w:rPr>
        <w:t>maximum (Maximum), minimum (Minimum), total (Gesamtsumme), format (Format), to count (zählen, hier: Anzahl), bookkeeping (Buchhaltung), price (Preis), average (Durchschnitt, hier: Mittelwert), altogether (insgesamt, alle(s) z</w:t>
      </w:r>
      <w:r w:rsidR="00E70AF9" w:rsidRPr="00D34617">
        <w:rPr>
          <w:rFonts w:ascii="Arial" w:hAnsi="Arial" w:cs="Arial"/>
          <w:i/>
          <w:iCs/>
          <w:sz w:val="22"/>
          <w:szCs w:val="22"/>
        </w:rPr>
        <w:t>u</w:t>
      </w:r>
      <w:r w:rsidR="00E70AF9" w:rsidRPr="00D34617">
        <w:rPr>
          <w:rFonts w:ascii="Arial" w:hAnsi="Arial" w:cs="Arial"/>
          <w:i/>
          <w:iCs/>
          <w:sz w:val="22"/>
          <w:szCs w:val="22"/>
        </w:rPr>
        <w:t>sammen),to rent (mieten)</w:t>
      </w:r>
      <w:r w:rsidR="00D1194A" w:rsidRPr="00D34617">
        <w:rPr>
          <w:rFonts w:ascii="Arial" w:hAnsi="Arial" w:cs="Arial"/>
          <w:i/>
          <w:iCs/>
          <w:sz w:val="22"/>
          <w:szCs w:val="22"/>
        </w:rPr>
        <w:t xml:space="preserve"> </w:t>
      </w:r>
      <w:r w:rsidR="00D1194A" w:rsidRPr="00D34617">
        <w:rPr>
          <w:rFonts w:ascii="Arial" w:hAnsi="Arial" w:cs="Arial"/>
          <w:sz w:val="22"/>
          <w:szCs w:val="22"/>
        </w:rPr>
        <w:t xml:space="preserve">sowie eine Wiederholung der Rechenzeichen </w:t>
      </w:r>
      <w:r w:rsidR="00D1194A" w:rsidRPr="00D34617">
        <w:rPr>
          <w:rFonts w:ascii="Arial" w:hAnsi="Arial" w:cs="Arial"/>
          <w:i/>
          <w:iCs/>
          <w:sz w:val="22"/>
          <w:szCs w:val="22"/>
        </w:rPr>
        <w:t>equals (ist gleich),</w:t>
      </w:r>
      <w:r w:rsidR="00D1194A" w:rsidRPr="00D34617">
        <w:rPr>
          <w:rFonts w:ascii="Arial" w:hAnsi="Arial" w:cs="Arial"/>
          <w:sz w:val="22"/>
          <w:szCs w:val="22"/>
        </w:rPr>
        <w:t xml:space="preserve"> </w:t>
      </w:r>
      <w:r w:rsidR="00D1194A" w:rsidRPr="00D34617">
        <w:rPr>
          <w:rFonts w:ascii="Arial" w:hAnsi="Arial" w:cs="Arial"/>
          <w:i/>
          <w:iCs/>
          <w:sz w:val="22"/>
          <w:szCs w:val="22"/>
        </w:rPr>
        <w:t>plus (Plus), minus (Minus), divided by (geteilt durch), times (multipliziert mit)</w:t>
      </w:r>
      <w:r w:rsidR="00BD7647" w:rsidRPr="00D34617">
        <w:rPr>
          <w:rFonts w:ascii="Arial" w:hAnsi="Arial" w:cs="Arial"/>
          <w:i/>
          <w:iCs/>
          <w:sz w:val="22"/>
          <w:szCs w:val="22"/>
        </w:rPr>
        <w:t>, digital numbers (Dezimalzahlen)</w:t>
      </w:r>
      <w:r w:rsidR="000550EE" w:rsidRPr="00D34617">
        <w:rPr>
          <w:rFonts w:ascii="Arial" w:hAnsi="Arial" w:cs="Arial"/>
          <w:i/>
          <w:iCs/>
          <w:sz w:val="22"/>
          <w:szCs w:val="22"/>
        </w:rPr>
        <w:t>, currency (Währung)</w:t>
      </w:r>
      <w:r w:rsidR="00D1194A" w:rsidRPr="00D34617">
        <w:rPr>
          <w:rFonts w:ascii="Arial" w:hAnsi="Arial" w:cs="Arial"/>
          <w:i/>
          <w:iCs/>
          <w:sz w:val="22"/>
          <w:szCs w:val="22"/>
        </w:rPr>
        <w:t>.</w:t>
      </w:r>
    </w:p>
    <w:p w14:paraId="4AC0AEAC" w14:textId="1E0C9023" w:rsidR="00D1194A" w:rsidRPr="00D34617" w:rsidRDefault="00D1194A" w:rsidP="00D1194A">
      <w:pPr>
        <w:pStyle w:val="Listenabsatz"/>
        <w:numPr>
          <w:ilvl w:val="0"/>
          <w:numId w:val="17"/>
        </w:numPr>
        <w:rPr>
          <w:rFonts w:ascii="Arial" w:hAnsi="Arial" w:cs="Arial"/>
          <w:i/>
          <w:iCs/>
          <w:sz w:val="22"/>
          <w:szCs w:val="22"/>
          <w:lang w:val="en-US"/>
        </w:rPr>
      </w:pPr>
      <w:r w:rsidRPr="005A6DDF">
        <w:rPr>
          <w:rFonts w:ascii="Arial" w:hAnsi="Arial" w:cs="Arial"/>
          <w:iCs/>
          <w:sz w:val="22"/>
          <w:szCs w:val="22"/>
          <w:lang w:val="en-US"/>
        </w:rPr>
        <w:t xml:space="preserve">die </w:t>
      </w:r>
      <w:r w:rsidRPr="005A6DDF">
        <w:rPr>
          <w:rFonts w:ascii="Arial" w:hAnsi="Arial" w:cs="Arial"/>
          <w:b/>
          <w:bCs/>
          <w:iCs/>
          <w:sz w:val="22"/>
          <w:szCs w:val="22"/>
          <w:lang w:val="en-US"/>
        </w:rPr>
        <w:t>Sprache des Vergleichs</w:t>
      </w:r>
      <w:r w:rsidRPr="00D34617">
        <w:rPr>
          <w:rFonts w:ascii="Arial" w:hAnsi="Arial" w:cs="Arial"/>
          <w:b/>
          <w:bCs/>
          <w:i/>
          <w:iCs/>
          <w:sz w:val="22"/>
          <w:szCs w:val="22"/>
          <w:lang w:val="en-US"/>
        </w:rPr>
        <w:t xml:space="preserve"> </w:t>
      </w:r>
      <w:r w:rsidRPr="00D34617">
        <w:rPr>
          <w:rFonts w:ascii="Arial" w:hAnsi="Arial" w:cs="Arial"/>
          <w:i/>
          <w:iCs/>
          <w:sz w:val="22"/>
          <w:szCs w:val="22"/>
          <w:lang w:val="en-US"/>
        </w:rPr>
        <w:t>(lowest price, smallest num</w:t>
      </w:r>
      <w:r w:rsidR="007E48EB" w:rsidRPr="00D34617">
        <w:rPr>
          <w:rFonts w:ascii="Arial" w:hAnsi="Arial" w:cs="Arial"/>
          <w:i/>
          <w:iCs/>
          <w:sz w:val="22"/>
          <w:szCs w:val="22"/>
          <w:lang w:val="en-US"/>
        </w:rPr>
        <w:t>b</w:t>
      </w:r>
      <w:r w:rsidRPr="00D34617">
        <w:rPr>
          <w:rFonts w:ascii="Arial" w:hAnsi="Arial" w:cs="Arial"/>
          <w:i/>
          <w:iCs/>
          <w:sz w:val="22"/>
          <w:szCs w:val="22"/>
          <w:lang w:val="en-US"/>
        </w:rPr>
        <w:t>er, largest number, highest price …)</w:t>
      </w:r>
    </w:p>
    <w:p w14:paraId="2F838E3C" w14:textId="77777777" w:rsidR="007E48EB" w:rsidRPr="00D34617" w:rsidRDefault="007E48EB" w:rsidP="00B21ADD">
      <w:pPr>
        <w:rPr>
          <w:rFonts w:ascii="Arial" w:hAnsi="Arial" w:cs="Arial"/>
          <w:sz w:val="22"/>
          <w:szCs w:val="22"/>
        </w:rPr>
      </w:pPr>
    </w:p>
    <w:p w14:paraId="790B2F48" w14:textId="4D213843" w:rsidR="00B21ADD" w:rsidRPr="00D34617" w:rsidRDefault="00B21ADD" w:rsidP="00B21ADD">
      <w:pPr>
        <w:rPr>
          <w:rFonts w:ascii="Arial" w:hAnsi="Arial" w:cs="Arial"/>
          <w:sz w:val="22"/>
          <w:szCs w:val="22"/>
        </w:rPr>
      </w:pPr>
      <w:r w:rsidRPr="00D34617">
        <w:rPr>
          <w:rFonts w:ascii="Arial" w:hAnsi="Arial" w:cs="Arial"/>
          <w:sz w:val="22"/>
          <w:szCs w:val="22"/>
        </w:rPr>
        <w:t>Der benötigte Fachwortschat</w:t>
      </w:r>
      <w:r w:rsidR="007E48EB" w:rsidRPr="00D34617">
        <w:rPr>
          <w:rFonts w:ascii="Arial" w:hAnsi="Arial" w:cs="Arial"/>
          <w:sz w:val="22"/>
          <w:szCs w:val="22"/>
        </w:rPr>
        <w:t>z</w:t>
      </w:r>
      <w:r w:rsidRPr="00D34617">
        <w:rPr>
          <w:rFonts w:ascii="Arial" w:hAnsi="Arial" w:cs="Arial"/>
          <w:sz w:val="22"/>
          <w:szCs w:val="22"/>
        </w:rPr>
        <w:t xml:space="preserve"> kann anhand von Flashcards, Vorsprechen von Aufgaben, selbständiges Vorlesen von mathematischen Aufgaben, etc. als Scaffolding eingeführt we</w:t>
      </w:r>
      <w:r w:rsidRPr="00D34617">
        <w:rPr>
          <w:rFonts w:ascii="Arial" w:hAnsi="Arial" w:cs="Arial"/>
          <w:sz w:val="22"/>
          <w:szCs w:val="22"/>
        </w:rPr>
        <w:t>r</w:t>
      </w:r>
      <w:r w:rsidRPr="00D34617">
        <w:rPr>
          <w:rFonts w:ascii="Arial" w:hAnsi="Arial" w:cs="Arial"/>
          <w:sz w:val="22"/>
          <w:szCs w:val="22"/>
        </w:rPr>
        <w:t>den. Es ist sinnvoll die Fachbegriffe während der Stunde im Klassenzimmer sichtbar, z.</w:t>
      </w:r>
      <w:r w:rsidR="005A6DDF">
        <w:rPr>
          <w:rFonts w:ascii="Arial" w:hAnsi="Arial" w:cs="Arial"/>
          <w:sz w:val="22"/>
          <w:szCs w:val="22"/>
        </w:rPr>
        <w:t> </w:t>
      </w:r>
      <w:r w:rsidRPr="00D34617">
        <w:rPr>
          <w:rFonts w:ascii="Arial" w:hAnsi="Arial" w:cs="Arial"/>
          <w:sz w:val="22"/>
          <w:szCs w:val="22"/>
        </w:rPr>
        <w:t>B. durch Tafelanschrift oder Flashcards, für alle zu machen.</w:t>
      </w:r>
    </w:p>
    <w:p w14:paraId="2027A072" w14:textId="77777777" w:rsidR="00510ACE" w:rsidRPr="00076E88" w:rsidRDefault="00510ACE" w:rsidP="00510ACE">
      <w:pPr>
        <w:pStyle w:val="berschrift1"/>
        <w:rPr>
          <w:rFonts w:ascii="Arial" w:hAnsi="Arial" w:cs="Arial"/>
        </w:rPr>
      </w:pPr>
      <w:r w:rsidRPr="00076E88">
        <w:rPr>
          <w:rFonts w:ascii="Arial" w:hAnsi="Arial" w:cs="Arial"/>
        </w:rPr>
        <w:t>Aufgabe</w:t>
      </w:r>
    </w:p>
    <w:p w14:paraId="2B42F614" w14:textId="77777777" w:rsidR="00510ACE" w:rsidRPr="00D34617" w:rsidRDefault="00510ACE" w:rsidP="00CB7740">
      <w:pPr>
        <w:rPr>
          <w:rFonts w:ascii="Arial" w:hAnsi="Arial" w:cs="Arial"/>
          <w:sz w:val="22"/>
        </w:rPr>
      </w:pPr>
    </w:p>
    <w:p w14:paraId="5BD505B9" w14:textId="3E9404B1" w:rsidR="00836E7A" w:rsidRPr="00D34617" w:rsidRDefault="006D078B" w:rsidP="006D078B">
      <w:pPr>
        <w:spacing w:after="120"/>
        <w:rPr>
          <w:rFonts w:ascii="Arial" w:hAnsi="Arial" w:cs="Arial"/>
          <w:b/>
          <w:bCs/>
          <w:sz w:val="22"/>
        </w:rPr>
      </w:pPr>
      <w:r w:rsidRPr="00D34617">
        <w:rPr>
          <w:rFonts w:ascii="Arial" w:hAnsi="Arial" w:cs="Arial"/>
          <w:b/>
          <w:bCs/>
          <w:sz w:val="22"/>
        </w:rPr>
        <w:t>Scaffolding</w:t>
      </w:r>
    </w:p>
    <w:p w14:paraId="36EC317E" w14:textId="35B780CD" w:rsidR="00914722" w:rsidRPr="00D34617" w:rsidRDefault="00914722" w:rsidP="00510ACE">
      <w:pPr>
        <w:rPr>
          <w:rFonts w:ascii="Arial" w:hAnsi="Arial" w:cs="Arial"/>
          <w:sz w:val="22"/>
        </w:rPr>
      </w:pPr>
      <w:r w:rsidRPr="00D34617">
        <w:rPr>
          <w:rFonts w:ascii="Arial" w:hAnsi="Arial" w:cs="Arial"/>
          <w:sz w:val="22"/>
        </w:rPr>
        <w:t>Zunächst wird als Scaffolding der Wortschatz vorentlastet.</w:t>
      </w:r>
    </w:p>
    <w:p w14:paraId="1A1F800F" w14:textId="77777777" w:rsidR="00836E7A" w:rsidRPr="00D34617" w:rsidRDefault="00836E7A" w:rsidP="00510ACE">
      <w:pPr>
        <w:rPr>
          <w:rFonts w:ascii="Arial" w:hAnsi="Arial" w:cs="Arial"/>
          <w:sz w:val="22"/>
        </w:rPr>
      </w:pPr>
    </w:p>
    <w:p w14:paraId="7F82916C" w14:textId="6C51D501" w:rsidR="00836E7A" w:rsidRPr="00D34617" w:rsidRDefault="006D078B" w:rsidP="006D078B">
      <w:pPr>
        <w:spacing w:after="120"/>
        <w:rPr>
          <w:rFonts w:ascii="Arial" w:hAnsi="Arial" w:cs="Arial"/>
          <w:b/>
          <w:bCs/>
          <w:sz w:val="22"/>
        </w:rPr>
      </w:pPr>
      <w:r w:rsidRPr="00D34617">
        <w:rPr>
          <w:rFonts w:ascii="Arial" w:hAnsi="Arial" w:cs="Arial"/>
          <w:b/>
          <w:bCs/>
          <w:sz w:val="22"/>
        </w:rPr>
        <w:t>Rahmen</w:t>
      </w:r>
    </w:p>
    <w:p w14:paraId="4FC45F01" w14:textId="2AC7C29E" w:rsidR="00914722" w:rsidRPr="00D34617" w:rsidRDefault="00914722" w:rsidP="00510ACE">
      <w:pPr>
        <w:rPr>
          <w:rFonts w:ascii="Arial" w:hAnsi="Arial" w:cs="Arial"/>
          <w:sz w:val="22"/>
        </w:rPr>
      </w:pPr>
      <w:r w:rsidRPr="00D34617">
        <w:rPr>
          <w:rFonts w:ascii="Arial" w:hAnsi="Arial" w:cs="Arial"/>
          <w:sz w:val="22"/>
        </w:rPr>
        <w:t>Dann wird der Rahmen der Handlung (</w:t>
      </w:r>
      <w:r w:rsidRPr="00D34617">
        <w:rPr>
          <w:rFonts w:ascii="Arial" w:hAnsi="Arial" w:cs="Arial"/>
          <w:i/>
          <w:iCs/>
          <w:sz w:val="22"/>
        </w:rPr>
        <w:t>Fred’s Bike Rental Shop</w:t>
      </w:r>
      <w:r w:rsidRPr="00D34617">
        <w:rPr>
          <w:rFonts w:ascii="Arial" w:hAnsi="Arial" w:cs="Arial"/>
          <w:sz w:val="22"/>
        </w:rPr>
        <w:t xml:space="preserve">) erläutert. </w:t>
      </w:r>
      <w:r w:rsidRPr="00D34617">
        <w:rPr>
          <w:rFonts w:ascii="Arial" w:hAnsi="Arial" w:cs="Arial"/>
          <w:i/>
          <w:iCs/>
          <w:sz w:val="22"/>
        </w:rPr>
        <w:t>„Let’s help Fred with his bookkeeping.“</w:t>
      </w:r>
    </w:p>
    <w:p w14:paraId="4C81F9F8" w14:textId="77777777" w:rsidR="00592AB2" w:rsidRPr="00D34617" w:rsidRDefault="00592AB2" w:rsidP="00510ACE">
      <w:pPr>
        <w:rPr>
          <w:rFonts w:ascii="Arial" w:hAnsi="Arial" w:cs="Arial"/>
          <w:sz w:val="22"/>
        </w:rPr>
      </w:pPr>
    </w:p>
    <w:p w14:paraId="5A0AE8F5" w14:textId="32E84DEB" w:rsidR="00914722" w:rsidRPr="00D34617" w:rsidRDefault="006D078B" w:rsidP="006D078B">
      <w:pPr>
        <w:spacing w:after="120"/>
        <w:rPr>
          <w:rFonts w:ascii="Arial" w:hAnsi="Arial" w:cs="Arial"/>
          <w:b/>
          <w:bCs/>
          <w:sz w:val="22"/>
        </w:rPr>
      </w:pPr>
      <w:r w:rsidRPr="00D34617">
        <w:rPr>
          <w:rFonts w:ascii="Arial" w:hAnsi="Arial" w:cs="Arial"/>
          <w:b/>
          <w:bCs/>
          <w:sz w:val="22"/>
        </w:rPr>
        <w:t>Task 1</w:t>
      </w:r>
    </w:p>
    <w:p w14:paraId="42E72DBD" w14:textId="330B3688" w:rsidR="00555D9C" w:rsidRPr="00D34617" w:rsidRDefault="00E22322" w:rsidP="00592AB2">
      <w:pPr>
        <w:pStyle w:val="Listenabsatz"/>
        <w:numPr>
          <w:ilvl w:val="0"/>
          <w:numId w:val="18"/>
        </w:numPr>
        <w:rPr>
          <w:rFonts w:ascii="Arial" w:hAnsi="Arial" w:cs="Arial"/>
          <w:sz w:val="22"/>
        </w:rPr>
      </w:pPr>
      <w:r w:rsidRPr="00D34617">
        <w:rPr>
          <w:rFonts w:ascii="Arial" w:hAnsi="Arial" w:cs="Arial"/>
          <w:sz w:val="22"/>
        </w:rPr>
        <w:t xml:space="preserve">Die Schülerinnen und Schüler </w:t>
      </w:r>
      <w:r w:rsidR="00914722" w:rsidRPr="00D34617">
        <w:rPr>
          <w:rFonts w:ascii="Arial" w:hAnsi="Arial" w:cs="Arial"/>
          <w:sz w:val="22"/>
        </w:rPr>
        <w:t xml:space="preserve">sollen nach der Vorlage eine Tabelle </w:t>
      </w:r>
      <w:r w:rsidR="00DB480B" w:rsidRPr="00D34617">
        <w:rPr>
          <w:rFonts w:ascii="Arial" w:hAnsi="Arial" w:cs="Arial"/>
          <w:sz w:val="22"/>
        </w:rPr>
        <w:t xml:space="preserve">(Dateiname: freds_bikes) </w:t>
      </w:r>
      <w:r w:rsidR="00914722" w:rsidRPr="00D34617">
        <w:rPr>
          <w:rFonts w:ascii="Arial" w:hAnsi="Arial" w:cs="Arial"/>
          <w:sz w:val="22"/>
        </w:rPr>
        <w:t>erstellen, in der sie zunächst die Formate einstellen (text, number, cu</w:t>
      </w:r>
      <w:r w:rsidR="00914722" w:rsidRPr="00D34617">
        <w:rPr>
          <w:rFonts w:ascii="Arial" w:hAnsi="Arial" w:cs="Arial"/>
          <w:sz w:val="22"/>
        </w:rPr>
        <w:t>r</w:t>
      </w:r>
      <w:r w:rsidR="00914722" w:rsidRPr="00D34617">
        <w:rPr>
          <w:rFonts w:ascii="Arial" w:hAnsi="Arial" w:cs="Arial"/>
          <w:sz w:val="22"/>
        </w:rPr>
        <w:t>rency).</w:t>
      </w:r>
    </w:p>
    <w:p w14:paraId="56CE1CF2" w14:textId="6804F8E6" w:rsidR="00914722" w:rsidRPr="00D34617" w:rsidRDefault="00914722" w:rsidP="00592AB2">
      <w:pPr>
        <w:pStyle w:val="Listenabsatz"/>
        <w:numPr>
          <w:ilvl w:val="0"/>
          <w:numId w:val="18"/>
        </w:numPr>
        <w:rPr>
          <w:rFonts w:ascii="Arial" w:hAnsi="Arial" w:cs="Arial"/>
          <w:bCs/>
          <w:sz w:val="28"/>
          <w:szCs w:val="28"/>
        </w:rPr>
      </w:pPr>
      <w:r w:rsidRPr="00D34617">
        <w:rPr>
          <w:rFonts w:ascii="Arial" w:hAnsi="Arial" w:cs="Arial"/>
          <w:sz w:val="22"/>
        </w:rPr>
        <w:t xml:space="preserve">Im </w:t>
      </w:r>
      <w:r w:rsidR="00836E7A" w:rsidRPr="00D34617">
        <w:rPr>
          <w:rFonts w:ascii="Arial" w:hAnsi="Arial" w:cs="Arial"/>
          <w:sz w:val="22"/>
        </w:rPr>
        <w:t>zweiten</w:t>
      </w:r>
      <w:r w:rsidRPr="00D34617">
        <w:rPr>
          <w:rFonts w:ascii="Arial" w:hAnsi="Arial" w:cs="Arial"/>
          <w:sz w:val="22"/>
        </w:rPr>
        <w:t xml:space="preserve"> Schritt werden die Daten der verliehenen Fahrräder eingetragen. </w:t>
      </w:r>
    </w:p>
    <w:p w14:paraId="37A66F60" w14:textId="77777777" w:rsidR="00592AB2" w:rsidRPr="00D34617" w:rsidRDefault="00592AB2" w:rsidP="00510ACE">
      <w:pPr>
        <w:rPr>
          <w:rFonts w:ascii="Arial" w:hAnsi="Arial" w:cs="Arial"/>
          <w:sz w:val="22"/>
        </w:rPr>
      </w:pPr>
    </w:p>
    <w:p w14:paraId="39D288A6" w14:textId="2C54E8C9" w:rsidR="00510ACE" w:rsidRPr="00D34617" w:rsidRDefault="006D078B" w:rsidP="006D078B">
      <w:pPr>
        <w:spacing w:after="120"/>
        <w:rPr>
          <w:rFonts w:ascii="Arial" w:hAnsi="Arial" w:cs="Arial"/>
          <w:b/>
          <w:bCs/>
          <w:sz w:val="22"/>
        </w:rPr>
      </w:pPr>
      <w:r w:rsidRPr="00D34617">
        <w:rPr>
          <w:rFonts w:ascii="Arial" w:hAnsi="Arial" w:cs="Arial"/>
          <w:b/>
          <w:bCs/>
          <w:sz w:val="22"/>
        </w:rPr>
        <w:t>Task 2</w:t>
      </w:r>
    </w:p>
    <w:p w14:paraId="1071A347" w14:textId="24B2E1FB" w:rsidR="00836E7A" w:rsidRPr="00D34617" w:rsidRDefault="00DB480B" w:rsidP="00510ACE">
      <w:pPr>
        <w:rPr>
          <w:rFonts w:ascii="Arial" w:hAnsi="Arial" w:cs="Arial"/>
          <w:sz w:val="22"/>
        </w:rPr>
      </w:pPr>
      <w:r w:rsidRPr="00D34617">
        <w:rPr>
          <w:rFonts w:ascii="Arial" w:hAnsi="Arial" w:cs="Arial"/>
          <w:sz w:val="22"/>
        </w:rPr>
        <w:t>Die Schülerinnen und Schüler berechnen nun mit dem Vorwissen aus den vorangegangenen Stunden in Zellen D3 bis D8, wieviel mit den einzelnen Fahrrädern eingenommen wurde.</w:t>
      </w:r>
    </w:p>
    <w:p w14:paraId="1BFABD27" w14:textId="77777777" w:rsidR="00A53BBC" w:rsidRPr="00D34617" w:rsidRDefault="00A53BBC" w:rsidP="00510ACE">
      <w:pPr>
        <w:rPr>
          <w:rFonts w:ascii="Arial" w:hAnsi="Arial" w:cs="Arial"/>
          <w:sz w:val="22"/>
        </w:rPr>
      </w:pPr>
    </w:p>
    <w:p w14:paraId="7D94185F" w14:textId="07C9250E" w:rsidR="00DB480B" w:rsidRPr="00D34617" w:rsidRDefault="00DB480B" w:rsidP="00510ACE">
      <w:pPr>
        <w:rPr>
          <w:rFonts w:ascii="Arial" w:hAnsi="Arial" w:cs="Arial"/>
          <w:sz w:val="22"/>
        </w:rPr>
      </w:pPr>
      <w:r w:rsidRPr="00D34617">
        <w:rPr>
          <w:rFonts w:ascii="Arial" w:hAnsi="Arial" w:cs="Arial"/>
          <w:sz w:val="22"/>
        </w:rPr>
        <w:t>Mit Hilfe des Befehls SUM (SUMME) und der Funktion =SUM(D3:D8) wird in der Zelle C9 berechnet, wie</w:t>
      </w:r>
      <w:r w:rsidR="005A2470" w:rsidRPr="00D34617">
        <w:rPr>
          <w:rFonts w:ascii="Arial" w:hAnsi="Arial" w:cs="Arial"/>
          <w:sz w:val="22"/>
        </w:rPr>
        <w:t xml:space="preserve"> </w:t>
      </w:r>
      <w:r w:rsidRPr="00D34617">
        <w:rPr>
          <w:rFonts w:ascii="Arial" w:hAnsi="Arial" w:cs="Arial"/>
          <w:sz w:val="22"/>
        </w:rPr>
        <w:t>viele Tage Fahrräder ausgeliehen wurden und in der Zelle D9 berechnet, wieviel Umsatz in dieser Woche generiert wurde.</w:t>
      </w:r>
    </w:p>
    <w:p w14:paraId="24EBBB9A" w14:textId="5883213A" w:rsidR="00DB480B" w:rsidRPr="00D34617" w:rsidRDefault="00227B84" w:rsidP="00510ACE">
      <w:pPr>
        <w:rPr>
          <w:rFonts w:ascii="Arial" w:hAnsi="Arial" w:cs="Arial"/>
          <w:sz w:val="22"/>
        </w:rPr>
      </w:pPr>
      <w:r w:rsidRPr="00D34617">
        <w:rPr>
          <w:rFonts w:ascii="Arial" w:hAnsi="Arial" w:cs="Arial"/>
          <w:sz w:val="22"/>
        </w:rPr>
        <w:t>Dies dient sowohl der Wiederholung als auch der F</w:t>
      </w:r>
      <w:r w:rsidR="005A6DDF">
        <w:rPr>
          <w:rFonts w:ascii="Arial" w:hAnsi="Arial" w:cs="Arial"/>
          <w:sz w:val="22"/>
        </w:rPr>
        <w:t>estigung des in den Vorstunden G</w:t>
      </w:r>
      <w:r w:rsidRPr="00D34617">
        <w:rPr>
          <w:rFonts w:ascii="Arial" w:hAnsi="Arial" w:cs="Arial"/>
          <w:sz w:val="22"/>
        </w:rPr>
        <w:t>eler</w:t>
      </w:r>
      <w:r w:rsidRPr="00D34617">
        <w:rPr>
          <w:rFonts w:ascii="Arial" w:hAnsi="Arial" w:cs="Arial"/>
          <w:sz w:val="22"/>
        </w:rPr>
        <w:t>n</w:t>
      </w:r>
      <w:r w:rsidRPr="00D34617">
        <w:rPr>
          <w:rFonts w:ascii="Arial" w:hAnsi="Arial" w:cs="Arial"/>
          <w:sz w:val="22"/>
        </w:rPr>
        <w:t>ten.</w:t>
      </w:r>
    </w:p>
    <w:p w14:paraId="73461595" w14:textId="77777777" w:rsidR="00A53BBC" w:rsidRPr="00D34617" w:rsidRDefault="00A53BBC" w:rsidP="00510ACE">
      <w:pPr>
        <w:rPr>
          <w:rFonts w:ascii="Arial" w:hAnsi="Arial" w:cs="Arial"/>
          <w:sz w:val="22"/>
        </w:rPr>
      </w:pPr>
    </w:p>
    <w:p w14:paraId="3A27F986" w14:textId="399E96E5" w:rsidR="00227B84" w:rsidRPr="00D34617" w:rsidRDefault="00231055" w:rsidP="00510ACE">
      <w:pPr>
        <w:rPr>
          <w:rFonts w:ascii="Arial" w:hAnsi="Arial" w:cs="Arial"/>
          <w:sz w:val="22"/>
        </w:rPr>
      </w:pPr>
      <w:r w:rsidRPr="00D34617">
        <w:rPr>
          <w:rFonts w:ascii="Arial" w:hAnsi="Arial" w:cs="Arial"/>
          <w:sz w:val="22"/>
        </w:rPr>
        <w:t xml:space="preserve">Nun wird der neue Befehl MIN für </w:t>
      </w:r>
      <w:r w:rsidRPr="00D34617">
        <w:rPr>
          <w:rFonts w:ascii="Arial" w:hAnsi="Arial" w:cs="Arial"/>
          <w:i/>
          <w:iCs/>
          <w:sz w:val="22"/>
        </w:rPr>
        <w:t>minimum</w:t>
      </w:r>
      <w:r w:rsidRPr="00D34617">
        <w:rPr>
          <w:rFonts w:ascii="Arial" w:hAnsi="Arial" w:cs="Arial"/>
          <w:sz w:val="22"/>
        </w:rPr>
        <w:t xml:space="preserve"> (</w:t>
      </w:r>
      <w:r w:rsidRPr="00D34617">
        <w:rPr>
          <w:rFonts w:ascii="Arial" w:hAnsi="Arial" w:cs="Arial"/>
          <w:i/>
          <w:iCs/>
          <w:sz w:val="22"/>
        </w:rPr>
        <w:t xml:space="preserve">Finds the smallest number) </w:t>
      </w:r>
      <w:r w:rsidRPr="00D34617">
        <w:rPr>
          <w:rFonts w:ascii="Arial" w:hAnsi="Arial" w:cs="Arial"/>
          <w:sz w:val="22"/>
        </w:rPr>
        <w:t xml:space="preserve">und dessen Syntax vorgestellt. Die Schülerinnen und Schüler können </w:t>
      </w:r>
      <w:r w:rsidR="005A6DDF">
        <w:rPr>
          <w:rFonts w:ascii="Arial" w:hAnsi="Arial" w:cs="Arial"/>
          <w:sz w:val="22"/>
        </w:rPr>
        <w:t xml:space="preserve">sich </w:t>
      </w:r>
      <w:r w:rsidRPr="00D34617">
        <w:rPr>
          <w:rFonts w:ascii="Arial" w:hAnsi="Arial" w:cs="Arial"/>
          <w:sz w:val="22"/>
        </w:rPr>
        <w:t xml:space="preserve">den gegenteiligen Befehl MAX für </w:t>
      </w:r>
      <w:r w:rsidRPr="00D34617">
        <w:rPr>
          <w:rFonts w:ascii="Arial" w:hAnsi="Arial" w:cs="Arial"/>
          <w:i/>
          <w:iCs/>
          <w:sz w:val="22"/>
        </w:rPr>
        <w:t>maximum</w:t>
      </w:r>
      <w:r w:rsidRPr="00D34617">
        <w:rPr>
          <w:rFonts w:ascii="Arial" w:hAnsi="Arial" w:cs="Arial"/>
          <w:sz w:val="22"/>
        </w:rPr>
        <w:t xml:space="preserve"> leicht erschließen.</w:t>
      </w:r>
    </w:p>
    <w:p w14:paraId="0C2FC082" w14:textId="77777777" w:rsidR="00592AB2" w:rsidRPr="00D34617" w:rsidRDefault="00592AB2" w:rsidP="00510ACE">
      <w:pPr>
        <w:rPr>
          <w:rFonts w:ascii="Arial" w:hAnsi="Arial" w:cs="Arial"/>
          <w:sz w:val="22"/>
        </w:rPr>
      </w:pPr>
    </w:p>
    <w:p w14:paraId="769C37C8" w14:textId="6EA4CF83" w:rsidR="001D4E90" w:rsidRPr="00D34617" w:rsidRDefault="006D078B" w:rsidP="006D078B">
      <w:pPr>
        <w:spacing w:after="120"/>
        <w:rPr>
          <w:rFonts w:ascii="Arial" w:hAnsi="Arial" w:cs="Arial"/>
          <w:b/>
          <w:bCs/>
          <w:sz w:val="22"/>
        </w:rPr>
      </w:pPr>
      <w:r w:rsidRPr="00D34617">
        <w:rPr>
          <w:rFonts w:ascii="Arial" w:hAnsi="Arial" w:cs="Arial"/>
          <w:b/>
          <w:bCs/>
          <w:sz w:val="22"/>
        </w:rPr>
        <w:t>Task 3</w:t>
      </w:r>
    </w:p>
    <w:p w14:paraId="311949F1" w14:textId="3956AEAF" w:rsidR="001D4E90" w:rsidRPr="00D34617" w:rsidRDefault="00C510F9" w:rsidP="00510ACE">
      <w:pPr>
        <w:rPr>
          <w:rFonts w:ascii="Arial" w:hAnsi="Arial" w:cs="Arial"/>
          <w:sz w:val="22"/>
        </w:rPr>
      </w:pPr>
      <w:r w:rsidRPr="00D34617">
        <w:rPr>
          <w:rFonts w:ascii="Arial" w:hAnsi="Arial" w:cs="Arial"/>
          <w:sz w:val="22"/>
        </w:rPr>
        <w:t>Die Schülerinnen und Schüler bauen</w:t>
      </w:r>
      <w:r w:rsidR="001D4E90" w:rsidRPr="00D34617">
        <w:rPr>
          <w:rFonts w:ascii="Arial" w:hAnsi="Arial" w:cs="Arial"/>
          <w:sz w:val="22"/>
        </w:rPr>
        <w:t xml:space="preserve"> </w:t>
      </w:r>
      <w:r w:rsidRPr="00D34617">
        <w:rPr>
          <w:rFonts w:ascii="Arial" w:hAnsi="Arial" w:cs="Arial"/>
          <w:sz w:val="22"/>
        </w:rPr>
        <w:t>den</w:t>
      </w:r>
      <w:r w:rsidR="001D4E90" w:rsidRPr="00D34617">
        <w:rPr>
          <w:rFonts w:ascii="Arial" w:hAnsi="Arial" w:cs="Arial"/>
          <w:sz w:val="22"/>
        </w:rPr>
        <w:t xml:space="preserve"> neu erlernte</w:t>
      </w:r>
      <w:r w:rsidRPr="00D34617">
        <w:rPr>
          <w:rFonts w:ascii="Arial" w:hAnsi="Arial" w:cs="Arial"/>
          <w:sz w:val="22"/>
        </w:rPr>
        <w:t>n</w:t>
      </w:r>
      <w:r w:rsidR="001D4E90" w:rsidRPr="00D34617">
        <w:rPr>
          <w:rFonts w:ascii="Arial" w:hAnsi="Arial" w:cs="Arial"/>
          <w:sz w:val="22"/>
        </w:rPr>
        <w:t xml:space="preserve"> Befehl MIN in eine Funktion in Zelle D1</w:t>
      </w:r>
      <w:r w:rsidR="00A53BBC" w:rsidRPr="00D34617">
        <w:rPr>
          <w:rFonts w:ascii="Arial" w:hAnsi="Arial" w:cs="Arial"/>
          <w:sz w:val="22"/>
        </w:rPr>
        <w:t>1</w:t>
      </w:r>
      <w:r w:rsidR="001D4E90" w:rsidRPr="00D34617">
        <w:rPr>
          <w:rFonts w:ascii="Arial" w:hAnsi="Arial" w:cs="Arial"/>
          <w:sz w:val="22"/>
        </w:rPr>
        <w:t xml:space="preserve"> </w:t>
      </w:r>
      <w:r w:rsidRPr="00D34617">
        <w:rPr>
          <w:rFonts w:ascii="Arial" w:hAnsi="Arial" w:cs="Arial"/>
          <w:sz w:val="22"/>
        </w:rPr>
        <w:t>ein</w:t>
      </w:r>
      <w:r w:rsidR="001D4E90" w:rsidRPr="00D34617">
        <w:rPr>
          <w:rFonts w:ascii="Arial" w:hAnsi="Arial" w:cs="Arial"/>
          <w:sz w:val="22"/>
        </w:rPr>
        <w:t>.</w:t>
      </w:r>
    </w:p>
    <w:p w14:paraId="52039D5E" w14:textId="77777777" w:rsidR="00592AB2" w:rsidRPr="00D34617" w:rsidRDefault="00592AB2" w:rsidP="00510ACE">
      <w:pPr>
        <w:rPr>
          <w:rFonts w:ascii="Arial" w:hAnsi="Arial" w:cs="Arial"/>
          <w:sz w:val="22"/>
        </w:rPr>
      </w:pPr>
    </w:p>
    <w:p w14:paraId="0A149814" w14:textId="36DB93FA" w:rsidR="001D4E90" w:rsidRPr="00D34617" w:rsidRDefault="006D078B" w:rsidP="006D078B">
      <w:pPr>
        <w:spacing w:after="120"/>
        <w:rPr>
          <w:rFonts w:ascii="Arial" w:hAnsi="Arial" w:cs="Arial"/>
          <w:b/>
          <w:bCs/>
          <w:sz w:val="22"/>
        </w:rPr>
      </w:pPr>
      <w:r w:rsidRPr="00D34617">
        <w:rPr>
          <w:rFonts w:ascii="Arial" w:hAnsi="Arial" w:cs="Arial"/>
          <w:b/>
          <w:bCs/>
          <w:sz w:val="22"/>
        </w:rPr>
        <w:t>Task 4</w:t>
      </w:r>
    </w:p>
    <w:p w14:paraId="1068C577" w14:textId="3EBCF711" w:rsidR="001D4E90" w:rsidRPr="00D34617" w:rsidRDefault="001D4E90" w:rsidP="001D4E90">
      <w:pPr>
        <w:rPr>
          <w:rFonts w:ascii="Arial" w:hAnsi="Arial" w:cs="Arial"/>
          <w:sz w:val="22"/>
        </w:rPr>
      </w:pPr>
      <w:r w:rsidRPr="00D34617">
        <w:rPr>
          <w:rFonts w:ascii="Arial" w:hAnsi="Arial" w:cs="Arial"/>
          <w:sz w:val="22"/>
        </w:rPr>
        <w:t>Nun soll der neu erlernte Befehl MAX in eine Funktion in Zelle D1</w:t>
      </w:r>
      <w:r w:rsidR="00A53BBC" w:rsidRPr="00D34617">
        <w:rPr>
          <w:rFonts w:ascii="Arial" w:hAnsi="Arial" w:cs="Arial"/>
          <w:sz w:val="22"/>
        </w:rPr>
        <w:t>2</w:t>
      </w:r>
      <w:r w:rsidRPr="00D34617">
        <w:rPr>
          <w:rFonts w:ascii="Arial" w:hAnsi="Arial" w:cs="Arial"/>
          <w:sz w:val="22"/>
        </w:rPr>
        <w:t xml:space="preserve"> eingebaut werden.</w:t>
      </w:r>
    </w:p>
    <w:p w14:paraId="10B77A73" w14:textId="4B678AC1" w:rsidR="001D4E90" w:rsidRPr="00D34617" w:rsidRDefault="001D4E90" w:rsidP="001D4E90">
      <w:pPr>
        <w:rPr>
          <w:rFonts w:ascii="Arial" w:hAnsi="Arial" w:cs="Arial"/>
          <w:sz w:val="22"/>
        </w:rPr>
      </w:pPr>
    </w:p>
    <w:p w14:paraId="5E42F00B" w14:textId="6D107CD3" w:rsidR="00A53BBC" w:rsidRPr="00D34617" w:rsidRDefault="00A53BBC" w:rsidP="001D4E90">
      <w:pPr>
        <w:rPr>
          <w:rFonts w:ascii="Arial" w:hAnsi="Arial" w:cs="Arial"/>
          <w:sz w:val="22"/>
        </w:rPr>
      </w:pPr>
      <w:r w:rsidRPr="00D34617">
        <w:rPr>
          <w:rFonts w:ascii="Arial" w:hAnsi="Arial" w:cs="Arial"/>
          <w:sz w:val="22"/>
        </w:rPr>
        <w:t xml:space="preserve">Der vorentlastete Begriff </w:t>
      </w:r>
      <w:r w:rsidRPr="00D34617">
        <w:rPr>
          <w:rFonts w:ascii="Arial" w:hAnsi="Arial" w:cs="Arial"/>
          <w:i/>
          <w:iCs/>
          <w:sz w:val="22"/>
        </w:rPr>
        <w:t>average</w:t>
      </w:r>
      <w:r w:rsidRPr="00D34617">
        <w:rPr>
          <w:rFonts w:ascii="Arial" w:hAnsi="Arial" w:cs="Arial"/>
          <w:sz w:val="22"/>
        </w:rPr>
        <w:t xml:space="preserve"> wird verwendet, um den entsprechenden Befehl AVER</w:t>
      </w:r>
      <w:r w:rsidRPr="00D34617">
        <w:rPr>
          <w:rFonts w:ascii="Arial" w:hAnsi="Arial" w:cs="Arial"/>
          <w:sz w:val="22"/>
        </w:rPr>
        <w:t>A</w:t>
      </w:r>
      <w:r w:rsidRPr="00D34617">
        <w:rPr>
          <w:rFonts w:ascii="Arial" w:hAnsi="Arial" w:cs="Arial"/>
          <w:sz w:val="22"/>
        </w:rPr>
        <w:t>GE (MITTELWERT) und dessen Syntax vorzustellen.</w:t>
      </w:r>
    </w:p>
    <w:p w14:paraId="2828FD15" w14:textId="77777777" w:rsidR="00592AB2" w:rsidRPr="00D34617" w:rsidRDefault="00592AB2" w:rsidP="00A53BBC">
      <w:pPr>
        <w:rPr>
          <w:rFonts w:ascii="Arial" w:hAnsi="Arial" w:cs="Arial"/>
          <w:sz w:val="22"/>
        </w:rPr>
      </w:pPr>
    </w:p>
    <w:p w14:paraId="225383FA" w14:textId="6FB90606" w:rsidR="00A53BBC" w:rsidRPr="00D34617" w:rsidRDefault="00A53BBC" w:rsidP="00A53BBC">
      <w:pPr>
        <w:rPr>
          <w:rFonts w:ascii="Arial" w:hAnsi="Arial" w:cs="Arial"/>
          <w:b/>
          <w:bCs/>
          <w:sz w:val="22"/>
        </w:rPr>
      </w:pPr>
      <w:r w:rsidRPr="00D34617">
        <w:rPr>
          <w:rFonts w:ascii="Arial" w:hAnsi="Arial" w:cs="Arial"/>
          <w:b/>
          <w:bCs/>
          <w:sz w:val="22"/>
        </w:rPr>
        <w:t xml:space="preserve">Task 5: </w:t>
      </w:r>
    </w:p>
    <w:p w14:paraId="78FAD3E0" w14:textId="2908123E" w:rsidR="00A53BBC" w:rsidRPr="00D34617" w:rsidRDefault="005D0512" w:rsidP="00A53BBC">
      <w:pPr>
        <w:rPr>
          <w:rFonts w:ascii="Arial" w:hAnsi="Arial" w:cs="Arial"/>
          <w:sz w:val="22"/>
        </w:rPr>
      </w:pPr>
      <w:r w:rsidRPr="00D34617">
        <w:rPr>
          <w:rFonts w:ascii="Arial" w:hAnsi="Arial" w:cs="Arial"/>
          <w:sz w:val="22"/>
        </w:rPr>
        <w:t xml:space="preserve">Der </w:t>
      </w:r>
      <w:r w:rsidR="00A53BBC" w:rsidRPr="00D34617">
        <w:rPr>
          <w:rFonts w:ascii="Arial" w:hAnsi="Arial" w:cs="Arial"/>
          <w:sz w:val="22"/>
        </w:rPr>
        <w:t xml:space="preserve">Befehl AVERAGE </w:t>
      </w:r>
      <w:r w:rsidRPr="00D34617">
        <w:rPr>
          <w:rFonts w:ascii="Arial" w:hAnsi="Arial" w:cs="Arial"/>
          <w:sz w:val="22"/>
        </w:rPr>
        <w:t>wird i</w:t>
      </w:r>
      <w:r w:rsidR="00A53BBC" w:rsidRPr="00D34617">
        <w:rPr>
          <w:rFonts w:ascii="Arial" w:hAnsi="Arial" w:cs="Arial"/>
          <w:sz w:val="22"/>
        </w:rPr>
        <w:t xml:space="preserve">n eine Funktion in Zelle D13 </w:t>
      </w:r>
      <w:r w:rsidRPr="00D34617">
        <w:rPr>
          <w:rFonts w:ascii="Arial" w:hAnsi="Arial" w:cs="Arial"/>
          <w:sz w:val="22"/>
        </w:rPr>
        <w:t>verwendet</w:t>
      </w:r>
      <w:r w:rsidR="00A53BBC" w:rsidRPr="00D34617">
        <w:rPr>
          <w:rFonts w:ascii="Arial" w:hAnsi="Arial" w:cs="Arial"/>
          <w:sz w:val="22"/>
        </w:rPr>
        <w:t>.</w:t>
      </w:r>
    </w:p>
    <w:p w14:paraId="2C918A0A" w14:textId="77777777" w:rsidR="00A53BBC" w:rsidRPr="00D34617" w:rsidRDefault="00A53BBC" w:rsidP="001D4E90">
      <w:pPr>
        <w:rPr>
          <w:rFonts w:ascii="Arial" w:hAnsi="Arial" w:cs="Arial"/>
          <w:sz w:val="22"/>
        </w:rPr>
      </w:pPr>
    </w:p>
    <w:p w14:paraId="0EFA843F" w14:textId="5B8F5EF7" w:rsidR="00A53BBC" w:rsidRPr="00D34617" w:rsidRDefault="00A53BBC" w:rsidP="00A53BBC">
      <w:pPr>
        <w:rPr>
          <w:rFonts w:ascii="Arial" w:hAnsi="Arial" w:cs="Arial"/>
          <w:sz w:val="22"/>
        </w:rPr>
      </w:pPr>
      <w:r w:rsidRPr="00D34617">
        <w:rPr>
          <w:rFonts w:ascii="Arial" w:hAnsi="Arial" w:cs="Arial"/>
          <w:sz w:val="22"/>
        </w:rPr>
        <w:t xml:space="preserve">Der vorentlastete Begriff </w:t>
      </w:r>
      <w:r w:rsidRPr="00D34617">
        <w:rPr>
          <w:rFonts w:ascii="Arial" w:hAnsi="Arial" w:cs="Arial"/>
          <w:i/>
          <w:iCs/>
          <w:sz w:val="22"/>
        </w:rPr>
        <w:t>to count</w:t>
      </w:r>
      <w:r w:rsidRPr="00D34617">
        <w:rPr>
          <w:rFonts w:ascii="Arial" w:hAnsi="Arial" w:cs="Arial"/>
          <w:sz w:val="22"/>
        </w:rPr>
        <w:t xml:space="preserve"> wird </w:t>
      </w:r>
      <w:r w:rsidR="005D0512" w:rsidRPr="00D34617">
        <w:rPr>
          <w:rFonts w:ascii="Arial" w:hAnsi="Arial" w:cs="Arial"/>
          <w:sz w:val="22"/>
        </w:rPr>
        <w:t>eingesetzt</w:t>
      </w:r>
      <w:r w:rsidRPr="00D34617">
        <w:rPr>
          <w:rFonts w:ascii="Arial" w:hAnsi="Arial" w:cs="Arial"/>
          <w:sz w:val="22"/>
        </w:rPr>
        <w:t>, um den entsprechenden Befehl COUNT (ANZAHL) und dessen Syntax vorzustellen.</w:t>
      </w:r>
    </w:p>
    <w:p w14:paraId="4DC4C28F" w14:textId="16F48305" w:rsidR="001D4E90" w:rsidRPr="00D34617" w:rsidRDefault="001D4E90" w:rsidP="00510ACE">
      <w:pPr>
        <w:rPr>
          <w:rFonts w:ascii="Arial" w:hAnsi="Arial" w:cs="Arial"/>
          <w:sz w:val="22"/>
        </w:rPr>
      </w:pPr>
    </w:p>
    <w:p w14:paraId="6439F845" w14:textId="4086C889" w:rsidR="00550482" w:rsidRPr="00D34617" w:rsidRDefault="00550482" w:rsidP="00550482">
      <w:pPr>
        <w:rPr>
          <w:rFonts w:ascii="Arial" w:hAnsi="Arial" w:cs="Arial"/>
          <w:b/>
          <w:bCs/>
          <w:sz w:val="22"/>
        </w:rPr>
      </w:pPr>
      <w:r w:rsidRPr="00D34617">
        <w:rPr>
          <w:rFonts w:ascii="Arial" w:hAnsi="Arial" w:cs="Arial"/>
          <w:b/>
          <w:bCs/>
          <w:sz w:val="22"/>
        </w:rPr>
        <w:t xml:space="preserve">Task 6: </w:t>
      </w:r>
    </w:p>
    <w:p w14:paraId="1EF6501A" w14:textId="677454B4" w:rsidR="00550482" w:rsidRPr="00D34617" w:rsidRDefault="00303595" w:rsidP="00550482">
      <w:pPr>
        <w:rPr>
          <w:rFonts w:ascii="Arial" w:hAnsi="Arial" w:cs="Arial"/>
          <w:sz w:val="22"/>
        </w:rPr>
      </w:pPr>
      <w:r w:rsidRPr="00D34617">
        <w:rPr>
          <w:rFonts w:ascii="Arial" w:hAnsi="Arial" w:cs="Arial"/>
          <w:sz w:val="22"/>
        </w:rPr>
        <w:t>Die Schülerinnen und Schüler verwenden den</w:t>
      </w:r>
      <w:r w:rsidR="00550482" w:rsidRPr="00D34617">
        <w:rPr>
          <w:rFonts w:ascii="Arial" w:hAnsi="Arial" w:cs="Arial"/>
          <w:sz w:val="22"/>
        </w:rPr>
        <w:t xml:space="preserve"> neu erlernte</w:t>
      </w:r>
      <w:r w:rsidRPr="00D34617">
        <w:rPr>
          <w:rFonts w:ascii="Arial" w:hAnsi="Arial" w:cs="Arial"/>
          <w:sz w:val="22"/>
        </w:rPr>
        <w:t>n</w:t>
      </w:r>
      <w:r w:rsidR="00550482" w:rsidRPr="00D34617">
        <w:rPr>
          <w:rFonts w:ascii="Arial" w:hAnsi="Arial" w:cs="Arial"/>
          <w:sz w:val="22"/>
        </w:rPr>
        <w:t xml:space="preserve"> Befehl COUNT in eine</w:t>
      </w:r>
      <w:r w:rsidRPr="00D34617">
        <w:rPr>
          <w:rFonts w:ascii="Arial" w:hAnsi="Arial" w:cs="Arial"/>
          <w:sz w:val="22"/>
        </w:rPr>
        <w:t>r</w:t>
      </w:r>
      <w:r w:rsidR="00550482" w:rsidRPr="00D34617">
        <w:rPr>
          <w:rFonts w:ascii="Arial" w:hAnsi="Arial" w:cs="Arial"/>
          <w:sz w:val="22"/>
        </w:rPr>
        <w:t xml:space="preserve"> Funktion in Zelle D14.</w:t>
      </w:r>
    </w:p>
    <w:p w14:paraId="3D531FF2" w14:textId="677E25F6" w:rsidR="00550482" w:rsidRPr="00D34617" w:rsidRDefault="00550482" w:rsidP="00510ACE">
      <w:pPr>
        <w:rPr>
          <w:rFonts w:ascii="Arial" w:hAnsi="Arial" w:cs="Arial"/>
          <w:sz w:val="22"/>
        </w:rPr>
      </w:pPr>
    </w:p>
    <w:p w14:paraId="6D833491" w14:textId="22BB2A1C" w:rsidR="00F50E47" w:rsidRPr="00D34617" w:rsidRDefault="00F50E47" w:rsidP="00510ACE">
      <w:pPr>
        <w:rPr>
          <w:rFonts w:ascii="Arial" w:hAnsi="Arial" w:cs="Arial"/>
          <w:sz w:val="22"/>
        </w:rPr>
      </w:pPr>
      <w:r w:rsidRPr="00D34617">
        <w:rPr>
          <w:rFonts w:ascii="Arial" w:hAnsi="Arial" w:cs="Arial"/>
          <w:sz w:val="22"/>
        </w:rPr>
        <w:t xml:space="preserve">Zur Überprüfung der Schülerergebnisse zeigt die Lehrkraft die </w:t>
      </w:r>
      <w:r w:rsidR="008B5D7D" w:rsidRPr="00D34617">
        <w:rPr>
          <w:rFonts w:ascii="Arial" w:hAnsi="Arial" w:cs="Arial"/>
          <w:sz w:val="22"/>
        </w:rPr>
        <w:t>fertige</w:t>
      </w:r>
      <w:r w:rsidRPr="00D34617">
        <w:rPr>
          <w:rFonts w:ascii="Arial" w:hAnsi="Arial" w:cs="Arial"/>
          <w:sz w:val="22"/>
        </w:rPr>
        <w:t xml:space="preserve"> Tabelle</w:t>
      </w:r>
      <w:r w:rsidR="008B5D7D" w:rsidRPr="00D34617">
        <w:rPr>
          <w:rFonts w:ascii="Arial" w:hAnsi="Arial" w:cs="Arial"/>
          <w:sz w:val="22"/>
        </w:rPr>
        <w:t xml:space="preserve"> und die Sch</w:t>
      </w:r>
      <w:r w:rsidR="008B5D7D" w:rsidRPr="00D34617">
        <w:rPr>
          <w:rFonts w:ascii="Arial" w:hAnsi="Arial" w:cs="Arial"/>
          <w:sz w:val="22"/>
        </w:rPr>
        <w:t>ü</w:t>
      </w:r>
      <w:r w:rsidR="008B5D7D" w:rsidRPr="00D34617">
        <w:rPr>
          <w:rFonts w:ascii="Arial" w:hAnsi="Arial" w:cs="Arial"/>
          <w:sz w:val="22"/>
        </w:rPr>
        <w:t>lerinnen und Schüler können so ihre Ergebnisse vergleichen</w:t>
      </w:r>
      <w:r w:rsidRPr="00D34617">
        <w:rPr>
          <w:rFonts w:ascii="Arial" w:hAnsi="Arial" w:cs="Arial"/>
          <w:sz w:val="22"/>
        </w:rPr>
        <w:t>.</w:t>
      </w:r>
    </w:p>
    <w:p w14:paraId="5ABC3DC8" w14:textId="77777777" w:rsidR="009C4069" w:rsidRPr="00076E88" w:rsidRDefault="009C4069">
      <w:pPr>
        <w:rPr>
          <w:rFonts w:ascii="Arial" w:hAnsi="Arial" w:cs="Arial"/>
        </w:rPr>
        <w:sectPr w:rsidR="009C4069" w:rsidRPr="00076E88" w:rsidSect="00DE7E3D">
          <w:headerReference w:type="default" r:id="rId8"/>
          <w:footerReference w:type="default" r:id="rId9"/>
          <w:pgSz w:w="11906" w:h="16838" w:code="9"/>
          <w:pgMar w:top="1418" w:right="1418" w:bottom="851" w:left="1418" w:header="454" w:footer="454" w:gutter="0"/>
          <w:cols w:space="708"/>
          <w:docGrid w:linePitch="360"/>
        </w:sectPr>
      </w:pPr>
    </w:p>
    <w:p w14:paraId="6A682342" w14:textId="50D21EAB" w:rsidR="00903822" w:rsidRDefault="003003B9">
      <w:pPr>
        <w:rPr>
          <w:rFonts w:ascii="Arial" w:hAnsi="Arial" w:cs="Arial"/>
          <w:lang w:val="en-US"/>
        </w:rPr>
      </w:pPr>
      <w:r>
        <w:rPr>
          <w:rFonts w:ascii="Arial" w:hAnsi="Arial" w:cs="Arial"/>
          <w:lang w:val="en-US"/>
        </w:rPr>
        <w:t>t</w:t>
      </w:r>
      <w:r w:rsidR="00FA16CC">
        <w:rPr>
          <w:rFonts w:ascii="Arial" w:hAnsi="Arial" w:cs="Arial"/>
          <w:lang w:val="en-US"/>
        </w:rPr>
        <w:t>emplate / Vorlage:</w:t>
      </w:r>
    </w:p>
    <w:p w14:paraId="30C19ECA" w14:textId="77777777" w:rsidR="002A7484" w:rsidRDefault="002A7484">
      <w:pPr>
        <w:rPr>
          <w:rFonts w:ascii="Arial" w:hAnsi="Arial" w:cs="Arial"/>
          <w:lang w:val="en-US"/>
        </w:rPr>
      </w:pPr>
    </w:p>
    <w:p w14:paraId="7C3D7450" w14:textId="180A590B" w:rsidR="00FA16CC" w:rsidRDefault="00FA16CC">
      <w:pPr>
        <w:rPr>
          <w:rFonts w:ascii="Arial" w:hAnsi="Arial" w:cs="Arial"/>
          <w:lang w:val="en-US"/>
        </w:rPr>
      </w:pPr>
      <w:r>
        <w:rPr>
          <w:rFonts w:ascii="Arial" w:hAnsi="Arial" w:cs="Arial"/>
          <w:noProof/>
          <w:lang w:val="en-GB" w:eastAsia="en-GB"/>
        </w:rPr>
        <w:drawing>
          <wp:inline distT="0" distB="0" distL="0" distR="0" wp14:anchorId="49456068" wp14:editId="2F6385A2">
            <wp:extent cx="5759450" cy="3886200"/>
            <wp:effectExtent l="0" t="0" r="6350" b="0"/>
            <wp:docPr id="3" name="Grafik 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isch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886200"/>
                    </a:xfrm>
                    <a:prstGeom prst="rect">
                      <a:avLst/>
                    </a:prstGeom>
                  </pic:spPr>
                </pic:pic>
              </a:graphicData>
            </a:graphic>
          </wp:inline>
        </w:drawing>
      </w:r>
    </w:p>
    <w:p w14:paraId="09530080" w14:textId="5046D47D" w:rsidR="00FA16CC" w:rsidRDefault="00FA16CC">
      <w:pPr>
        <w:rPr>
          <w:rFonts w:ascii="Arial" w:hAnsi="Arial" w:cs="Arial"/>
          <w:lang w:val="en-US"/>
        </w:rPr>
      </w:pPr>
    </w:p>
    <w:p w14:paraId="48529CC5" w14:textId="45FA593A" w:rsidR="00FA16CC" w:rsidRDefault="00FA16CC">
      <w:pPr>
        <w:rPr>
          <w:rFonts w:ascii="Arial" w:hAnsi="Arial" w:cs="Arial"/>
        </w:rPr>
      </w:pPr>
      <w:r w:rsidRPr="00FA16CC">
        <w:rPr>
          <w:rFonts w:ascii="Arial" w:hAnsi="Arial" w:cs="Arial"/>
        </w:rPr>
        <w:t xml:space="preserve">possible </w:t>
      </w:r>
      <w:r w:rsidR="003003B9">
        <w:rPr>
          <w:rFonts w:ascii="Arial" w:hAnsi="Arial" w:cs="Arial"/>
        </w:rPr>
        <w:t>s</w:t>
      </w:r>
      <w:r>
        <w:rPr>
          <w:rFonts w:ascii="Arial" w:hAnsi="Arial" w:cs="Arial"/>
        </w:rPr>
        <w:t>olution / Lösungsmuster:</w:t>
      </w:r>
    </w:p>
    <w:p w14:paraId="0EF57ABC" w14:textId="77777777" w:rsidR="002A7484" w:rsidRDefault="002A7484">
      <w:pPr>
        <w:rPr>
          <w:rFonts w:ascii="Arial" w:hAnsi="Arial" w:cs="Arial"/>
        </w:rPr>
      </w:pPr>
    </w:p>
    <w:p w14:paraId="040086CC" w14:textId="698CFAD9" w:rsidR="00FA16CC" w:rsidRPr="00FA16CC" w:rsidRDefault="00FA16CC">
      <w:pPr>
        <w:rPr>
          <w:rFonts w:ascii="Arial" w:hAnsi="Arial" w:cs="Arial"/>
        </w:rPr>
      </w:pPr>
      <w:r>
        <w:rPr>
          <w:rFonts w:ascii="Arial" w:hAnsi="Arial" w:cs="Arial"/>
          <w:noProof/>
          <w:lang w:val="en-GB" w:eastAsia="en-GB"/>
        </w:rPr>
        <w:drawing>
          <wp:inline distT="0" distB="0" distL="0" distR="0" wp14:anchorId="60804F17" wp14:editId="4F9CF86F">
            <wp:extent cx="5761249" cy="3916592"/>
            <wp:effectExtent l="0" t="0" r="0" b="8255"/>
            <wp:docPr id="4" name="Grafik 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isch enthält.&#10;&#10;Automatisch generierte Beschreibung"/>
                    <pic:cNvPicPr/>
                  </pic:nvPicPr>
                  <pic:blipFill rotWithShape="1">
                    <a:blip r:embed="rId11" cstate="print">
                      <a:extLst>
                        <a:ext uri="{28A0092B-C50C-407E-A947-70E740481C1C}">
                          <a14:useLocalDpi xmlns:a14="http://schemas.microsoft.com/office/drawing/2010/main" val="0"/>
                        </a:ext>
                      </a:extLst>
                    </a:blip>
                    <a:srcRect b="2883"/>
                    <a:stretch/>
                  </pic:blipFill>
                  <pic:spPr bwMode="auto">
                    <a:xfrm>
                      <a:off x="0" y="0"/>
                      <a:ext cx="5759450" cy="3915369"/>
                    </a:xfrm>
                    <a:prstGeom prst="rect">
                      <a:avLst/>
                    </a:prstGeom>
                    <a:ln>
                      <a:noFill/>
                    </a:ln>
                    <a:extLst>
                      <a:ext uri="{53640926-AAD7-44D8-BBD7-CCE9431645EC}">
                        <a14:shadowObscured xmlns:a14="http://schemas.microsoft.com/office/drawing/2010/main"/>
                      </a:ext>
                    </a:extLst>
                  </pic:spPr>
                </pic:pic>
              </a:graphicData>
            </a:graphic>
          </wp:inline>
        </w:drawing>
      </w:r>
    </w:p>
    <w:p w14:paraId="6FBBAEC2" w14:textId="77777777" w:rsidR="00AB6825" w:rsidRDefault="00AB6825">
      <w:pPr>
        <w:rPr>
          <w:rFonts w:ascii="Arial" w:hAnsi="Arial" w:cs="Arial"/>
        </w:rPr>
      </w:pPr>
    </w:p>
    <w:p w14:paraId="59ECCBC9" w14:textId="2CBFF174" w:rsidR="00AB6825" w:rsidRDefault="003003B9">
      <w:pPr>
        <w:rPr>
          <w:rFonts w:ascii="Arial" w:hAnsi="Arial" w:cs="Arial"/>
          <w:lang w:val="en-US"/>
        </w:rPr>
      </w:pPr>
      <w:r>
        <w:rPr>
          <w:rFonts w:ascii="Arial" w:hAnsi="Arial" w:cs="Arial"/>
          <w:lang w:val="en-US"/>
        </w:rPr>
        <w:t>possible s</w:t>
      </w:r>
      <w:r w:rsidR="00AB6825" w:rsidRPr="00AB6825">
        <w:rPr>
          <w:rFonts w:ascii="Arial" w:hAnsi="Arial" w:cs="Arial"/>
          <w:lang w:val="en-US"/>
        </w:rPr>
        <w:t>olution with formulas / Lösungsmuster</w:t>
      </w:r>
      <w:r w:rsidR="00AB6825">
        <w:rPr>
          <w:rFonts w:ascii="Arial" w:hAnsi="Arial" w:cs="Arial"/>
          <w:lang w:val="en-US"/>
        </w:rPr>
        <w:t xml:space="preserve"> mit Formeln</w:t>
      </w:r>
    </w:p>
    <w:p w14:paraId="35198A66" w14:textId="77777777" w:rsidR="000D2FE7" w:rsidRDefault="00AB6825">
      <w:pPr>
        <w:rPr>
          <w:rFonts w:ascii="Arial" w:hAnsi="Arial" w:cs="Arial"/>
          <w:lang w:val="en-US"/>
        </w:rPr>
      </w:pPr>
      <w:r>
        <w:rPr>
          <w:rFonts w:ascii="Arial" w:hAnsi="Arial" w:cs="Arial"/>
          <w:noProof/>
          <w:lang w:val="en-GB" w:eastAsia="en-GB"/>
        </w:rPr>
        <w:drawing>
          <wp:inline distT="0" distB="0" distL="0" distR="0" wp14:anchorId="109F0C67" wp14:editId="1B54FFD3">
            <wp:extent cx="5759313" cy="3234756"/>
            <wp:effectExtent l="0" t="0" r="0" b="3810"/>
            <wp:docPr id="12" name="Grafik 1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isch enthält.&#10;&#10;Automatisch generierte Beschreibung"/>
                    <pic:cNvPicPr/>
                  </pic:nvPicPr>
                  <pic:blipFill rotWithShape="1">
                    <a:blip r:embed="rId12">
                      <a:extLst>
                        <a:ext uri="{28A0092B-C50C-407E-A947-70E740481C1C}">
                          <a14:useLocalDpi xmlns:a14="http://schemas.microsoft.com/office/drawing/2010/main" val="0"/>
                        </a:ext>
                      </a:extLst>
                    </a:blip>
                    <a:srcRect b="3774"/>
                    <a:stretch/>
                  </pic:blipFill>
                  <pic:spPr bwMode="auto">
                    <a:xfrm>
                      <a:off x="0" y="0"/>
                      <a:ext cx="5759450" cy="3234833"/>
                    </a:xfrm>
                    <a:prstGeom prst="rect">
                      <a:avLst/>
                    </a:prstGeom>
                    <a:ln>
                      <a:noFill/>
                    </a:ln>
                    <a:extLst>
                      <a:ext uri="{53640926-AAD7-44D8-BBD7-CCE9431645EC}">
                        <a14:shadowObscured xmlns:a14="http://schemas.microsoft.com/office/drawing/2010/main"/>
                      </a:ext>
                    </a:extLst>
                  </pic:spPr>
                </pic:pic>
              </a:graphicData>
            </a:graphic>
          </wp:inline>
        </w:drawing>
      </w:r>
    </w:p>
    <w:p w14:paraId="21C7C95C" w14:textId="77777777" w:rsidR="000D2FE7" w:rsidRDefault="000D2FE7">
      <w:pPr>
        <w:rPr>
          <w:rFonts w:ascii="Arial" w:hAnsi="Arial" w:cs="Arial"/>
          <w:lang w:val="en-US"/>
        </w:rPr>
      </w:pPr>
    </w:p>
    <w:p w14:paraId="5F41E730" w14:textId="77777777" w:rsidR="000D2FE7" w:rsidRDefault="000D2FE7" w:rsidP="000D2FE7">
      <w:pPr>
        <w:rPr>
          <w:rFonts w:ascii="Arial" w:hAnsi="Arial" w:cs="Arial"/>
        </w:rPr>
      </w:pPr>
    </w:p>
    <w:p w14:paraId="7E4EF35A" w14:textId="77777777" w:rsidR="000D2FE7" w:rsidRPr="00076E88" w:rsidRDefault="000D2FE7" w:rsidP="000D2FE7">
      <w:pPr>
        <w:pStyle w:val="berschrift1"/>
        <w:rPr>
          <w:rFonts w:ascii="Arial" w:hAnsi="Arial" w:cs="Arial"/>
        </w:rPr>
      </w:pPr>
      <w:r w:rsidRPr="00076E88">
        <w:rPr>
          <w:rFonts w:ascii="Arial" w:hAnsi="Arial" w:cs="Arial"/>
        </w:rPr>
        <w:t>Quellen- und Literaturangaben</w:t>
      </w:r>
    </w:p>
    <w:p w14:paraId="35DAB882" w14:textId="77777777" w:rsidR="000D2FE7" w:rsidRPr="00076E88" w:rsidRDefault="000D2FE7" w:rsidP="000D2FE7">
      <w:pPr>
        <w:rPr>
          <w:rFonts w:ascii="Arial" w:hAnsi="Arial" w:cs="Arial"/>
        </w:rPr>
      </w:pPr>
    </w:p>
    <w:p w14:paraId="22E533F6" w14:textId="77777777" w:rsidR="000D2FE7" w:rsidRDefault="000D2FE7" w:rsidP="000D2FE7">
      <w:pPr>
        <w:rPr>
          <w:rFonts w:ascii="Arial" w:hAnsi="Arial" w:cs="Arial"/>
        </w:rPr>
      </w:pPr>
      <w:r w:rsidRPr="00076E88">
        <w:rPr>
          <w:rFonts w:ascii="Arial" w:hAnsi="Arial" w:cs="Arial"/>
        </w:rPr>
        <w:t>ISB</w:t>
      </w:r>
    </w:p>
    <w:p w14:paraId="69E134A6" w14:textId="140FAD74" w:rsidR="00903822" w:rsidRPr="000D2FE7" w:rsidRDefault="000D2FE7" w:rsidP="005A6DDF">
      <w:pPr>
        <w:tabs>
          <w:tab w:val="left" w:pos="2640"/>
        </w:tabs>
        <w:rPr>
          <w:rFonts w:ascii="Arial" w:hAnsi="Arial" w:cs="Arial"/>
        </w:rPr>
      </w:pPr>
      <w:r>
        <w:rPr>
          <w:rFonts w:ascii="Arial" w:hAnsi="Arial" w:cs="Arial"/>
        </w:rPr>
        <w:t>Grafiken (Fred, Räder) © Clipdealer</w:t>
      </w:r>
      <w:r w:rsidR="00903822" w:rsidRPr="000D2FE7">
        <w:rPr>
          <w:rFonts w:ascii="Arial" w:hAnsi="Arial" w:cs="Arial"/>
        </w:rPr>
        <w:br w:type="page"/>
      </w:r>
    </w:p>
    <w:p w14:paraId="2ADDD263" w14:textId="38E07A9E" w:rsidR="00FA16CC" w:rsidRDefault="00DA31FC" w:rsidP="008E5682">
      <w:pPr>
        <w:ind w:left="-709"/>
        <w:jc w:val="center"/>
        <w:rPr>
          <w:rFonts w:ascii="Arial" w:hAnsi="Arial" w:cs="Arial"/>
        </w:rPr>
      </w:pPr>
      <w:r>
        <w:rPr>
          <w:rFonts w:ascii="Arial" w:hAnsi="Arial" w:cs="Arial"/>
          <w:noProof/>
          <w:lang w:val="en-GB" w:eastAsia="en-GB"/>
        </w:rPr>
        <w:drawing>
          <wp:inline distT="0" distB="0" distL="0" distR="0" wp14:anchorId="16CCC6A8" wp14:editId="2B000343">
            <wp:extent cx="6253843" cy="885466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56312" cy="8858165"/>
                    </a:xfrm>
                    <a:prstGeom prst="rect">
                      <a:avLst/>
                    </a:prstGeom>
                  </pic:spPr>
                </pic:pic>
              </a:graphicData>
            </a:graphic>
          </wp:inline>
        </w:drawing>
      </w:r>
      <w:r w:rsidR="00FA16CC">
        <w:rPr>
          <w:rFonts w:ascii="Arial" w:hAnsi="Arial" w:cs="Arial"/>
        </w:rPr>
        <w:br w:type="page"/>
      </w:r>
    </w:p>
    <w:p w14:paraId="061AAF98" w14:textId="77777777" w:rsidR="002A7484" w:rsidRDefault="002A7484" w:rsidP="002A7484">
      <w:pPr>
        <w:ind w:left="-709"/>
        <w:rPr>
          <w:rFonts w:ascii="Arial" w:hAnsi="Arial" w:cs="Arial"/>
        </w:rPr>
      </w:pPr>
    </w:p>
    <w:p w14:paraId="2845FE15" w14:textId="601C0D91" w:rsidR="00687E9C" w:rsidRDefault="00C96DB6" w:rsidP="008E5682">
      <w:pPr>
        <w:ind w:left="-567"/>
        <w:rPr>
          <w:rFonts w:ascii="Arial" w:hAnsi="Arial" w:cs="Arial"/>
        </w:rPr>
      </w:pPr>
      <w:r>
        <w:rPr>
          <w:rFonts w:ascii="Arial" w:hAnsi="Arial" w:cs="Arial"/>
          <w:noProof/>
          <w:lang w:val="en-GB" w:eastAsia="en-GB"/>
        </w:rPr>
        <w:drawing>
          <wp:inline distT="0" distB="0" distL="0" distR="0" wp14:anchorId="2F4161E6" wp14:editId="29C8D99F">
            <wp:extent cx="6043246" cy="8556490"/>
            <wp:effectExtent l="0" t="0" r="2540" b="381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7948" cy="8563148"/>
                    </a:xfrm>
                    <a:prstGeom prst="rect">
                      <a:avLst/>
                    </a:prstGeom>
                  </pic:spPr>
                </pic:pic>
              </a:graphicData>
            </a:graphic>
          </wp:inline>
        </w:drawing>
      </w:r>
      <w:r w:rsidR="00687E9C">
        <w:rPr>
          <w:rFonts w:ascii="Arial" w:hAnsi="Arial" w:cs="Arial"/>
        </w:rPr>
        <w:br w:type="page"/>
      </w:r>
    </w:p>
    <w:p w14:paraId="1E62226C" w14:textId="0B75BD92" w:rsidR="00687E9C" w:rsidRDefault="00702FD2" w:rsidP="008E5682">
      <w:pPr>
        <w:ind w:left="-567"/>
        <w:rPr>
          <w:rFonts w:ascii="Arial" w:hAnsi="Arial" w:cs="Arial"/>
        </w:rPr>
      </w:pPr>
      <w:r>
        <w:rPr>
          <w:rFonts w:ascii="Arial" w:hAnsi="Arial" w:cs="Arial"/>
          <w:noProof/>
          <w:lang w:val="en-GB" w:eastAsia="en-GB"/>
        </w:rPr>
        <w:drawing>
          <wp:inline distT="0" distB="0" distL="0" distR="0" wp14:anchorId="2AC8E66E" wp14:editId="13566750">
            <wp:extent cx="5761222" cy="7637619"/>
            <wp:effectExtent l="0" t="0" r="0" b="1905"/>
            <wp:docPr id="7" name="Grafik 7" descr="C:\Users\di36pir\LRZ Sync+Share\RS AK Bilingualer Sachfachunterricht (Alexander Croessmann)\04_LIS aufgaben\IT\7\Fertige LIS\Fr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36pir\LRZ Sync+Share\RS AK Bilingualer Sachfachunterricht (Alexander Croessmann)\04_LIS aufgaben\IT\7\Fertige LIS\Fred3.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77" b="3113"/>
                    <a:stretch/>
                  </pic:blipFill>
                  <pic:spPr bwMode="auto">
                    <a:xfrm>
                      <a:off x="0" y="0"/>
                      <a:ext cx="5759450" cy="7635270"/>
                    </a:xfrm>
                    <a:prstGeom prst="rect">
                      <a:avLst/>
                    </a:prstGeom>
                    <a:noFill/>
                    <a:ln>
                      <a:noFill/>
                    </a:ln>
                    <a:extLst>
                      <a:ext uri="{53640926-AAD7-44D8-BBD7-CCE9431645EC}">
                        <a14:shadowObscured xmlns:a14="http://schemas.microsoft.com/office/drawing/2010/main"/>
                      </a:ext>
                    </a:extLst>
                  </pic:spPr>
                </pic:pic>
              </a:graphicData>
            </a:graphic>
          </wp:inline>
        </w:drawing>
      </w:r>
    </w:p>
    <w:p w14:paraId="0F066265" w14:textId="64691FD9" w:rsidR="00687E9C" w:rsidRDefault="00687E9C" w:rsidP="008E5682">
      <w:pPr>
        <w:ind w:left="-851"/>
        <w:rPr>
          <w:rFonts w:ascii="Arial" w:hAnsi="Arial" w:cs="Arial"/>
        </w:rPr>
      </w:pPr>
      <w:r>
        <w:rPr>
          <w:rFonts w:ascii="Arial" w:hAnsi="Arial" w:cs="Arial"/>
        </w:rPr>
        <w:br w:type="page"/>
      </w:r>
    </w:p>
    <w:p w14:paraId="2821D3E2" w14:textId="77777777" w:rsidR="001B2ACC" w:rsidRDefault="001B2ACC" w:rsidP="001B2ACC">
      <w:pPr>
        <w:rPr>
          <w:rFonts w:ascii="Arial" w:hAnsi="Arial" w:cs="Arial"/>
        </w:rPr>
      </w:pPr>
    </w:p>
    <w:p w14:paraId="2FF7A74B" w14:textId="7E68F4C7" w:rsidR="00676C15" w:rsidRDefault="00676C15" w:rsidP="008E5682">
      <w:pPr>
        <w:ind w:left="-851"/>
        <w:rPr>
          <w:rFonts w:ascii="Arial" w:hAnsi="Arial" w:cs="Arial"/>
        </w:rPr>
      </w:pPr>
      <w:r>
        <w:rPr>
          <w:rFonts w:ascii="Arial" w:hAnsi="Arial" w:cs="Arial"/>
          <w:noProof/>
          <w:lang w:val="en-GB" w:eastAsia="en-GB"/>
        </w:rPr>
        <w:tab/>
      </w:r>
      <w:r>
        <w:rPr>
          <w:rFonts w:ascii="Arial" w:hAnsi="Arial" w:cs="Arial"/>
          <w:noProof/>
          <w:lang w:val="en-GB" w:eastAsia="en-GB"/>
        </w:rPr>
        <w:tab/>
      </w:r>
      <w:r>
        <w:rPr>
          <w:rFonts w:ascii="Arial" w:hAnsi="Arial" w:cs="Arial"/>
          <w:noProof/>
          <w:lang w:val="en-GB" w:eastAsia="en-GB"/>
        </w:rPr>
        <w:drawing>
          <wp:inline distT="0" distB="0" distL="0" distR="0" wp14:anchorId="1B836FE7" wp14:editId="75D4F400">
            <wp:extent cx="6490607" cy="8051014"/>
            <wp:effectExtent l="0" t="0" r="0" b="1270"/>
            <wp:docPr id="8" name="Grafik 8" descr="C:\Users\di36pir\LRZ Sync+Share\RS AK Bilingualer Sachfachunterricht (Alexander Croessmann)\04_LIS aufgaben\IT\7\Fertige LIS\Fr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36pir\LRZ Sync+Share\RS AK Bilingualer Sachfachunterricht (Alexander Croessmann)\04_LIS aufgaben\IT\7\Fertige LIS\Fred4.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912" b="4410"/>
                    <a:stretch/>
                  </pic:blipFill>
                  <pic:spPr bwMode="auto">
                    <a:xfrm>
                      <a:off x="0" y="0"/>
                      <a:ext cx="6494205" cy="8055477"/>
                    </a:xfrm>
                    <a:prstGeom prst="rect">
                      <a:avLst/>
                    </a:prstGeom>
                    <a:noFill/>
                    <a:ln>
                      <a:noFill/>
                    </a:ln>
                    <a:extLst>
                      <a:ext uri="{53640926-AAD7-44D8-BBD7-CCE9431645EC}">
                        <a14:shadowObscured xmlns:a14="http://schemas.microsoft.com/office/drawing/2010/main"/>
                      </a:ext>
                    </a:extLst>
                  </pic:spPr>
                </pic:pic>
              </a:graphicData>
            </a:graphic>
          </wp:inline>
        </w:drawing>
      </w:r>
    </w:p>
    <w:p w14:paraId="138794E1" w14:textId="304C3797" w:rsidR="008E7C7F" w:rsidRPr="00C26349" w:rsidRDefault="008E7C7F" w:rsidP="00C26349">
      <w:pPr>
        <w:tabs>
          <w:tab w:val="left" w:pos="2640"/>
        </w:tabs>
        <w:rPr>
          <w:rFonts w:ascii="Arial" w:hAnsi="Arial" w:cs="Arial"/>
        </w:rPr>
      </w:pPr>
    </w:p>
    <w:sectPr w:rsidR="008E7C7F" w:rsidRPr="00C26349" w:rsidSect="009C4069">
      <w:pgSz w:w="11906" w:h="16838" w:code="9"/>
      <w:pgMar w:top="1418" w:right="1418" w:bottom="851" w:left="1418"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7F218" w14:textId="77777777" w:rsidR="008C7379" w:rsidRDefault="008C7379" w:rsidP="00DE7E3D">
      <w:r>
        <w:separator/>
      </w:r>
    </w:p>
  </w:endnote>
  <w:endnote w:type="continuationSeparator" w:id="0">
    <w:p w14:paraId="54DFB4EE" w14:textId="77777777" w:rsidR="008C7379" w:rsidRDefault="008C7379" w:rsidP="00DE7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eSans">
    <w:altName w:val="Sylfaen"/>
    <w:panose1 w:val="020B0504020202020204"/>
    <w:charset w:val="00"/>
    <w:family w:val="swiss"/>
    <w:pitch w:val="variable"/>
    <w:sig w:usb0="E4838EFF" w:usb1="4200FDFF" w:usb2="000030A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5141C" w14:textId="77777777" w:rsidR="00DE7E3D" w:rsidRPr="002A7484" w:rsidRDefault="00DE7E3D" w:rsidP="00DE7E3D">
    <w:pPr>
      <w:pStyle w:val="Fuzeile"/>
      <w:jc w:val="center"/>
      <w:rPr>
        <w:rFonts w:ascii="Arial" w:hAnsi="Arial" w:cs="Arial"/>
        <w:sz w:val="18"/>
      </w:rPr>
    </w:pPr>
    <w:r w:rsidRPr="002A7484">
      <w:rPr>
        <w:rFonts w:ascii="Arial" w:hAnsi="Arial" w:cs="Arial"/>
        <w:sz w:val="18"/>
      </w:rPr>
      <w:t xml:space="preserve">Seite </w:t>
    </w:r>
    <w:r w:rsidRPr="002A7484">
      <w:rPr>
        <w:rFonts w:ascii="Arial" w:hAnsi="Arial" w:cs="Arial"/>
        <w:sz w:val="18"/>
      </w:rPr>
      <w:fldChar w:fldCharType="begin"/>
    </w:r>
    <w:r w:rsidRPr="002A7484">
      <w:rPr>
        <w:rFonts w:ascii="Arial" w:hAnsi="Arial" w:cs="Arial"/>
        <w:sz w:val="18"/>
      </w:rPr>
      <w:instrText xml:space="preserve"> PAGE   \* MERGEFORMAT </w:instrText>
    </w:r>
    <w:r w:rsidRPr="002A7484">
      <w:rPr>
        <w:rFonts w:ascii="Arial" w:hAnsi="Arial" w:cs="Arial"/>
        <w:sz w:val="18"/>
      </w:rPr>
      <w:fldChar w:fldCharType="separate"/>
    </w:r>
    <w:r w:rsidR="008C7379">
      <w:rPr>
        <w:rFonts w:ascii="Arial" w:hAnsi="Arial" w:cs="Arial"/>
        <w:noProof/>
        <w:sz w:val="18"/>
      </w:rPr>
      <w:t>1</w:t>
    </w:r>
    <w:r w:rsidRPr="002A7484">
      <w:rPr>
        <w:rFonts w:ascii="Arial" w:hAnsi="Arial" w:cs="Arial"/>
        <w:sz w:val="18"/>
      </w:rPr>
      <w:fldChar w:fldCharType="end"/>
    </w:r>
    <w:r w:rsidRPr="002A7484">
      <w:rPr>
        <w:rFonts w:ascii="Arial" w:hAnsi="Arial" w:cs="Arial"/>
        <w:sz w:val="18"/>
      </w:rPr>
      <w:t xml:space="preserve"> von </w:t>
    </w:r>
    <w:r w:rsidR="001A19BB" w:rsidRPr="002A7484">
      <w:rPr>
        <w:rFonts w:ascii="Arial" w:hAnsi="Arial" w:cs="Arial"/>
        <w:sz w:val="18"/>
      </w:rPr>
      <w:fldChar w:fldCharType="begin"/>
    </w:r>
    <w:r w:rsidR="001A19BB" w:rsidRPr="002A7484">
      <w:rPr>
        <w:rFonts w:ascii="Arial" w:hAnsi="Arial" w:cs="Arial"/>
        <w:sz w:val="18"/>
      </w:rPr>
      <w:instrText xml:space="preserve"> NUMPAGES   \* MERGEFORMAT </w:instrText>
    </w:r>
    <w:r w:rsidR="001A19BB" w:rsidRPr="002A7484">
      <w:rPr>
        <w:rFonts w:ascii="Arial" w:hAnsi="Arial" w:cs="Arial"/>
        <w:sz w:val="18"/>
      </w:rPr>
      <w:fldChar w:fldCharType="separate"/>
    </w:r>
    <w:r w:rsidR="008C7379">
      <w:rPr>
        <w:rFonts w:ascii="Arial" w:hAnsi="Arial" w:cs="Arial"/>
        <w:noProof/>
        <w:sz w:val="18"/>
      </w:rPr>
      <w:t>1</w:t>
    </w:r>
    <w:r w:rsidR="001A19BB" w:rsidRPr="002A7484">
      <w:rPr>
        <w:rFonts w:ascii="Arial" w:hAnsi="Arial" w:cs="Arial"/>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BD76C0" w14:textId="77777777" w:rsidR="008C7379" w:rsidRDefault="008C7379" w:rsidP="00DE7E3D">
      <w:r>
        <w:separator/>
      </w:r>
    </w:p>
  </w:footnote>
  <w:footnote w:type="continuationSeparator" w:id="0">
    <w:p w14:paraId="525154CD" w14:textId="77777777" w:rsidR="008C7379" w:rsidRDefault="008C7379" w:rsidP="00DE7E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7" w:type="dxa"/>
      <w:tblInd w:w="-142" w:type="dxa"/>
      <w:tblLayout w:type="fixed"/>
      <w:tblCellMar>
        <w:left w:w="0" w:type="dxa"/>
        <w:right w:w="0" w:type="dxa"/>
      </w:tblCellMar>
      <w:tblLook w:val="01E0" w:firstRow="1" w:lastRow="1" w:firstColumn="1" w:lastColumn="1" w:noHBand="0" w:noVBand="0"/>
    </w:tblPr>
    <w:tblGrid>
      <w:gridCol w:w="1702"/>
      <w:gridCol w:w="140"/>
      <w:gridCol w:w="7515"/>
    </w:tblGrid>
    <w:tr w:rsidR="00DE7E3D" w:rsidRPr="00C867D5" w14:paraId="35539166" w14:textId="77777777" w:rsidTr="00A30E27">
      <w:trPr>
        <w:trHeight w:val="997"/>
      </w:trPr>
      <w:tc>
        <w:tcPr>
          <w:tcW w:w="1702" w:type="dxa"/>
          <w:tcBorders>
            <w:bottom w:val="single" w:sz="48" w:space="0" w:color="C0C0C0"/>
            <w:right w:val="single" w:sz="48" w:space="0" w:color="C0C0C0"/>
          </w:tcBorders>
        </w:tcPr>
        <w:p w14:paraId="2F845B72" w14:textId="77777777" w:rsidR="00DE7E3D" w:rsidRPr="00C867D5" w:rsidRDefault="00D55548" w:rsidP="00DE7E3D">
          <w:pPr>
            <w:pStyle w:val="Kopfzeile"/>
            <w:rPr>
              <w:rFonts w:ascii="Arial" w:hAnsi="Arial" w:cs="Arial"/>
            </w:rPr>
          </w:pPr>
          <w:r w:rsidRPr="00C867D5">
            <w:rPr>
              <w:rFonts w:ascii="Arial" w:hAnsi="Arial" w:cs="Arial"/>
              <w:noProof/>
              <w:lang w:val="en-GB" w:eastAsia="en-GB"/>
            </w:rPr>
            <w:drawing>
              <wp:anchor distT="0" distB="0" distL="114300" distR="114300" simplePos="0" relativeHeight="251657728" behindDoc="1" locked="0" layoutInCell="1" allowOverlap="1" wp14:anchorId="3D456A57" wp14:editId="2B0D54F6">
                <wp:simplePos x="0" y="0"/>
                <wp:positionH relativeFrom="column">
                  <wp:align>center</wp:align>
                </wp:positionH>
                <wp:positionV relativeFrom="paragraph">
                  <wp:posOffset>70485</wp:posOffset>
                </wp:positionV>
                <wp:extent cx="523875" cy="555625"/>
                <wp:effectExtent l="0" t="0" r="0" b="0"/>
                <wp:wrapNone/>
                <wp:docPr id="2" name="Grafik 2" descr="ISB_ohneClaim_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descr="ISB_ohneClaim_CMY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555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0" w:type="dxa"/>
          <w:tcBorders>
            <w:left w:val="single" w:sz="48" w:space="0" w:color="C0C0C0"/>
            <w:right w:val="single" w:sz="48" w:space="0" w:color="008000"/>
          </w:tcBorders>
        </w:tcPr>
        <w:p w14:paraId="03B4E3E2" w14:textId="77777777" w:rsidR="00DE7E3D" w:rsidRPr="00C867D5" w:rsidRDefault="00DE7E3D" w:rsidP="00DE7E3D">
          <w:pPr>
            <w:pStyle w:val="Kopfzeile"/>
            <w:rPr>
              <w:rFonts w:ascii="Arial" w:hAnsi="Arial" w:cs="Arial"/>
            </w:rPr>
          </w:pPr>
        </w:p>
      </w:tc>
      <w:tc>
        <w:tcPr>
          <w:tcW w:w="7515" w:type="dxa"/>
          <w:tcBorders>
            <w:left w:val="single" w:sz="48" w:space="0" w:color="008000"/>
            <w:bottom w:val="single" w:sz="48" w:space="0" w:color="008000"/>
          </w:tcBorders>
        </w:tcPr>
        <w:p w14:paraId="4D9702CF" w14:textId="77777777" w:rsidR="00DE7E3D" w:rsidRPr="00C867D5" w:rsidRDefault="00FF6A77" w:rsidP="00DE7E3D">
          <w:pPr>
            <w:pStyle w:val="Kopfzeile"/>
            <w:rPr>
              <w:rFonts w:ascii="Arial" w:hAnsi="Arial" w:cs="Arial"/>
            </w:rPr>
          </w:pPr>
          <w:r w:rsidRPr="00C867D5">
            <w:rPr>
              <w:rFonts w:ascii="Arial" w:hAnsi="Arial" w:cs="Arial"/>
            </w:rPr>
            <w:t>Illustrierende Aufgaben</w:t>
          </w:r>
          <w:r w:rsidR="00DE7E3D" w:rsidRPr="00C867D5">
            <w:rPr>
              <w:rFonts w:ascii="Arial" w:hAnsi="Arial" w:cs="Arial"/>
            </w:rPr>
            <w:t xml:space="preserve"> zum </w:t>
          </w:r>
          <w:r w:rsidR="00DE7E3D" w:rsidRPr="00C867D5">
            <w:rPr>
              <w:rFonts w:ascii="Arial" w:hAnsi="Arial" w:cs="Arial"/>
              <w:color w:val="007E3A"/>
            </w:rPr>
            <w:t>LehrplanPLUS</w:t>
          </w:r>
        </w:p>
      </w:tc>
    </w:tr>
  </w:tbl>
  <w:p w14:paraId="61FDB37F" w14:textId="46DF62C7" w:rsidR="00DE7E3D" w:rsidRPr="00C867D5" w:rsidRDefault="00C867D5" w:rsidP="00C867D5">
    <w:pPr>
      <w:pStyle w:val="Kopfzeileunten"/>
      <w:ind w:left="0"/>
      <w:rPr>
        <w:rFonts w:ascii="Arial" w:hAnsi="Arial" w:cs="Arial"/>
      </w:rPr>
    </w:pPr>
    <w:r>
      <w:rPr>
        <w:rFonts w:ascii="Arial" w:hAnsi="Arial" w:cs="Arial"/>
      </w:rPr>
      <w:t xml:space="preserve">         </w:t>
    </w:r>
    <w:r w:rsidR="003003B9">
      <w:rPr>
        <w:rFonts w:ascii="Arial" w:hAnsi="Arial" w:cs="Arial"/>
      </w:rPr>
      <w:t xml:space="preserve">              </w:t>
    </w:r>
    <w:r>
      <w:rPr>
        <w:rFonts w:ascii="Arial" w:hAnsi="Arial" w:cs="Arial"/>
      </w:rPr>
      <w:t xml:space="preserve">             </w:t>
    </w:r>
    <w:r w:rsidR="007745F7" w:rsidRPr="00C867D5">
      <w:rPr>
        <w:rFonts w:ascii="Arial" w:hAnsi="Arial" w:cs="Arial"/>
      </w:rPr>
      <w:t>Rea</w:t>
    </w:r>
    <w:r w:rsidR="00502ABD" w:rsidRPr="00C867D5">
      <w:rPr>
        <w:rFonts w:ascii="Arial" w:hAnsi="Arial" w:cs="Arial"/>
      </w:rPr>
      <w:t xml:space="preserve">lschule, </w:t>
    </w:r>
    <w:r w:rsidR="00062745" w:rsidRPr="00C867D5">
      <w:rPr>
        <w:rFonts w:ascii="Arial" w:hAnsi="Arial" w:cs="Arial"/>
      </w:rPr>
      <w:t>I</w:t>
    </w:r>
    <w:r w:rsidR="003003B9">
      <w:rPr>
        <w:rFonts w:ascii="Arial" w:hAnsi="Arial" w:cs="Arial"/>
      </w:rPr>
      <w:t>nformationstechnologie</w:t>
    </w:r>
    <w:r w:rsidR="007A6691" w:rsidRPr="00C867D5">
      <w:rPr>
        <w:rFonts w:ascii="Arial" w:hAnsi="Arial" w:cs="Arial"/>
      </w:rPr>
      <w:t xml:space="preserve"> bilingual</w:t>
    </w:r>
    <w:r w:rsidR="003003B9">
      <w:rPr>
        <w:rFonts w:ascii="Arial" w:hAnsi="Arial" w:cs="Arial"/>
      </w:rPr>
      <w:t xml:space="preserve"> </w:t>
    </w:r>
    <w:r w:rsidR="00FE5F23" w:rsidRPr="00C867D5">
      <w:rPr>
        <w:rFonts w:ascii="Arial" w:hAnsi="Arial" w:cs="Arial"/>
      </w:rPr>
      <w:t>–</w:t>
    </w:r>
    <w:r w:rsidR="00454084" w:rsidRPr="00C867D5">
      <w:rPr>
        <w:rFonts w:ascii="Arial" w:hAnsi="Arial" w:cs="Arial"/>
      </w:rPr>
      <w:t xml:space="preserve"> </w:t>
    </w:r>
    <w:r w:rsidR="003003B9">
      <w:rPr>
        <w:rFonts w:ascii="Arial" w:hAnsi="Arial" w:cs="Arial"/>
      </w:rPr>
      <w:t>Anfangsmodule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6024"/>
    <w:multiLevelType w:val="hybridMultilevel"/>
    <w:tmpl w:val="20ACC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B302C39"/>
    <w:multiLevelType w:val="hybridMultilevel"/>
    <w:tmpl w:val="A0EC11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FBB07F2"/>
    <w:multiLevelType w:val="multilevel"/>
    <w:tmpl w:val="1B28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534686"/>
    <w:multiLevelType w:val="hybridMultilevel"/>
    <w:tmpl w:val="82AEE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4881EBA"/>
    <w:multiLevelType w:val="hybridMultilevel"/>
    <w:tmpl w:val="A53C8E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243B59"/>
    <w:multiLevelType w:val="hybridMultilevel"/>
    <w:tmpl w:val="FAC88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9555F46"/>
    <w:multiLevelType w:val="multilevel"/>
    <w:tmpl w:val="A20A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3D1705"/>
    <w:multiLevelType w:val="hybridMultilevel"/>
    <w:tmpl w:val="84260F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679082E"/>
    <w:multiLevelType w:val="hybridMultilevel"/>
    <w:tmpl w:val="F6769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86C3A24"/>
    <w:multiLevelType w:val="hybridMultilevel"/>
    <w:tmpl w:val="D884D024"/>
    <w:lvl w:ilvl="0" w:tplc="3C3EAA24">
      <w:numFmt w:val="bullet"/>
      <w:lvlText w:val="-"/>
      <w:lvlJc w:val="left"/>
      <w:pPr>
        <w:ind w:left="396" w:hanging="360"/>
      </w:pPr>
      <w:rPr>
        <w:rFonts w:ascii="Calibri" w:eastAsia="Calibri" w:hAnsi="Calibri"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nsid w:val="3AA21177"/>
    <w:multiLevelType w:val="hybridMultilevel"/>
    <w:tmpl w:val="6F56A3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617259F"/>
    <w:multiLevelType w:val="hybridMultilevel"/>
    <w:tmpl w:val="15EA2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782116E"/>
    <w:multiLevelType w:val="hybridMultilevel"/>
    <w:tmpl w:val="BA3ADD8E"/>
    <w:lvl w:ilvl="0" w:tplc="C1FEA740">
      <w:numFmt w:val="bullet"/>
      <w:lvlText w:val=""/>
      <w:lvlJc w:val="left"/>
      <w:pPr>
        <w:ind w:left="720" w:hanging="360"/>
      </w:pPr>
      <w:rPr>
        <w:rFonts w:ascii="FreeSans" w:eastAsia="Calibri" w:hAnsi="FreeSans" w:cs="Free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8BC0BEC"/>
    <w:multiLevelType w:val="hybridMultilevel"/>
    <w:tmpl w:val="1AE4E4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8AB657F"/>
    <w:multiLevelType w:val="multilevel"/>
    <w:tmpl w:val="0C5C7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074AD0"/>
    <w:multiLevelType w:val="multilevel"/>
    <w:tmpl w:val="C9D6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81714A"/>
    <w:multiLevelType w:val="hybridMultilevel"/>
    <w:tmpl w:val="B21C8EA0"/>
    <w:lvl w:ilvl="0" w:tplc="64B60302">
      <w:start w:val="15"/>
      <w:numFmt w:val="bullet"/>
      <w:lvlText w:val=""/>
      <w:lvlJc w:val="left"/>
      <w:pPr>
        <w:ind w:left="360" w:hanging="360"/>
      </w:pPr>
      <w:rPr>
        <w:rFonts w:ascii="Symbol" w:eastAsia="Calibri" w:hAnsi="Symbo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77BB1EE3"/>
    <w:multiLevelType w:val="hybridMultilevel"/>
    <w:tmpl w:val="3E76B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CD96D00"/>
    <w:multiLevelType w:val="hybridMultilevel"/>
    <w:tmpl w:val="E15049E6"/>
    <w:lvl w:ilvl="0" w:tplc="C1FEA740">
      <w:numFmt w:val="bullet"/>
      <w:lvlText w:val=""/>
      <w:lvlJc w:val="left"/>
      <w:pPr>
        <w:ind w:left="720" w:hanging="360"/>
      </w:pPr>
      <w:rPr>
        <w:rFonts w:ascii="FreeSans" w:eastAsia="Calibri" w:hAnsi="FreeSans" w:cs="Free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2"/>
  </w:num>
  <w:num w:numId="4">
    <w:abstractNumId w:val="18"/>
  </w:num>
  <w:num w:numId="5">
    <w:abstractNumId w:val="7"/>
  </w:num>
  <w:num w:numId="6">
    <w:abstractNumId w:val="17"/>
  </w:num>
  <w:num w:numId="7">
    <w:abstractNumId w:val="10"/>
  </w:num>
  <w:num w:numId="8">
    <w:abstractNumId w:val="16"/>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6"/>
  </w:num>
  <w:num w:numId="12">
    <w:abstractNumId w:val="11"/>
  </w:num>
  <w:num w:numId="13">
    <w:abstractNumId w:val="4"/>
  </w:num>
  <w:num w:numId="14">
    <w:abstractNumId w:val="15"/>
  </w:num>
  <w:num w:numId="15">
    <w:abstractNumId w:val="14"/>
  </w:num>
  <w:num w:numId="16">
    <w:abstractNumId w:val="8"/>
  </w:num>
  <w:num w:numId="17">
    <w:abstractNumId w:val="5"/>
  </w:num>
  <w:num w:numId="18">
    <w:abstractNumId w:val="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F2C"/>
    <w:rsid w:val="0000123B"/>
    <w:rsid w:val="000064F4"/>
    <w:rsid w:val="00010FA8"/>
    <w:rsid w:val="00021596"/>
    <w:rsid w:val="00037F08"/>
    <w:rsid w:val="00054B46"/>
    <w:rsid w:val="000550EE"/>
    <w:rsid w:val="00062745"/>
    <w:rsid w:val="00073C4C"/>
    <w:rsid w:val="00076E88"/>
    <w:rsid w:val="0009714A"/>
    <w:rsid w:val="000A38E9"/>
    <w:rsid w:val="000D2FE7"/>
    <w:rsid w:val="000E6C28"/>
    <w:rsid w:val="000F0384"/>
    <w:rsid w:val="000F2B6D"/>
    <w:rsid w:val="00136165"/>
    <w:rsid w:val="00141653"/>
    <w:rsid w:val="001727C2"/>
    <w:rsid w:val="001730C6"/>
    <w:rsid w:val="00180926"/>
    <w:rsid w:val="001815A2"/>
    <w:rsid w:val="001A19BB"/>
    <w:rsid w:val="001B2ACC"/>
    <w:rsid w:val="001B57C8"/>
    <w:rsid w:val="001C4BC9"/>
    <w:rsid w:val="001D4E90"/>
    <w:rsid w:val="001F7E3B"/>
    <w:rsid w:val="00221B1A"/>
    <w:rsid w:val="00227B84"/>
    <w:rsid w:val="00231055"/>
    <w:rsid w:val="00246C2A"/>
    <w:rsid w:val="00246D32"/>
    <w:rsid w:val="00250A7A"/>
    <w:rsid w:val="002728CA"/>
    <w:rsid w:val="00286BA3"/>
    <w:rsid w:val="00294ADB"/>
    <w:rsid w:val="002A27EA"/>
    <w:rsid w:val="002A7484"/>
    <w:rsid w:val="002B35C3"/>
    <w:rsid w:val="002B4CE5"/>
    <w:rsid w:val="002D18A3"/>
    <w:rsid w:val="002E0FD0"/>
    <w:rsid w:val="002F2B72"/>
    <w:rsid w:val="003003B9"/>
    <w:rsid w:val="00303595"/>
    <w:rsid w:val="00314218"/>
    <w:rsid w:val="003241FB"/>
    <w:rsid w:val="00351E4D"/>
    <w:rsid w:val="003830D7"/>
    <w:rsid w:val="00384637"/>
    <w:rsid w:val="003B72CD"/>
    <w:rsid w:val="003C24A7"/>
    <w:rsid w:val="003C7970"/>
    <w:rsid w:val="003D492F"/>
    <w:rsid w:val="003D7EB9"/>
    <w:rsid w:val="003F137A"/>
    <w:rsid w:val="003F435B"/>
    <w:rsid w:val="00454084"/>
    <w:rsid w:val="0048606B"/>
    <w:rsid w:val="004D0423"/>
    <w:rsid w:val="004D07AE"/>
    <w:rsid w:val="004D6208"/>
    <w:rsid w:val="004E7EAB"/>
    <w:rsid w:val="00502ABD"/>
    <w:rsid w:val="00510ACE"/>
    <w:rsid w:val="00550482"/>
    <w:rsid w:val="00555D9C"/>
    <w:rsid w:val="0057173B"/>
    <w:rsid w:val="00580A32"/>
    <w:rsid w:val="00582276"/>
    <w:rsid w:val="00587B4D"/>
    <w:rsid w:val="005928E9"/>
    <w:rsid w:val="00592AB2"/>
    <w:rsid w:val="00592F01"/>
    <w:rsid w:val="005A2470"/>
    <w:rsid w:val="005A6DDF"/>
    <w:rsid w:val="005C136D"/>
    <w:rsid w:val="005C1EB7"/>
    <w:rsid w:val="005D0512"/>
    <w:rsid w:val="00622F72"/>
    <w:rsid w:val="00634041"/>
    <w:rsid w:val="006427C3"/>
    <w:rsid w:val="00646FDA"/>
    <w:rsid w:val="00662EA8"/>
    <w:rsid w:val="00676C15"/>
    <w:rsid w:val="00687E9C"/>
    <w:rsid w:val="006B72C2"/>
    <w:rsid w:val="006C5A25"/>
    <w:rsid w:val="006D078B"/>
    <w:rsid w:val="006F3A81"/>
    <w:rsid w:val="006F6CA4"/>
    <w:rsid w:val="00702FD2"/>
    <w:rsid w:val="007603D3"/>
    <w:rsid w:val="00761301"/>
    <w:rsid w:val="007745F7"/>
    <w:rsid w:val="00774691"/>
    <w:rsid w:val="00783149"/>
    <w:rsid w:val="00785A20"/>
    <w:rsid w:val="007A6691"/>
    <w:rsid w:val="007A7BF8"/>
    <w:rsid w:val="007D0304"/>
    <w:rsid w:val="007D1508"/>
    <w:rsid w:val="007D6F9E"/>
    <w:rsid w:val="007D73BC"/>
    <w:rsid w:val="007E48EB"/>
    <w:rsid w:val="00826726"/>
    <w:rsid w:val="00836E7A"/>
    <w:rsid w:val="00854FB0"/>
    <w:rsid w:val="00872E67"/>
    <w:rsid w:val="008B250D"/>
    <w:rsid w:val="008B5D7D"/>
    <w:rsid w:val="008C7379"/>
    <w:rsid w:val="008E5682"/>
    <w:rsid w:val="008E7C7F"/>
    <w:rsid w:val="008F111B"/>
    <w:rsid w:val="008F3071"/>
    <w:rsid w:val="008F381B"/>
    <w:rsid w:val="00903822"/>
    <w:rsid w:val="00914722"/>
    <w:rsid w:val="0092392E"/>
    <w:rsid w:val="0095092B"/>
    <w:rsid w:val="00972DA4"/>
    <w:rsid w:val="00981019"/>
    <w:rsid w:val="009A38AA"/>
    <w:rsid w:val="009C4069"/>
    <w:rsid w:val="009C767E"/>
    <w:rsid w:val="009D50DB"/>
    <w:rsid w:val="00A26067"/>
    <w:rsid w:val="00A30E27"/>
    <w:rsid w:val="00A53BBC"/>
    <w:rsid w:val="00A743C8"/>
    <w:rsid w:val="00A77419"/>
    <w:rsid w:val="00A8180C"/>
    <w:rsid w:val="00A84E72"/>
    <w:rsid w:val="00A87BF6"/>
    <w:rsid w:val="00A9093E"/>
    <w:rsid w:val="00A93F2C"/>
    <w:rsid w:val="00A9406C"/>
    <w:rsid w:val="00AB6825"/>
    <w:rsid w:val="00B04BC8"/>
    <w:rsid w:val="00B134F9"/>
    <w:rsid w:val="00B21ADD"/>
    <w:rsid w:val="00B226AB"/>
    <w:rsid w:val="00B31AD0"/>
    <w:rsid w:val="00B41A0F"/>
    <w:rsid w:val="00B74408"/>
    <w:rsid w:val="00B83BBA"/>
    <w:rsid w:val="00B875BC"/>
    <w:rsid w:val="00BA1F64"/>
    <w:rsid w:val="00BD7647"/>
    <w:rsid w:val="00BF1FEA"/>
    <w:rsid w:val="00BF4D84"/>
    <w:rsid w:val="00C01C94"/>
    <w:rsid w:val="00C26349"/>
    <w:rsid w:val="00C30163"/>
    <w:rsid w:val="00C40912"/>
    <w:rsid w:val="00C40D86"/>
    <w:rsid w:val="00C411EF"/>
    <w:rsid w:val="00C478F4"/>
    <w:rsid w:val="00C5099C"/>
    <w:rsid w:val="00C510F9"/>
    <w:rsid w:val="00C518CB"/>
    <w:rsid w:val="00C556E5"/>
    <w:rsid w:val="00C867D5"/>
    <w:rsid w:val="00C96DB6"/>
    <w:rsid w:val="00CB00D6"/>
    <w:rsid w:val="00CB7740"/>
    <w:rsid w:val="00CE0E31"/>
    <w:rsid w:val="00CF6CBE"/>
    <w:rsid w:val="00D1194A"/>
    <w:rsid w:val="00D2779B"/>
    <w:rsid w:val="00D27EDA"/>
    <w:rsid w:val="00D34617"/>
    <w:rsid w:val="00D365BC"/>
    <w:rsid w:val="00D455D7"/>
    <w:rsid w:val="00D55548"/>
    <w:rsid w:val="00D61130"/>
    <w:rsid w:val="00D76C7E"/>
    <w:rsid w:val="00DA31FC"/>
    <w:rsid w:val="00DB2F6B"/>
    <w:rsid w:val="00DB480B"/>
    <w:rsid w:val="00DB7CF8"/>
    <w:rsid w:val="00DC5F24"/>
    <w:rsid w:val="00DD0E0F"/>
    <w:rsid w:val="00DD7113"/>
    <w:rsid w:val="00DE7E3D"/>
    <w:rsid w:val="00DF663F"/>
    <w:rsid w:val="00E21BAE"/>
    <w:rsid w:val="00E22115"/>
    <w:rsid w:val="00E22322"/>
    <w:rsid w:val="00E22CA8"/>
    <w:rsid w:val="00E373F2"/>
    <w:rsid w:val="00E4246A"/>
    <w:rsid w:val="00E511CA"/>
    <w:rsid w:val="00E56BAE"/>
    <w:rsid w:val="00E57C29"/>
    <w:rsid w:val="00E57F96"/>
    <w:rsid w:val="00E609C8"/>
    <w:rsid w:val="00E61C42"/>
    <w:rsid w:val="00E63640"/>
    <w:rsid w:val="00E668BB"/>
    <w:rsid w:val="00E70AF9"/>
    <w:rsid w:val="00E91593"/>
    <w:rsid w:val="00EA7A11"/>
    <w:rsid w:val="00F2759A"/>
    <w:rsid w:val="00F36179"/>
    <w:rsid w:val="00F379E8"/>
    <w:rsid w:val="00F50E47"/>
    <w:rsid w:val="00F52066"/>
    <w:rsid w:val="00F63618"/>
    <w:rsid w:val="00F66E16"/>
    <w:rsid w:val="00F67EA2"/>
    <w:rsid w:val="00F82F27"/>
    <w:rsid w:val="00FA0F8E"/>
    <w:rsid w:val="00FA16CC"/>
    <w:rsid w:val="00FB3107"/>
    <w:rsid w:val="00FE5F23"/>
    <w:rsid w:val="00FF32F9"/>
    <w:rsid w:val="00FF6A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D1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435B"/>
    <w:rPr>
      <w:rFonts w:ascii="Times New Roman" w:eastAsia="Times New Roman" w:hAnsi="Times New Roman"/>
      <w:sz w:val="24"/>
      <w:szCs w:val="24"/>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outlineLvl w:val="0"/>
    </w:pPr>
    <w:rPr>
      <w:bCs/>
      <w:sz w:val="30"/>
      <w:szCs w:val="28"/>
    </w:rPr>
  </w:style>
  <w:style w:type="paragraph" w:styleId="berschrift2">
    <w:name w:val="heading 2"/>
    <w:basedOn w:val="Standard"/>
    <w:next w:val="Standard"/>
    <w:link w:val="berschrift2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1"/>
    </w:pPr>
    <w:rPr>
      <w:bCs/>
      <w:color w:val="000000"/>
      <w:sz w:val="26"/>
      <w:szCs w:val="26"/>
    </w:rPr>
  </w:style>
  <w:style w:type="paragraph" w:styleId="berschrift3">
    <w:name w:val="heading 3"/>
    <w:basedOn w:val="Standard"/>
    <w:next w:val="Standard"/>
    <w:link w:val="berschrift3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2"/>
    </w:pPr>
    <w:rPr>
      <w:bCs/>
      <w:color w:val="000000"/>
      <w:sz w:val="22"/>
    </w:rPr>
  </w:style>
  <w:style w:type="paragraph" w:styleId="berschrift4">
    <w:name w:val="heading 4"/>
    <w:basedOn w:val="Standard"/>
    <w:next w:val="Standard"/>
    <w:link w:val="berschrift4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3"/>
    </w:pPr>
    <w:rPr>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outlineLvl w:val="4"/>
    </w:pPr>
    <w:rPr>
      <w:color w:val="000000"/>
    </w:rPr>
  </w:style>
  <w:style w:type="paragraph" w:styleId="berschrift6">
    <w:name w:val="heading 6"/>
    <w:basedOn w:val="Standard"/>
    <w:next w:val="Standard"/>
    <w:link w:val="berschrift6Zchn"/>
    <w:uiPriority w:val="9"/>
    <w:unhideWhenUsed/>
    <w:qFormat/>
    <w:rsid w:val="008F3071"/>
    <w:pPr>
      <w:keepNext/>
      <w:keepLines/>
      <w:spacing w:before="200"/>
      <w:outlineLvl w:val="5"/>
    </w:pPr>
    <w:rPr>
      <w:i/>
      <w:iCs/>
    </w:rPr>
  </w:style>
  <w:style w:type="paragraph" w:styleId="berschrift7">
    <w:name w:val="heading 7"/>
    <w:basedOn w:val="Standard"/>
    <w:next w:val="Standard"/>
    <w:link w:val="berschrift7Zchn"/>
    <w:uiPriority w:val="9"/>
    <w:unhideWhenUsed/>
    <w:qFormat/>
    <w:rsid w:val="008F3071"/>
    <w:pPr>
      <w:keepNext/>
      <w:keepLines/>
      <w:spacing w:before="200"/>
      <w:outlineLvl w:val="6"/>
    </w:pPr>
    <w:rPr>
      <w:i/>
      <w:iCs/>
      <w:color w:val="404040"/>
    </w:rPr>
  </w:style>
  <w:style w:type="paragraph" w:styleId="berschrift8">
    <w:name w:val="heading 8"/>
    <w:basedOn w:val="Standard"/>
    <w:next w:val="Standard"/>
    <w:link w:val="berschrift8Zchn"/>
    <w:uiPriority w:val="9"/>
    <w:unhideWhenUsed/>
    <w:qFormat/>
    <w:rsid w:val="008F3071"/>
    <w:pPr>
      <w:keepNext/>
      <w:keepLines/>
      <w:spacing w:before="200"/>
      <w:outlineLvl w:val="7"/>
    </w:pPr>
    <w:rPr>
      <w:color w:val="404040"/>
      <w:szCs w:val="20"/>
    </w:rPr>
  </w:style>
  <w:style w:type="paragraph" w:styleId="berschrift9">
    <w:name w:val="heading 9"/>
    <w:basedOn w:val="Standard"/>
    <w:next w:val="Standard"/>
    <w:link w:val="berschrift9Zchn"/>
    <w:uiPriority w:val="9"/>
    <w:unhideWhenUsed/>
    <w:qFormat/>
    <w:rsid w:val="008F3071"/>
    <w:pPr>
      <w:keepNext/>
      <w:keepLines/>
      <w:spacing w:before="200"/>
      <w:outlineLvl w:val="8"/>
    </w:pPr>
    <w:rPr>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582276"/>
    <w:pPr>
      <w:pBdr>
        <w:top w:val="single" w:sz="4" w:space="1" w:color="auto"/>
        <w:left w:val="single" w:sz="4" w:space="4" w:color="auto"/>
        <w:bottom w:val="single" w:sz="4" w:space="1" w:color="auto"/>
        <w:right w:val="single" w:sz="4" w:space="4" w:color="auto"/>
      </w:pBdr>
      <w:spacing w:before="240" w:after="240"/>
      <w:contextualSpacing/>
      <w:jc w:val="center"/>
    </w:pPr>
    <w:rPr>
      <w:color w:val="000000"/>
      <w:spacing w:val="5"/>
      <w:sz w:val="34"/>
      <w:szCs w:val="52"/>
    </w:rPr>
  </w:style>
  <w:style w:type="character" w:customStyle="1" w:styleId="TitelZchn">
    <w:name w:val="Titel Zchn"/>
    <w:link w:val="Titel"/>
    <w:uiPriority w:val="10"/>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i/>
      <w:iCs/>
      <w:color w:val="000000"/>
      <w:spacing w:val="15"/>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ind w:left="227"/>
    </w:pPr>
    <w:rPr>
      <w:color w:val="595959"/>
      <w:sz w:val="30"/>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351E4D"/>
    <w:rPr>
      <w:rFonts w:ascii="Tahoma" w:hAnsi="Tahoma" w:cs="Tahoma"/>
      <w:sz w:val="16"/>
      <w:szCs w:val="16"/>
    </w:rPr>
  </w:style>
  <w:style w:type="character" w:customStyle="1" w:styleId="SprechblasentextZchn">
    <w:name w:val="Sprechblasentext Zchn"/>
    <w:link w:val="Sprechblasentext"/>
    <w:uiPriority w:val="99"/>
    <w:semiHidden/>
    <w:rsid w:val="00351E4D"/>
    <w:rPr>
      <w:rFonts w:ascii="Tahoma" w:hAnsi="Tahoma" w:cs="Tahoma"/>
      <w:sz w:val="16"/>
      <w:szCs w:val="16"/>
      <w:lang w:eastAsia="en-US"/>
    </w:rPr>
  </w:style>
  <w:style w:type="character" w:styleId="Hyperlink">
    <w:name w:val="Hyperlink"/>
    <w:uiPriority w:val="99"/>
    <w:unhideWhenUsed/>
    <w:rsid w:val="00454084"/>
    <w:rPr>
      <w:color w:val="0563C1"/>
      <w:u w:val="single"/>
    </w:rPr>
  </w:style>
  <w:style w:type="character" w:customStyle="1" w:styleId="NichtaufgelsteErwhnung1">
    <w:name w:val="Nicht aufgelöste Erwähnung1"/>
    <w:uiPriority w:val="99"/>
    <w:semiHidden/>
    <w:unhideWhenUsed/>
    <w:rsid w:val="00454084"/>
    <w:rPr>
      <w:color w:val="605E5C"/>
      <w:shd w:val="clear" w:color="auto" w:fill="E1DFDD"/>
    </w:rPr>
  </w:style>
  <w:style w:type="character" w:customStyle="1" w:styleId="head-absatz-num">
    <w:name w:val="head-absatz-num"/>
    <w:rsid w:val="00454084"/>
  </w:style>
  <w:style w:type="character" w:customStyle="1" w:styleId="headlinefachjgs">
    <w:name w:val="headline_fach_jgs"/>
    <w:rsid w:val="00454084"/>
  </w:style>
  <w:style w:type="character" w:customStyle="1" w:styleId="head-absatz-title-short">
    <w:name w:val="head-absatz-title-short"/>
    <w:rsid w:val="00454084"/>
  </w:style>
  <w:style w:type="character" w:customStyle="1" w:styleId="head-absatz-title-long">
    <w:name w:val="head-absatz-title-long"/>
    <w:rsid w:val="00454084"/>
  </w:style>
  <w:style w:type="paragraph" w:styleId="StandardWeb">
    <w:name w:val="Normal (Web)"/>
    <w:basedOn w:val="Standard"/>
    <w:uiPriority w:val="99"/>
    <w:unhideWhenUsed/>
    <w:rsid w:val="00E61C42"/>
    <w:pPr>
      <w:spacing w:before="100" w:beforeAutospacing="1" w:after="100" w:afterAutospacing="1"/>
    </w:pPr>
  </w:style>
  <w:style w:type="table" w:styleId="Tabellenraster">
    <w:name w:val="Table Grid"/>
    <w:basedOn w:val="NormaleTabelle"/>
    <w:uiPriority w:val="59"/>
    <w:rsid w:val="009D50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E4246A"/>
    <w:pPr>
      <w:ind w:left="720"/>
      <w:contextualSpacing/>
    </w:pPr>
  </w:style>
  <w:style w:type="character" w:styleId="Kommentarzeichen">
    <w:name w:val="annotation reference"/>
    <w:basedOn w:val="Absatz-Standardschriftart"/>
    <w:uiPriority w:val="99"/>
    <w:semiHidden/>
    <w:unhideWhenUsed/>
    <w:rsid w:val="001F7E3B"/>
    <w:rPr>
      <w:sz w:val="16"/>
      <w:szCs w:val="16"/>
    </w:rPr>
  </w:style>
  <w:style w:type="paragraph" w:styleId="Kommentartext">
    <w:name w:val="annotation text"/>
    <w:basedOn w:val="Standard"/>
    <w:link w:val="KommentartextZchn"/>
    <w:uiPriority w:val="99"/>
    <w:semiHidden/>
    <w:unhideWhenUsed/>
    <w:rsid w:val="001F7E3B"/>
    <w:rPr>
      <w:sz w:val="20"/>
      <w:szCs w:val="20"/>
    </w:rPr>
  </w:style>
  <w:style w:type="character" w:customStyle="1" w:styleId="KommentartextZchn">
    <w:name w:val="Kommentartext Zchn"/>
    <w:basedOn w:val="Absatz-Standardschriftart"/>
    <w:link w:val="Kommentartext"/>
    <w:uiPriority w:val="99"/>
    <w:semiHidden/>
    <w:rsid w:val="001F7E3B"/>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1F7E3B"/>
    <w:rPr>
      <w:b/>
      <w:bCs/>
    </w:rPr>
  </w:style>
  <w:style w:type="character" w:customStyle="1" w:styleId="KommentarthemaZchn">
    <w:name w:val="Kommentarthema Zchn"/>
    <w:basedOn w:val="KommentartextZchn"/>
    <w:link w:val="Kommentarthema"/>
    <w:uiPriority w:val="99"/>
    <w:semiHidden/>
    <w:rsid w:val="001F7E3B"/>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435B"/>
    <w:rPr>
      <w:rFonts w:ascii="Times New Roman" w:eastAsia="Times New Roman" w:hAnsi="Times New Roman"/>
      <w:sz w:val="24"/>
      <w:szCs w:val="24"/>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outlineLvl w:val="0"/>
    </w:pPr>
    <w:rPr>
      <w:bCs/>
      <w:sz w:val="30"/>
      <w:szCs w:val="28"/>
    </w:rPr>
  </w:style>
  <w:style w:type="paragraph" w:styleId="berschrift2">
    <w:name w:val="heading 2"/>
    <w:basedOn w:val="Standard"/>
    <w:next w:val="Standard"/>
    <w:link w:val="berschrift2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1"/>
    </w:pPr>
    <w:rPr>
      <w:bCs/>
      <w:color w:val="000000"/>
      <w:sz w:val="26"/>
      <w:szCs w:val="26"/>
    </w:rPr>
  </w:style>
  <w:style w:type="paragraph" w:styleId="berschrift3">
    <w:name w:val="heading 3"/>
    <w:basedOn w:val="Standard"/>
    <w:next w:val="Standard"/>
    <w:link w:val="berschrift3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2"/>
    </w:pPr>
    <w:rPr>
      <w:bCs/>
      <w:color w:val="000000"/>
      <w:sz w:val="22"/>
    </w:rPr>
  </w:style>
  <w:style w:type="paragraph" w:styleId="berschrift4">
    <w:name w:val="heading 4"/>
    <w:basedOn w:val="Standard"/>
    <w:next w:val="Standard"/>
    <w:link w:val="berschrift4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3"/>
    </w:pPr>
    <w:rPr>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outlineLvl w:val="4"/>
    </w:pPr>
    <w:rPr>
      <w:color w:val="000000"/>
    </w:rPr>
  </w:style>
  <w:style w:type="paragraph" w:styleId="berschrift6">
    <w:name w:val="heading 6"/>
    <w:basedOn w:val="Standard"/>
    <w:next w:val="Standard"/>
    <w:link w:val="berschrift6Zchn"/>
    <w:uiPriority w:val="9"/>
    <w:unhideWhenUsed/>
    <w:qFormat/>
    <w:rsid w:val="008F3071"/>
    <w:pPr>
      <w:keepNext/>
      <w:keepLines/>
      <w:spacing w:before="200"/>
      <w:outlineLvl w:val="5"/>
    </w:pPr>
    <w:rPr>
      <w:i/>
      <w:iCs/>
    </w:rPr>
  </w:style>
  <w:style w:type="paragraph" w:styleId="berschrift7">
    <w:name w:val="heading 7"/>
    <w:basedOn w:val="Standard"/>
    <w:next w:val="Standard"/>
    <w:link w:val="berschrift7Zchn"/>
    <w:uiPriority w:val="9"/>
    <w:unhideWhenUsed/>
    <w:qFormat/>
    <w:rsid w:val="008F3071"/>
    <w:pPr>
      <w:keepNext/>
      <w:keepLines/>
      <w:spacing w:before="200"/>
      <w:outlineLvl w:val="6"/>
    </w:pPr>
    <w:rPr>
      <w:i/>
      <w:iCs/>
      <w:color w:val="404040"/>
    </w:rPr>
  </w:style>
  <w:style w:type="paragraph" w:styleId="berschrift8">
    <w:name w:val="heading 8"/>
    <w:basedOn w:val="Standard"/>
    <w:next w:val="Standard"/>
    <w:link w:val="berschrift8Zchn"/>
    <w:uiPriority w:val="9"/>
    <w:unhideWhenUsed/>
    <w:qFormat/>
    <w:rsid w:val="008F3071"/>
    <w:pPr>
      <w:keepNext/>
      <w:keepLines/>
      <w:spacing w:before="200"/>
      <w:outlineLvl w:val="7"/>
    </w:pPr>
    <w:rPr>
      <w:color w:val="404040"/>
      <w:szCs w:val="20"/>
    </w:rPr>
  </w:style>
  <w:style w:type="paragraph" w:styleId="berschrift9">
    <w:name w:val="heading 9"/>
    <w:basedOn w:val="Standard"/>
    <w:next w:val="Standard"/>
    <w:link w:val="berschrift9Zchn"/>
    <w:uiPriority w:val="9"/>
    <w:unhideWhenUsed/>
    <w:qFormat/>
    <w:rsid w:val="008F3071"/>
    <w:pPr>
      <w:keepNext/>
      <w:keepLines/>
      <w:spacing w:before="200"/>
      <w:outlineLvl w:val="8"/>
    </w:pPr>
    <w:rPr>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582276"/>
    <w:pPr>
      <w:pBdr>
        <w:top w:val="single" w:sz="4" w:space="1" w:color="auto"/>
        <w:left w:val="single" w:sz="4" w:space="4" w:color="auto"/>
        <w:bottom w:val="single" w:sz="4" w:space="1" w:color="auto"/>
        <w:right w:val="single" w:sz="4" w:space="4" w:color="auto"/>
      </w:pBdr>
      <w:spacing w:before="240" w:after="240"/>
      <w:contextualSpacing/>
      <w:jc w:val="center"/>
    </w:pPr>
    <w:rPr>
      <w:color w:val="000000"/>
      <w:spacing w:val="5"/>
      <w:sz w:val="34"/>
      <w:szCs w:val="52"/>
    </w:rPr>
  </w:style>
  <w:style w:type="character" w:customStyle="1" w:styleId="TitelZchn">
    <w:name w:val="Titel Zchn"/>
    <w:link w:val="Titel"/>
    <w:uiPriority w:val="10"/>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i/>
      <w:iCs/>
      <w:color w:val="000000"/>
      <w:spacing w:val="15"/>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ind w:left="227"/>
    </w:pPr>
    <w:rPr>
      <w:color w:val="595959"/>
      <w:sz w:val="30"/>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351E4D"/>
    <w:rPr>
      <w:rFonts w:ascii="Tahoma" w:hAnsi="Tahoma" w:cs="Tahoma"/>
      <w:sz w:val="16"/>
      <w:szCs w:val="16"/>
    </w:rPr>
  </w:style>
  <w:style w:type="character" w:customStyle="1" w:styleId="SprechblasentextZchn">
    <w:name w:val="Sprechblasentext Zchn"/>
    <w:link w:val="Sprechblasentext"/>
    <w:uiPriority w:val="99"/>
    <w:semiHidden/>
    <w:rsid w:val="00351E4D"/>
    <w:rPr>
      <w:rFonts w:ascii="Tahoma" w:hAnsi="Tahoma" w:cs="Tahoma"/>
      <w:sz w:val="16"/>
      <w:szCs w:val="16"/>
      <w:lang w:eastAsia="en-US"/>
    </w:rPr>
  </w:style>
  <w:style w:type="character" w:styleId="Hyperlink">
    <w:name w:val="Hyperlink"/>
    <w:uiPriority w:val="99"/>
    <w:unhideWhenUsed/>
    <w:rsid w:val="00454084"/>
    <w:rPr>
      <w:color w:val="0563C1"/>
      <w:u w:val="single"/>
    </w:rPr>
  </w:style>
  <w:style w:type="character" w:customStyle="1" w:styleId="NichtaufgelsteErwhnung1">
    <w:name w:val="Nicht aufgelöste Erwähnung1"/>
    <w:uiPriority w:val="99"/>
    <w:semiHidden/>
    <w:unhideWhenUsed/>
    <w:rsid w:val="00454084"/>
    <w:rPr>
      <w:color w:val="605E5C"/>
      <w:shd w:val="clear" w:color="auto" w:fill="E1DFDD"/>
    </w:rPr>
  </w:style>
  <w:style w:type="character" w:customStyle="1" w:styleId="head-absatz-num">
    <w:name w:val="head-absatz-num"/>
    <w:rsid w:val="00454084"/>
  </w:style>
  <w:style w:type="character" w:customStyle="1" w:styleId="headlinefachjgs">
    <w:name w:val="headline_fach_jgs"/>
    <w:rsid w:val="00454084"/>
  </w:style>
  <w:style w:type="character" w:customStyle="1" w:styleId="head-absatz-title-short">
    <w:name w:val="head-absatz-title-short"/>
    <w:rsid w:val="00454084"/>
  </w:style>
  <w:style w:type="character" w:customStyle="1" w:styleId="head-absatz-title-long">
    <w:name w:val="head-absatz-title-long"/>
    <w:rsid w:val="00454084"/>
  </w:style>
  <w:style w:type="paragraph" w:styleId="StandardWeb">
    <w:name w:val="Normal (Web)"/>
    <w:basedOn w:val="Standard"/>
    <w:uiPriority w:val="99"/>
    <w:unhideWhenUsed/>
    <w:rsid w:val="00E61C42"/>
    <w:pPr>
      <w:spacing w:before="100" w:beforeAutospacing="1" w:after="100" w:afterAutospacing="1"/>
    </w:pPr>
  </w:style>
  <w:style w:type="table" w:styleId="Tabellenraster">
    <w:name w:val="Table Grid"/>
    <w:basedOn w:val="NormaleTabelle"/>
    <w:uiPriority w:val="59"/>
    <w:rsid w:val="009D50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E4246A"/>
    <w:pPr>
      <w:ind w:left="720"/>
      <w:contextualSpacing/>
    </w:pPr>
  </w:style>
  <w:style w:type="character" w:styleId="Kommentarzeichen">
    <w:name w:val="annotation reference"/>
    <w:basedOn w:val="Absatz-Standardschriftart"/>
    <w:uiPriority w:val="99"/>
    <w:semiHidden/>
    <w:unhideWhenUsed/>
    <w:rsid w:val="001F7E3B"/>
    <w:rPr>
      <w:sz w:val="16"/>
      <w:szCs w:val="16"/>
    </w:rPr>
  </w:style>
  <w:style w:type="paragraph" w:styleId="Kommentartext">
    <w:name w:val="annotation text"/>
    <w:basedOn w:val="Standard"/>
    <w:link w:val="KommentartextZchn"/>
    <w:uiPriority w:val="99"/>
    <w:semiHidden/>
    <w:unhideWhenUsed/>
    <w:rsid w:val="001F7E3B"/>
    <w:rPr>
      <w:sz w:val="20"/>
      <w:szCs w:val="20"/>
    </w:rPr>
  </w:style>
  <w:style w:type="character" w:customStyle="1" w:styleId="KommentartextZchn">
    <w:name w:val="Kommentartext Zchn"/>
    <w:basedOn w:val="Absatz-Standardschriftart"/>
    <w:link w:val="Kommentartext"/>
    <w:uiPriority w:val="99"/>
    <w:semiHidden/>
    <w:rsid w:val="001F7E3B"/>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1F7E3B"/>
    <w:rPr>
      <w:b/>
      <w:bCs/>
    </w:rPr>
  </w:style>
  <w:style w:type="character" w:customStyle="1" w:styleId="KommentarthemaZchn">
    <w:name w:val="Kommentarthema Zchn"/>
    <w:basedOn w:val="KommentartextZchn"/>
    <w:link w:val="Kommentarthema"/>
    <w:uiPriority w:val="99"/>
    <w:semiHidden/>
    <w:rsid w:val="001F7E3B"/>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59089">
      <w:bodyDiv w:val="1"/>
      <w:marLeft w:val="0"/>
      <w:marRight w:val="0"/>
      <w:marTop w:val="0"/>
      <w:marBottom w:val="0"/>
      <w:divBdr>
        <w:top w:val="none" w:sz="0" w:space="0" w:color="auto"/>
        <w:left w:val="none" w:sz="0" w:space="0" w:color="auto"/>
        <w:bottom w:val="none" w:sz="0" w:space="0" w:color="auto"/>
        <w:right w:val="none" w:sz="0" w:space="0" w:color="auto"/>
      </w:divBdr>
    </w:div>
    <w:div w:id="338696813">
      <w:bodyDiv w:val="1"/>
      <w:marLeft w:val="0"/>
      <w:marRight w:val="0"/>
      <w:marTop w:val="0"/>
      <w:marBottom w:val="0"/>
      <w:divBdr>
        <w:top w:val="none" w:sz="0" w:space="0" w:color="auto"/>
        <w:left w:val="none" w:sz="0" w:space="0" w:color="auto"/>
        <w:bottom w:val="none" w:sz="0" w:space="0" w:color="auto"/>
        <w:right w:val="none" w:sz="0" w:space="0" w:color="auto"/>
      </w:divBdr>
      <w:divsChild>
        <w:div w:id="21446741">
          <w:marLeft w:val="0"/>
          <w:marRight w:val="0"/>
          <w:marTop w:val="0"/>
          <w:marBottom w:val="0"/>
          <w:divBdr>
            <w:top w:val="none" w:sz="0" w:space="0" w:color="auto"/>
            <w:left w:val="none" w:sz="0" w:space="0" w:color="auto"/>
            <w:bottom w:val="none" w:sz="0" w:space="0" w:color="auto"/>
            <w:right w:val="none" w:sz="0" w:space="0" w:color="auto"/>
          </w:divBdr>
          <w:divsChild>
            <w:div w:id="15998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2389">
      <w:bodyDiv w:val="1"/>
      <w:marLeft w:val="0"/>
      <w:marRight w:val="0"/>
      <w:marTop w:val="0"/>
      <w:marBottom w:val="0"/>
      <w:divBdr>
        <w:top w:val="none" w:sz="0" w:space="0" w:color="auto"/>
        <w:left w:val="none" w:sz="0" w:space="0" w:color="auto"/>
        <w:bottom w:val="none" w:sz="0" w:space="0" w:color="auto"/>
        <w:right w:val="none" w:sz="0" w:space="0" w:color="auto"/>
      </w:divBdr>
      <w:divsChild>
        <w:div w:id="839928147">
          <w:marLeft w:val="0"/>
          <w:marRight w:val="0"/>
          <w:marTop w:val="0"/>
          <w:marBottom w:val="0"/>
          <w:divBdr>
            <w:top w:val="none" w:sz="0" w:space="0" w:color="auto"/>
            <w:left w:val="none" w:sz="0" w:space="0" w:color="auto"/>
            <w:bottom w:val="none" w:sz="0" w:space="0" w:color="auto"/>
            <w:right w:val="none" w:sz="0" w:space="0" w:color="auto"/>
          </w:divBdr>
          <w:divsChild>
            <w:div w:id="416708851">
              <w:marLeft w:val="0"/>
              <w:marRight w:val="0"/>
              <w:marTop w:val="0"/>
              <w:marBottom w:val="0"/>
              <w:divBdr>
                <w:top w:val="none" w:sz="0" w:space="0" w:color="auto"/>
                <w:left w:val="none" w:sz="0" w:space="0" w:color="auto"/>
                <w:bottom w:val="none" w:sz="0" w:space="0" w:color="auto"/>
                <w:right w:val="none" w:sz="0" w:space="0" w:color="auto"/>
              </w:divBdr>
              <w:divsChild>
                <w:div w:id="421149210">
                  <w:marLeft w:val="0"/>
                  <w:marRight w:val="0"/>
                  <w:marTop w:val="0"/>
                  <w:marBottom w:val="0"/>
                  <w:divBdr>
                    <w:top w:val="none" w:sz="0" w:space="0" w:color="auto"/>
                    <w:left w:val="none" w:sz="0" w:space="0" w:color="auto"/>
                    <w:bottom w:val="none" w:sz="0" w:space="0" w:color="auto"/>
                    <w:right w:val="none" w:sz="0" w:space="0" w:color="auto"/>
                  </w:divBdr>
                  <w:divsChild>
                    <w:div w:id="17056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528211">
      <w:bodyDiv w:val="1"/>
      <w:marLeft w:val="0"/>
      <w:marRight w:val="0"/>
      <w:marTop w:val="0"/>
      <w:marBottom w:val="0"/>
      <w:divBdr>
        <w:top w:val="none" w:sz="0" w:space="0" w:color="auto"/>
        <w:left w:val="none" w:sz="0" w:space="0" w:color="auto"/>
        <w:bottom w:val="none" w:sz="0" w:space="0" w:color="auto"/>
        <w:right w:val="none" w:sz="0" w:space="0" w:color="auto"/>
      </w:divBdr>
    </w:div>
    <w:div w:id="724061348">
      <w:bodyDiv w:val="1"/>
      <w:marLeft w:val="0"/>
      <w:marRight w:val="0"/>
      <w:marTop w:val="0"/>
      <w:marBottom w:val="0"/>
      <w:divBdr>
        <w:top w:val="none" w:sz="0" w:space="0" w:color="auto"/>
        <w:left w:val="none" w:sz="0" w:space="0" w:color="auto"/>
        <w:bottom w:val="none" w:sz="0" w:space="0" w:color="auto"/>
        <w:right w:val="none" w:sz="0" w:space="0" w:color="auto"/>
      </w:divBdr>
      <w:divsChild>
        <w:div w:id="1426919243">
          <w:marLeft w:val="0"/>
          <w:marRight w:val="0"/>
          <w:marTop w:val="0"/>
          <w:marBottom w:val="0"/>
          <w:divBdr>
            <w:top w:val="none" w:sz="0" w:space="0" w:color="auto"/>
            <w:left w:val="none" w:sz="0" w:space="0" w:color="auto"/>
            <w:bottom w:val="none" w:sz="0" w:space="0" w:color="auto"/>
            <w:right w:val="none" w:sz="0" w:space="0" w:color="auto"/>
          </w:divBdr>
          <w:divsChild>
            <w:div w:id="1475873194">
              <w:marLeft w:val="0"/>
              <w:marRight w:val="0"/>
              <w:marTop w:val="0"/>
              <w:marBottom w:val="0"/>
              <w:divBdr>
                <w:top w:val="none" w:sz="0" w:space="0" w:color="auto"/>
                <w:left w:val="none" w:sz="0" w:space="0" w:color="auto"/>
                <w:bottom w:val="none" w:sz="0" w:space="0" w:color="auto"/>
                <w:right w:val="none" w:sz="0" w:space="0" w:color="auto"/>
              </w:divBdr>
              <w:divsChild>
                <w:div w:id="2094665304">
                  <w:marLeft w:val="0"/>
                  <w:marRight w:val="0"/>
                  <w:marTop w:val="0"/>
                  <w:marBottom w:val="0"/>
                  <w:divBdr>
                    <w:top w:val="none" w:sz="0" w:space="0" w:color="auto"/>
                    <w:left w:val="none" w:sz="0" w:space="0" w:color="auto"/>
                    <w:bottom w:val="none" w:sz="0" w:space="0" w:color="auto"/>
                    <w:right w:val="none" w:sz="0" w:space="0" w:color="auto"/>
                  </w:divBdr>
                  <w:divsChild>
                    <w:div w:id="11712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8616">
      <w:bodyDiv w:val="1"/>
      <w:marLeft w:val="0"/>
      <w:marRight w:val="0"/>
      <w:marTop w:val="0"/>
      <w:marBottom w:val="0"/>
      <w:divBdr>
        <w:top w:val="none" w:sz="0" w:space="0" w:color="auto"/>
        <w:left w:val="none" w:sz="0" w:space="0" w:color="auto"/>
        <w:bottom w:val="none" w:sz="0" w:space="0" w:color="auto"/>
        <w:right w:val="none" w:sz="0" w:space="0" w:color="auto"/>
      </w:divBdr>
    </w:div>
    <w:div w:id="1048264779">
      <w:bodyDiv w:val="1"/>
      <w:marLeft w:val="0"/>
      <w:marRight w:val="0"/>
      <w:marTop w:val="0"/>
      <w:marBottom w:val="0"/>
      <w:divBdr>
        <w:top w:val="none" w:sz="0" w:space="0" w:color="auto"/>
        <w:left w:val="none" w:sz="0" w:space="0" w:color="auto"/>
        <w:bottom w:val="none" w:sz="0" w:space="0" w:color="auto"/>
        <w:right w:val="none" w:sz="0" w:space="0" w:color="auto"/>
      </w:divBdr>
      <w:divsChild>
        <w:div w:id="1450392628">
          <w:marLeft w:val="0"/>
          <w:marRight w:val="0"/>
          <w:marTop w:val="0"/>
          <w:marBottom w:val="0"/>
          <w:divBdr>
            <w:top w:val="none" w:sz="0" w:space="0" w:color="auto"/>
            <w:left w:val="none" w:sz="0" w:space="0" w:color="auto"/>
            <w:bottom w:val="none" w:sz="0" w:space="0" w:color="auto"/>
            <w:right w:val="none" w:sz="0" w:space="0" w:color="auto"/>
          </w:divBdr>
          <w:divsChild>
            <w:div w:id="483936106">
              <w:marLeft w:val="0"/>
              <w:marRight w:val="0"/>
              <w:marTop w:val="0"/>
              <w:marBottom w:val="0"/>
              <w:divBdr>
                <w:top w:val="none" w:sz="0" w:space="0" w:color="auto"/>
                <w:left w:val="none" w:sz="0" w:space="0" w:color="auto"/>
                <w:bottom w:val="none" w:sz="0" w:space="0" w:color="auto"/>
                <w:right w:val="none" w:sz="0" w:space="0" w:color="auto"/>
              </w:divBdr>
              <w:divsChild>
                <w:div w:id="769469130">
                  <w:marLeft w:val="0"/>
                  <w:marRight w:val="0"/>
                  <w:marTop w:val="0"/>
                  <w:marBottom w:val="0"/>
                  <w:divBdr>
                    <w:top w:val="none" w:sz="0" w:space="0" w:color="auto"/>
                    <w:left w:val="none" w:sz="0" w:space="0" w:color="auto"/>
                    <w:bottom w:val="none" w:sz="0" w:space="0" w:color="auto"/>
                    <w:right w:val="none" w:sz="0" w:space="0" w:color="auto"/>
                  </w:divBdr>
                  <w:divsChild>
                    <w:div w:id="198587981">
                      <w:marLeft w:val="0"/>
                      <w:marRight w:val="0"/>
                      <w:marTop w:val="0"/>
                      <w:marBottom w:val="0"/>
                      <w:divBdr>
                        <w:top w:val="none" w:sz="0" w:space="0" w:color="auto"/>
                        <w:left w:val="none" w:sz="0" w:space="0" w:color="auto"/>
                        <w:bottom w:val="none" w:sz="0" w:space="0" w:color="auto"/>
                        <w:right w:val="none" w:sz="0" w:space="0" w:color="auto"/>
                      </w:divBdr>
                      <w:divsChild>
                        <w:div w:id="8156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250321">
          <w:marLeft w:val="0"/>
          <w:marRight w:val="0"/>
          <w:marTop w:val="0"/>
          <w:marBottom w:val="0"/>
          <w:divBdr>
            <w:top w:val="none" w:sz="0" w:space="0" w:color="auto"/>
            <w:left w:val="none" w:sz="0" w:space="0" w:color="auto"/>
            <w:bottom w:val="none" w:sz="0" w:space="0" w:color="auto"/>
            <w:right w:val="none" w:sz="0" w:space="0" w:color="auto"/>
          </w:divBdr>
        </w:div>
      </w:divsChild>
    </w:div>
    <w:div w:id="1139155335">
      <w:bodyDiv w:val="1"/>
      <w:marLeft w:val="0"/>
      <w:marRight w:val="0"/>
      <w:marTop w:val="0"/>
      <w:marBottom w:val="0"/>
      <w:divBdr>
        <w:top w:val="none" w:sz="0" w:space="0" w:color="auto"/>
        <w:left w:val="none" w:sz="0" w:space="0" w:color="auto"/>
        <w:bottom w:val="none" w:sz="0" w:space="0" w:color="auto"/>
        <w:right w:val="none" w:sz="0" w:space="0" w:color="auto"/>
      </w:divBdr>
      <w:divsChild>
        <w:div w:id="523514982">
          <w:marLeft w:val="0"/>
          <w:marRight w:val="0"/>
          <w:marTop w:val="0"/>
          <w:marBottom w:val="0"/>
          <w:divBdr>
            <w:top w:val="none" w:sz="0" w:space="0" w:color="auto"/>
            <w:left w:val="none" w:sz="0" w:space="0" w:color="auto"/>
            <w:bottom w:val="none" w:sz="0" w:space="0" w:color="auto"/>
            <w:right w:val="none" w:sz="0" w:space="0" w:color="auto"/>
          </w:divBdr>
          <w:divsChild>
            <w:div w:id="1577089687">
              <w:marLeft w:val="0"/>
              <w:marRight w:val="0"/>
              <w:marTop w:val="0"/>
              <w:marBottom w:val="0"/>
              <w:divBdr>
                <w:top w:val="none" w:sz="0" w:space="0" w:color="auto"/>
                <w:left w:val="none" w:sz="0" w:space="0" w:color="auto"/>
                <w:bottom w:val="none" w:sz="0" w:space="0" w:color="auto"/>
                <w:right w:val="none" w:sz="0" w:space="0" w:color="auto"/>
              </w:divBdr>
              <w:divsChild>
                <w:div w:id="79024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3408">
      <w:bodyDiv w:val="1"/>
      <w:marLeft w:val="0"/>
      <w:marRight w:val="0"/>
      <w:marTop w:val="0"/>
      <w:marBottom w:val="0"/>
      <w:divBdr>
        <w:top w:val="none" w:sz="0" w:space="0" w:color="auto"/>
        <w:left w:val="none" w:sz="0" w:space="0" w:color="auto"/>
        <w:bottom w:val="none" w:sz="0" w:space="0" w:color="auto"/>
        <w:right w:val="none" w:sz="0" w:space="0" w:color="auto"/>
      </w:divBdr>
    </w:div>
    <w:div w:id="1326665010">
      <w:bodyDiv w:val="1"/>
      <w:marLeft w:val="0"/>
      <w:marRight w:val="0"/>
      <w:marTop w:val="0"/>
      <w:marBottom w:val="0"/>
      <w:divBdr>
        <w:top w:val="none" w:sz="0" w:space="0" w:color="auto"/>
        <w:left w:val="none" w:sz="0" w:space="0" w:color="auto"/>
        <w:bottom w:val="none" w:sz="0" w:space="0" w:color="auto"/>
        <w:right w:val="none" w:sz="0" w:space="0" w:color="auto"/>
      </w:divBdr>
    </w:div>
    <w:div w:id="1603340340">
      <w:bodyDiv w:val="1"/>
      <w:marLeft w:val="0"/>
      <w:marRight w:val="0"/>
      <w:marTop w:val="0"/>
      <w:marBottom w:val="0"/>
      <w:divBdr>
        <w:top w:val="none" w:sz="0" w:space="0" w:color="auto"/>
        <w:left w:val="none" w:sz="0" w:space="0" w:color="auto"/>
        <w:bottom w:val="none" w:sz="0" w:space="0" w:color="auto"/>
        <w:right w:val="none" w:sz="0" w:space="0" w:color="auto"/>
      </w:divBdr>
    </w:div>
    <w:div w:id="1623026742">
      <w:bodyDiv w:val="1"/>
      <w:marLeft w:val="0"/>
      <w:marRight w:val="0"/>
      <w:marTop w:val="0"/>
      <w:marBottom w:val="0"/>
      <w:divBdr>
        <w:top w:val="none" w:sz="0" w:space="0" w:color="auto"/>
        <w:left w:val="none" w:sz="0" w:space="0" w:color="auto"/>
        <w:bottom w:val="none" w:sz="0" w:space="0" w:color="auto"/>
        <w:right w:val="none" w:sz="0" w:space="0" w:color="auto"/>
      </w:divBdr>
    </w:div>
    <w:div w:id="1970672142">
      <w:bodyDiv w:val="1"/>
      <w:marLeft w:val="0"/>
      <w:marRight w:val="0"/>
      <w:marTop w:val="0"/>
      <w:marBottom w:val="0"/>
      <w:divBdr>
        <w:top w:val="none" w:sz="0" w:space="0" w:color="auto"/>
        <w:left w:val="none" w:sz="0" w:space="0" w:color="auto"/>
        <w:bottom w:val="none" w:sz="0" w:space="0" w:color="auto"/>
        <w:right w:val="none" w:sz="0" w:space="0" w:color="auto"/>
      </w:divBdr>
      <w:divsChild>
        <w:div w:id="1003438184">
          <w:marLeft w:val="0"/>
          <w:marRight w:val="0"/>
          <w:marTop w:val="0"/>
          <w:marBottom w:val="0"/>
          <w:divBdr>
            <w:top w:val="none" w:sz="0" w:space="0" w:color="auto"/>
            <w:left w:val="none" w:sz="0" w:space="0" w:color="auto"/>
            <w:bottom w:val="none" w:sz="0" w:space="0" w:color="auto"/>
            <w:right w:val="none" w:sz="0" w:space="0" w:color="auto"/>
          </w:divBdr>
          <w:divsChild>
            <w:div w:id="1773161832">
              <w:marLeft w:val="0"/>
              <w:marRight w:val="0"/>
              <w:marTop w:val="0"/>
              <w:marBottom w:val="0"/>
              <w:divBdr>
                <w:top w:val="none" w:sz="0" w:space="0" w:color="auto"/>
                <w:left w:val="none" w:sz="0" w:space="0" w:color="auto"/>
                <w:bottom w:val="none" w:sz="0" w:space="0" w:color="auto"/>
                <w:right w:val="none" w:sz="0" w:space="0" w:color="auto"/>
              </w:divBdr>
              <w:divsChild>
                <w:div w:id="1348943412">
                  <w:marLeft w:val="0"/>
                  <w:marRight w:val="0"/>
                  <w:marTop w:val="0"/>
                  <w:marBottom w:val="0"/>
                  <w:divBdr>
                    <w:top w:val="none" w:sz="0" w:space="0" w:color="auto"/>
                    <w:left w:val="none" w:sz="0" w:space="0" w:color="auto"/>
                    <w:bottom w:val="none" w:sz="0" w:space="0" w:color="auto"/>
                    <w:right w:val="none" w:sz="0" w:space="0" w:color="auto"/>
                  </w:divBdr>
                  <w:divsChild>
                    <w:div w:id="6369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499124">
      <w:bodyDiv w:val="1"/>
      <w:marLeft w:val="0"/>
      <w:marRight w:val="0"/>
      <w:marTop w:val="0"/>
      <w:marBottom w:val="0"/>
      <w:divBdr>
        <w:top w:val="none" w:sz="0" w:space="0" w:color="auto"/>
        <w:left w:val="none" w:sz="0" w:space="0" w:color="auto"/>
        <w:bottom w:val="none" w:sz="0" w:space="0" w:color="auto"/>
        <w:right w:val="none" w:sz="0" w:space="0" w:color="auto"/>
      </w:divBdr>
    </w:div>
    <w:div w:id="2077508767">
      <w:bodyDiv w:val="1"/>
      <w:marLeft w:val="0"/>
      <w:marRight w:val="0"/>
      <w:marTop w:val="0"/>
      <w:marBottom w:val="0"/>
      <w:divBdr>
        <w:top w:val="none" w:sz="0" w:space="0" w:color="auto"/>
        <w:left w:val="none" w:sz="0" w:space="0" w:color="auto"/>
        <w:bottom w:val="none" w:sz="0" w:space="0" w:color="auto"/>
        <w:right w:val="none" w:sz="0" w:space="0" w:color="auto"/>
      </w:divBdr>
    </w:div>
    <w:div w:id="210017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1246</Words>
  <Characters>7104</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Illustrierende Aufgaben zum LehrplanPLUS</vt:lpstr>
    </vt:vector>
  </TitlesOfParts>
  <Company>Staatsinstitut für Schulqualität und Bildungsfor.</Company>
  <LinksUpToDate>false</LinksUpToDate>
  <CharactersWithSpaces>8334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Microsoft Office User</dc:creator>
  <cp:lastModifiedBy>Sailer, Ariane</cp:lastModifiedBy>
  <cp:revision>7</cp:revision>
  <cp:lastPrinted>2021-05-25T14:20:00Z</cp:lastPrinted>
  <dcterms:created xsi:type="dcterms:W3CDTF">2021-04-27T07:10:00Z</dcterms:created>
  <dcterms:modified xsi:type="dcterms:W3CDTF">2021-05-25T14:20:00Z</dcterms:modified>
</cp:coreProperties>
</file>