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166F0" w14:textId="573ED88B" w:rsidR="000B08FB" w:rsidRPr="00737925" w:rsidRDefault="008A193F" w:rsidP="00737925">
      <w:pPr>
        <w:pStyle w:val="berschrift1"/>
      </w:pPr>
      <w:r w:rsidRPr="00737925">
        <w:t>Soap – cleaning things since 2</w:t>
      </w:r>
      <w:r w:rsidR="002E07FF" w:rsidRPr="00737925">
        <w:t> </w:t>
      </w:r>
      <w:r w:rsidRPr="00737925">
        <w:t>800 B.C.</w:t>
      </w:r>
    </w:p>
    <w:tbl>
      <w:tblPr>
        <w:tblStyle w:val="HelleListe-Akzent1"/>
        <w:tblW w:w="10042" w:type="dxa"/>
        <w:tblLook w:val="01E0" w:firstRow="1" w:lastRow="1" w:firstColumn="1" w:lastColumn="1" w:noHBand="0" w:noVBand="0"/>
      </w:tblPr>
      <w:tblGrid>
        <w:gridCol w:w="2897"/>
        <w:gridCol w:w="7145"/>
      </w:tblGrid>
      <w:tr w:rsidR="000B08FB" w:rsidRPr="00737925" w14:paraId="123FEDA6" w14:textId="77777777" w:rsidTr="007379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7" w:type="dxa"/>
          </w:tcPr>
          <w:p w14:paraId="1712F735" w14:textId="00FC7EDD" w:rsidR="000B08FB" w:rsidRPr="00737925" w:rsidRDefault="00737925" w:rsidP="00F72F61">
            <w:pPr>
              <w:pStyle w:val="TitelbzwBereich"/>
              <w:rPr>
                <w:rFonts w:asciiTheme="majorHAnsi" w:hAnsiTheme="majorHAnsi"/>
                <w:b w:val="0"/>
                <w:lang w:val="de-DE"/>
              </w:rPr>
            </w:pPr>
            <w:r w:rsidRPr="00737925">
              <w:rPr>
                <w:rFonts w:asciiTheme="majorHAnsi" w:hAnsiTheme="majorHAnsi"/>
                <w:b w:val="0"/>
                <w:lang w:val="de-DE"/>
              </w:rPr>
              <w:t xml:space="preserve">Bezug zu </w:t>
            </w:r>
            <w:r w:rsidR="000B08FB" w:rsidRPr="00737925">
              <w:rPr>
                <w:rFonts w:asciiTheme="majorHAnsi" w:hAnsiTheme="majorHAnsi"/>
                <w:b w:val="0"/>
                <w:lang w:val="de-DE"/>
              </w:rPr>
              <w:t>Kompetenzerwartungen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5" w:type="dxa"/>
          </w:tcPr>
          <w:p w14:paraId="4DA271CA" w14:textId="77777777" w:rsidR="000B08FB" w:rsidRPr="00737925" w:rsidRDefault="000B08FB" w:rsidP="0057668E">
            <w:pPr>
              <w:pStyle w:val="Flietext"/>
              <w:rPr>
                <w:rFonts w:asciiTheme="majorHAnsi" w:hAnsiTheme="majorHAnsi"/>
                <w:b w:val="0"/>
              </w:rPr>
            </w:pPr>
            <w:r w:rsidRPr="00737925">
              <w:rPr>
                <w:rFonts w:asciiTheme="majorHAnsi" w:hAnsiTheme="majorHAnsi"/>
                <w:b w:val="0"/>
              </w:rPr>
              <w:t xml:space="preserve">Die Schülerinnen und Schüler </w:t>
            </w:r>
            <w:r w:rsidR="00162440" w:rsidRPr="00737925">
              <w:rPr>
                <w:rFonts w:asciiTheme="majorHAnsi" w:hAnsiTheme="majorHAnsi"/>
                <w:b w:val="0"/>
              </w:rPr>
              <w:t>…</w:t>
            </w:r>
          </w:p>
          <w:p w14:paraId="6BF43270" w14:textId="77777777" w:rsidR="000B08FB" w:rsidRPr="00737925" w:rsidRDefault="00232464" w:rsidP="00737925">
            <w:pPr>
              <w:pStyle w:val="Aufzhlung"/>
              <w:rPr>
                <w:rFonts w:asciiTheme="majorHAnsi" w:hAnsiTheme="majorHAnsi"/>
                <w:b w:val="0"/>
              </w:rPr>
            </w:pPr>
            <w:r w:rsidRPr="00737925">
              <w:rPr>
                <w:rFonts w:asciiTheme="majorHAnsi" w:hAnsiTheme="majorHAnsi"/>
                <w:b w:val="0"/>
              </w:rPr>
              <w:t>unterscheiden Seifen von modernen Tensiden und bewerten Vor- und Nachteile verschiedener Tenside.</w:t>
            </w:r>
          </w:p>
        </w:tc>
      </w:tr>
      <w:tr w:rsidR="000B08FB" w:rsidRPr="00737925" w14:paraId="108395C1" w14:textId="77777777" w:rsidTr="00737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7" w:type="dxa"/>
          </w:tcPr>
          <w:p w14:paraId="398CAFA1" w14:textId="14BFEE31" w:rsidR="000B08FB" w:rsidRPr="00737925" w:rsidRDefault="00737925" w:rsidP="00F72F61">
            <w:pPr>
              <w:pStyle w:val="TitelbzwBereich"/>
              <w:rPr>
                <w:rFonts w:asciiTheme="majorHAnsi" w:hAnsiTheme="majorHAnsi"/>
                <w:b w:val="0"/>
                <w:lang w:val="de-DE"/>
              </w:rPr>
            </w:pPr>
            <w:r>
              <w:rPr>
                <w:rFonts w:asciiTheme="majorHAnsi" w:hAnsiTheme="majorHAnsi"/>
                <w:b w:val="0"/>
                <w:lang w:val="de-DE"/>
              </w:rPr>
              <w:t>Z</w:t>
            </w:r>
            <w:r w:rsidR="000B08FB" w:rsidRPr="00737925">
              <w:rPr>
                <w:rFonts w:asciiTheme="majorHAnsi" w:hAnsiTheme="majorHAnsi"/>
                <w:b w:val="0"/>
                <w:lang w:val="de-DE"/>
              </w:rPr>
              <w:t>eitlicher Rahmen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5" w:type="dxa"/>
          </w:tcPr>
          <w:p w14:paraId="653A8169" w14:textId="5B5D48E6" w:rsidR="000B08FB" w:rsidRPr="00737925" w:rsidRDefault="00885F85" w:rsidP="000A746D">
            <w:pPr>
              <w:pStyle w:val="Flietext"/>
              <w:rPr>
                <w:rFonts w:asciiTheme="majorHAnsi" w:hAnsiTheme="majorHAnsi"/>
                <w:b w:val="0"/>
              </w:rPr>
            </w:pPr>
            <w:r w:rsidRPr="00737925">
              <w:rPr>
                <w:rFonts w:asciiTheme="majorHAnsi" w:hAnsiTheme="majorHAnsi"/>
                <w:b w:val="0"/>
              </w:rPr>
              <w:t>e</w:t>
            </w:r>
            <w:r w:rsidR="000A746D" w:rsidRPr="00737925">
              <w:rPr>
                <w:rFonts w:asciiTheme="majorHAnsi" w:hAnsiTheme="majorHAnsi"/>
                <w:b w:val="0"/>
              </w:rPr>
              <w:t>ine</w:t>
            </w:r>
            <w:r w:rsidR="00DF7A1B" w:rsidRPr="00737925">
              <w:rPr>
                <w:rFonts w:asciiTheme="majorHAnsi" w:hAnsiTheme="majorHAnsi"/>
                <w:b w:val="0"/>
              </w:rPr>
              <w:t xml:space="preserve"> Unterrichtsstunde</w:t>
            </w:r>
          </w:p>
        </w:tc>
      </w:tr>
      <w:tr w:rsidR="000B08FB" w:rsidRPr="00737925" w14:paraId="389E4AAC" w14:textId="77777777" w:rsidTr="007379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7" w:type="dxa"/>
          </w:tcPr>
          <w:p w14:paraId="2314C337" w14:textId="77777777" w:rsidR="000B08FB" w:rsidRPr="00737925" w:rsidRDefault="000B08FB" w:rsidP="00F72F61">
            <w:pPr>
              <w:pStyle w:val="TitelbzwBereich"/>
              <w:rPr>
                <w:rFonts w:asciiTheme="majorHAnsi" w:hAnsiTheme="majorHAnsi"/>
                <w:b w:val="0"/>
                <w:lang w:val="de-DE"/>
              </w:rPr>
            </w:pPr>
            <w:r w:rsidRPr="00737925">
              <w:rPr>
                <w:rFonts w:asciiTheme="majorHAnsi" w:hAnsiTheme="majorHAnsi"/>
                <w:b w:val="0"/>
                <w:lang w:val="de-DE"/>
              </w:rPr>
              <w:t>Ressourcen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5" w:type="dxa"/>
          </w:tcPr>
          <w:p w14:paraId="6E91CE00" w14:textId="4C6C459B" w:rsidR="0021685B" w:rsidRPr="00737925" w:rsidRDefault="00C375DF" w:rsidP="00737925">
            <w:pPr>
              <w:pStyle w:val="Aufzhlung"/>
              <w:rPr>
                <w:rFonts w:asciiTheme="majorHAnsi" w:hAnsiTheme="majorHAnsi"/>
                <w:b w:val="0"/>
              </w:rPr>
            </w:pPr>
            <w:r w:rsidRPr="00737925">
              <w:rPr>
                <w:rFonts w:asciiTheme="majorHAnsi" w:hAnsiTheme="majorHAnsi"/>
                <w:b w:val="0"/>
              </w:rPr>
              <w:t>Seifenlösung</w:t>
            </w:r>
          </w:p>
          <w:p w14:paraId="6A98B89A" w14:textId="77777777" w:rsidR="00430534" w:rsidRPr="00737925" w:rsidRDefault="008A193F" w:rsidP="00737925">
            <w:pPr>
              <w:pStyle w:val="Aufzhlung"/>
              <w:rPr>
                <w:rFonts w:asciiTheme="majorHAnsi" w:hAnsiTheme="majorHAnsi"/>
                <w:b w:val="0"/>
              </w:rPr>
            </w:pPr>
            <w:r w:rsidRPr="00737925">
              <w:rPr>
                <w:rFonts w:asciiTheme="majorHAnsi" w:hAnsiTheme="majorHAnsi"/>
                <w:b w:val="0"/>
              </w:rPr>
              <w:t>Spülmittel</w:t>
            </w:r>
          </w:p>
          <w:p w14:paraId="7FEEEDA5" w14:textId="0E03B2D7" w:rsidR="008A193F" w:rsidRPr="00737925" w:rsidRDefault="00A66B6B" w:rsidP="00737925">
            <w:pPr>
              <w:pStyle w:val="Aufzhlung"/>
              <w:rPr>
                <w:rFonts w:asciiTheme="majorHAnsi" w:hAnsiTheme="majorHAnsi"/>
                <w:b w:val="0"/>
              </w:rPr>
            </w:pPr>
            <w:r w:rsidRPr="00737925">
              <w:rPr>
                <w:rFonts w:asciiTheme="majorHAnsi" w:hAnsiTheme="majorHAnsi"/>
                <w:b w:val="0"/>
              </w:rPr>
              <w:t xml:space="preserve">Salzsäure (c = 1 </w:t>
            </w:r>
            <w:proofErr w:type="spellStart"/>
            <w:r w:rsidRPr="00737925">
              <w:rPr>
                <w:rFonts w:asciiTheme="majorHAnsi" w:hAnsiTheme="majorHAnsi"/>
                <w:b w:val="0"/>
              </w:rPr>
              <w:t>mol</w:t>
            </w:r>
            <w:proofErr w:type="spellEnd"/>
            <w:r w:rsidRPr="00737925">
              <w:rPr>
                <w:rFonts w:asciiTheme="majorHAnsi" w:hAnsiTheme="majorHAnsi"/>
                <w:b w:val="0"/>
              </w:rPr>
              <w:t>/l</w:t>
            </w:r>
            <w:r w:rsidR="008A193F" w:rsidRPr="00737925">
              <w:rPr>
                <w:rFonts w:asciiTheme="majorHAnsi" w:hAnsiTheme="majorHAnsi"/>
                <w:b w:val="0"/>
              </w:rPr>
              <w:t>)</w:t>
            </w:r>
          </w:p>
          <w:p w14:paraId="07CE7CFC" w14:textId="77777777" w:rsidR="008A193F" w:rsidRPr="00737925" w:rsidRDefault="007D45BF" w:rsidP="00737925">
            <w:pPr>
              <w:pStyle w:val="Aufzhlung"/>
              <w:rPr>
                <w:rFonts w:asciiTheme="majorHAnsi" w:hAnsiTheme="majorHAnsi"/>
                <w:b w:val="0"/>
              </w:rPr>
            </w:pPr>
            <w:proofErr w:type="spellStart"/>
            <w:r w:rsidRPr="00737925">
              <w:rPr>
                <w:rFonts w:asciiTheme="majorHAnsi" w:hAnsiTheme="majorHAnsi"/>
                <w:b w:val="0"/>
              </w:rPr>
              <w:t>Calciumhydroxidlösung</w:t>
            </w:r>
            <w:proofErr w:type="spellEnd"/>
            <w:r w:rsidRPr="00737925">
              <w:rPr>
                <w:rFonts w:asciiTheme="majorHAnsi" w:hAnsiTheme="majorHAnsi"/>
                <w:b w:val="0"/>
              </w:rPr>
              <w:t xml:space="preserve"> (gesättigt)</w:t>
            </w:r>
          </w:p>
          <w:p w14:paraId="0C1FBCE5" w14:textId="3EF0894B" w:rsidR="00507DD1" w:rsidRPr="00737925" w:rsidRDefault="00507DD1" w:rsidP="00737925">
            <w:pPr>
              <w:pStyle w:val="Aufzhlung"/>
              <w:rPr>
                <w:rFonts w:asciiTheme="majorHAnsi" w:hAnsiTheme="majorHAnsi"/>
                <w:b w:val="0"/>
              </w:rPr>
            </w:pPr>
            <w:r w:rsidRPr="00737925">
              <w:rPr>
                <w:rFonts w:asciiTheme="majorHAnsi" w:hAnsiTheme="majorHAnsi"/>
                <w:b w:val="0"/>
              </w:rPr>
              <w:t>Phenolphthalein</w:t>
            </w:r>
            <w:r w:rsidR="00A66B6B" w:rsidRPr="00737925">
              <w:rPr>
                <w:rFonts w:asciiTheme="majorHAnsi" w:hAnsiTheme="majorHAnsi"/>
                <w:b w:val="0"/>
              </w:rPr>
              <w:t>-Lösung</w:t>
            </w:r>
          </w:p>
        </w:tc>
      </w:tr>
      <w:tr w:rsidR="000B08FB" w:rsidRPr="00737925" w14:paraId="196256B9" w14:textId="77777777" w:rsidTr="00737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7" w:type="dxa"/>
          </w:tcPr>
          <w:p w14:paraId="2BA38C24" w14:textId="77777777" w:rsidR="000B08FB" w:rsidRPr="00737925" w:rsidRDefault="000B08FB" w:rsidP="00F72F61">
            <w:pPr>
              <w:pStyle w:val="TitelbzwBereich"/>
              <w:rPr>
                <w:rFonts w:asciiTheme="majorHAnsi" w:hAnsiTheme="majorHAnsi"/>
                <w:b w:val="0"/>
                <w:lang w:val="de-DE"/>
              </w:rPr>
            </w:pPr>
            <w:r w:rsidRPr="00737925">
              <w:rPr>
                <w:rFonts w:asciiTheme="majorHAnsi" w:hAnsiTheme="majorHAnsi"/>
                <w:b w:val="0"/>
                <w:lang w:val="de-DE"/>
              </w:rPr>
              <w:t>Durchführung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5" w:type="dxa"/>
          </w:tcPr>
          <w:p w14:paraId="3C440AE2" w14:textId="77777777" w:rsidR="00D209B0" w:rsidRPr="00737925" w:rsidRDefault="008A193F" w:rsidP="008A193F">
            <w:pPr>
              <w:pStyle w:val="Flietext"/>
              <w:rPr>
                <w:rFonts w:asciiTheme="majorHAnsi" w:hAnsiTheme="majorHAnsi"/>
                <w:b w:val="0"/>
              </w:rPr>
            </w:pPr>
            <w:r w:rsidRPr="00737925">
              <w:rPr>
                <w:rFonts w:asciiTheme="majorHAnsi" w:hAnsiTheme="majorHAnsi"/>
                <w:b w:val="0"/>
              </w:rPr>
              <w:t xml:space="preserve">Aus der Vorstunde ist die </w:t>
            </w:r>
            <w:proofErr w:type="spellStart"/>
            <w:r w:rsidRPr="00737925">
              <w:rPr>
                <w:rFonts w:asciiTheme="majorHAnsi" w:hAnsiTheme="majorHAnsi"/>
                <w:b w:val="0"/>
              </w:rPr>
              <w:t>Tensidwirkung</w:t>
            </w:r>
            <w:proofErr w:type="spellEnd"/>
            <w:r w:rsidRPr="00737925">
              <w:rPr>
                <w:rFonts w:asciiTheme="majorHAnsi" w:hAnsiTheme="majorHAnsi"/>
                <w:b w:val="0"/>
              </w:rPr>
              <w:t xml:space="preserve"> von Seifenlösungen bereits bekannt. In dieser Stunde ermitteln die Schülerinnen und Schüler die drei Nachteile von Seife experimentell: Sie bildet basische Lösungen und verliert ihre Waschkraft in hartem oder saurem Wasser.</w:t>
            </w:r>
          </w:p>
        </w:tc>
      </w:tr>
      <w:tr w:rsidR="00E90919" w:rsidRPr="00737925" w14:paraId="1DA3CBED" w14:textId="77777777" w:rsidTr="007379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7" w:type="dxa"/>
          </w:tcPr>
          <w:p w14:paraId="6CA5A9C8" w14:textId="77777777" w:rsidR="00E90919" w:rsidRPr="00737925" w:rsidRDefault="00E90919" w:rsidP="00F72F61">
            <w:pPr>
              <w:pStyle w:val="TitelbzwBereich"/>
              <w:rPr>
                <w:rFonts w:asciiTheme="majorHAnsi" w:hAnsiTheme="majorHAnsi"/>
                <w:b w:val="0"/>
                <w:lang w:val="de-DE"/>
              </w:rPr>
            </w:pPr>
            <w:r w:rsidRPr="00737925">
              <w:rPr>
                <w:rFonts w:asciiTheme="majorHAnsi" w:hAnsiTheme="majorHAnsi"/>
                <w:b w:val="0"/>
                <w:lang w:val="de-DE"/>
              </w:rPr>
              <w:t>Materialien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5" w:type="dxa"/>
          </w:tcPr>
          <w:p w14:paraId="2A6F4ECD" w14:textId="38FAE5E2" w:rsidR="007D45BF" w:rsidRPr="00737925" w:rsidRDefault="007D45BF" w:rsidP="00E90919">
            <w:pPr>
              <w:pStyle w:val="Flietext"/>
              <w:rPr>
                <w:rFonts w:asciiTheme="majorHAnsi" w:hAnsiTheme="majorHAnsi"/>
                <w:b w:val="0"/>
                <w:lang w:val="en-US"/>
              </w:rPr>
            </w:pPr>
            <w:r w:rsidRPr="00737925">
              <w:rPr>
                <w:rFonts w:asciiTheme="majorHAnsi" w:hAnsiTheme="majorHAnsi"/>
                <w:b w:val="0"/>
                <w:lang w:val="en-US"/>
              </w:rPr>
              <w:t xml:space="preserve">AB 1 </w:t>
            </w:r>
            <w:r w:rsidR="00507DD1" w:rsidRPr="00737925">
              <w:rPr>
                <w:rFonts w:asciiTheme="majorHAnsi" w:hAnsiTheme="majorHAnsi"/>
                <w:b w:val="0"/>
                <w:lang w:val="en-US"/>
              </w:rPr>
              <w:t xml:space="preserve">Soap </w:t>
            </w:r>
            <w:r w:rsidR="00C375DF" w:rsidRPr="00737925">
              <w:rPr>
                <w:rFonts w:asciiTheme="majorHAnsi" w:hAnsiTheme="majorHAnsi"/>
                <w:b w:val="0"/>
                <w:lang w:val="en-US"/>
              </w:rPr>
              <w:t xml:space="preserve">and </w:t>
            </w:r>
            <w:r w:rsidR="00C1276F" w:rsidRPr="00737925">
              <w:rPr>
                <w:rFonts w:asciiTheme="majorHAnsi" w:hAnsiTheme="majorHAnsi"/>
                <w:b w:val="0"/>
                <w:lang w:val="en-US"/>
              </w:rPr>
              <w:t>s</w:t>
            </w:r>
            <w:r w:rsidR="00004AE2" w:rsidRPr="00737925">
              <w:rPr>
                <w:rFonts w:asciiTheme="majorHAnsi" w:hAnsiTheme="majorHAnsi"/>
                <w:b w:val="0"/>
                <w:lang w:val="en-US"/>
              </w:rPr>
              <w:t>y</w:t>
            </w:r>
            <w:r w:rsidR="00C1276F" w:rsidRPr="00737925">
              <w:rPr>
                <w:rFonts w:asciiTheme="majorHAnsi" w:hAnsiTheme="majorHAnsi"/>
                <w:b w:val="0"/>
                <w:lang w:val="en-US"/>
              </w:rPr>
              <w:t>nthetic</w:t>
            </w:r>
            <w:r w:rsidR="00C375DF" w:rsidRPr="00737925">
              <w:rPr>
                <w:rFonts w:asciiTheme="majorHAnsi" w:hAnsiTheme="majorHAnsi"/>
                <w:b w:val="0"/>
                <w:lang w:val="en-US"/>
              </w:rPr>
              <w:t xml:space="preserve"> detergent</w:t>
            </w:r>
            <w:r w:rsidR="00C1276F" w:rsidRPr="00737925">
              <w:rPr>
                <w:rFonts w:asciiTheme="majorHAnsi" w:hAnsiTheme="majorHAnsi"/>
                <w:b w:val="0"/>
                <w:lang w:val="en-US"/>
              </w:rPr>
              <w:t>s</w:t>
            </w:r>
            <w:r w:rsidR="00C375DF" w:rsidRPr="00737925">
              <w:rPr>
                <w:rFonts w:asciiTheme="majorHAnsi" w:hAnsiTheme="majorHAnsi"/>
                <w:b w:val="0"/>
                <w:lang w:val="en-US"/>
              </w:rPr>
              <w:t xml:space="preserve"> – a </w:t>
            </w:r>
            <w:r w:rsidR="004912C0" w:rsidRPr="00737925">
              <w:rPr>
                <w:rFonts w:asciiTheme="majorHAnsi" w:hAnsiTheme="majorHAnsi"/>
                <w:b w:val="0"/>
                <w:lang w:val="en-US"/>
              </w:rPr>
              <w:t>comparison</w:t>
            </w:r>
          </w:p>
          <w:p w14:paraId="58D29853" w14:textId="403E1D44" w:rsidR="00AB1193" w:rsidRPr="00737925" w:rsidRDefault="00AB1193" w:rsidP="00E90919">
            <w:pPr>
              <w:pStyle w:val="Flietext"/>
              <w:rPr>
                <w:rFonts w:asciiTheme="majorHAnsi" w:hAnsiTheme="majorHAnsi"/>
                <w:b w:val="0"/>
                <w:lang w:val="en-US"/>
              </w:rPr>
            </w:pPr>
            <w:r w:rsidRPr="00737925">
              <w:rPr>
                <w:rFonts w:asciiTheme="majorHAnsi" w:hAnsiTheme="majorHAnsi"/>
                <w:b w:val="0"/>
                <w:lang w:val="en-US"/>
              </w:rPr>
              <w:t>AB 2 Synthetic detergents – a success story</w:t>
            </w:r>
          </w:p>
          <w:p w14:paraId="09B2EB3C" w14:textId="77E0B3E1" w:rsidR="005C67DB" w:rsidRPr="00737925" w:rsidRDefault="005C67DB" w:rsidP="00E90919">
            <w:pPr>
              <w:pStyle w:val="Flietext"/>
              <w:rPr>
                <w:rFonts w:asciiTheme="majorHAnsi" w:hAnsiTheme="majorHAnsi"/>
                <w:b w:val="0"/>
              </w:rPr>
            </w:pPr>
            <w:r w:rsidRPr="00737925">
              <w:rPr>
                <w:rFonts w:asciiTheme="majorHAnsi" w:hAnsiTheme="majorHAnsi"/>
                <w:b w:val="0"/>
              </w:rPr>
              <w:t xml:space="preserve">FO 1 </w:t>
            </w:r>
            <w:proofErr w:type="spellStart"/>
            <w:r w:rsidRPr="00737925">
              <w:rPr>
                <w:rFonts w:asciiTheme="majorHAnsi" w:hAnsiTheme="majorHAnsi"/>
                <w:b w:val="0"/>
              </w:rPr>
              <w:t>Cleansing</w:t>
            </w:r>
            <w:proofErr w:type="spellEnd"/>
            <w:r w:rsidRPr="00737925">
              <w:rPr>
                <w:rFonts w:asciiTheme="majorHAnsi" w:hAnsiTheme="majorHAnsi"/>
                <w:b w:val="0"/>
              </w:rPr>
              <w:t xml:space="preserve"> bar</w:t>
            </w:r>
          </w:p>
          <w:p w14:paraId="0B2ECCBE" w14:textId="77777777" w:rsidR="00E90919" w:rsidRPr="00737925" w:rsidRDefault="007D45BF" w:rsidP="00E90919">
            <w:pPr>
              <w:pStyle w:val="Flietext"/>
              <w:rPr>
                <w:rFonts w:asciiTheme="majorHAnsi" w:hAnsiTheme="majorHAnsi"/>
                <w:b w:val="0"/>
              </w:rPr>
            </w:pPr>
            <w:r w:rsidRPr="00737925">
              <w:rPr>
                <w:rFonts w:asciiTheme="majorHAnsi" w:hAnsiTheme="majorHAnsi"/>
                <w:b w:val="0"/>
              </w:rPr>
              <w:t>LH </w:t>
            </w:r>
            <w:r w:rsidR="00E90919" w:rsidRPr="00737925">
              <w:rPr>
                <w:rFonts w:asciiTheme="majorHAnsi" w:hAnsiTheme="majorHAnsi"/>
                <w:b w:val="0"/>
              </w:rPr>
              <w:t>1 Fachvokabular mit Hinweisen zur Aussprache</w:t>
            </w:r>
          </w:p>
          <w:p w14:paraId="3307D5AF" w14:textId="6AF17352" w:rsidR="0000568D" w:rsidRPr="00737925" w:rsidRDefault="0000568D" w:rsidP="00E90919">
            <w:pPr>
              <w:pStyle w:val="Flietext"/>
              <w:rPr>
                <w:rFonts w:asciiTheme="majorHAnsi" w:hAnsiTheme="majorHAnsi"/>
                <w:b w:val="0"/>
              </w:rPr>
            </w:pPr>
            <w:r w:rsidRPr="00737925">
              <w:rPr>
                <w:rFonts w:asciiTheme="majorHAnsi" w:hAnsiTheme="majorHAnsi"/>
                <w:b w:val="0"/>
              </w:rPr>
              <w:t xml:space="preserve">LH 2 Lösung zu AB 1 Soap </w:t>
            </w:r>
            <w:proofErr w:type="spellStart"/>
            <w:r w:rsidRPr="00737925">
              <w:rPr>
                <w:rFonts w:asciiTheme="majorHAnsi" w:hAnsiTheme="majorHAnsi"/>
                <w:b w:val="0"/>
              </w:rPr>
              <w:t>and</w:t>
            </w:r>
            <w:proofErr w:type="spellEnd"/>
            <w:r w:rsidRPr="00737925">
              <w:rPr>
                <w:rFonts w:asciiTheme="majorHAnsi" w:hAnsiTheme="majorHAnsi"/>
                <w:b w:val="0"/>
              </w:rPr>
              <w:t xml:space="preserve"> </w:t>
            </w:r>
            <w:proofErr w:type="spellStart"/>
            <w:r w:rsidR="00C1276F" w:rsidRPr="00737925">
              <w:rPr>
                <w:rFonts w:asciiTheme="majorHAnsi" w:hAnsiTheme="majorHAnsi"/>
                <w:b w:val="0"/>
              </w:rPr>
              <w:t>synthetic</w:t>
            </w:r>
            <w:proofErr w:type="spellEnd"/>
            <w:r w:rsidRPr="00737925">
              <w:rPr>
                <w:rFonts w:asciiTheme="majorHAnsi" w:hAnsiTheme="majorHAnsi"/>
                <w:b w:val="0"/>
              </w:rPr>
              <w:t xml:space="preserve"> </w:t>
            </w:r>
            <w:proofErr w:type="spellStart"/>
            <w:r w:rsidRPr="00737925">
              <w:rPr>
                <w:rFonts w:asciiTheme="majorHAnsi" w:hAnsiTheme="majorHAnsi"/>
                <w:b w:val="0"/>
              </w:rPr>
              <w:t>detergent</w:t>
            </w:r>
            <w:r w:rsidR="00C1276F" w:rsidRPr="00737925">
              <w:rPr>
                <w:rFonts w:asciiTheme="majorHAnsi" w:hAnsiTheme="majorHAnsi"/>
                <w:b w:val="0"/>
              </w:rPr>
              <w:t>s</w:t>
            </w:r>
            <w:proofErr w:type="spellEnd"/>
            <w:r w:rsidRPr="00737925">
              <w:rPr>
                <w:rFonts w:asciiTheme="majorHAnsi" w:hAnsiTheme="majorHAnsi"/>
                <w:b w:val="0"/>
              </w:rPr>
              <w:t xml:space="preserve"> – a </w:t>
            </w:r>
            <w:proofErr w:type="spellStart"/>
            <w:r w:rsidR="004912C0" w:rsidRPr="00737925">
              <w:rPr>
                <w:rFonts w:asciiTheme="majorHAnsi" w:hAnsiTheme="majorHAnsi"/>
                <w:b w:val="0"/>
              </w:rPr>
              <w:t>comparison</w:t>
            </w:r>
            <w:proofErr w:type="spellEnd"/>
          </w:p>
          <w:p w14:paraId="29F59917" w14:textId="312743E2" w:rsidR="00AB1193" w:rsidRPr="00737925" w:rsidRDefault="00AB1193" w:rsidP="00E90919">
            <w:pPr>
              <w:pStyle w:val="Flietext"/>
              <w:rPr>
                <w:rFonts w:asciiTheme="majorHAnsi" w:hAnsiTheme="majorHAnsi"/>
                <w:b w:val="0"/>
              </w:rPr>
            </w:pPr>
            <w:r w:rsidRPr="00737925">
              <w:rPr>
                <w:rFonts w:asciiTheme="majorHAnsi" w:hAnsiTheme="majorHAnsi"/>
                <w:b w:val="0"/>
              </w:rPr>
              <w:t xml:space="preserve">LH 3 Lösung zu AB 2 </w:t>
            </w:r>
            <w:proofErr w:type="spellStart"/>
            <w:r w:rsidRPr="00737925">
              <w:rPr>
                <w:rFonts w:asciiTheme="majorHAnsi" w:hAnsiTheme="majorHAnsi"/>
                <w:b w:val="0"/>
              </w:rPr>
              <w:t>Synthetic</w:t>
            </w:r>
            <w:proofErr w:type="spellEnd"/>
            <w:r w:rsidRPr="00737925">
              <w:rPr>
                <w:rFonts w:asciiTheme="majorHAnsi" w:hAnsiTheme="majorHAnsi"/>
                <w:b w:val="0"/>
              </w:rPr>
              <w:t xml:space="preserve"> </w:t>
            </w:r>
            <w:proofErr w:type="spellStart"/>
            <w:r w:rsidRPr="00737925">
              <w:rPr>
                <w:rFonts w:asciiTheme="majorHAnsi" w:hAnsiTheme="majorHAnsi"/>
                <w:b w:val="0"/>
              </w:rPr>
              <w:t>detergents</w:t>
            </w:r>
            <w:proofErr w:type="spellEnd"/>
            <w:r w:rsidRPr="00737925">
              <w:rPr>
                <w:rFonts w:asciiTheme="majorHAnsi" w:hAnsiTheme="majorHAnsi"/>
                <w:b w:val="0"/>
              </w:rPr>
              <w:t xml:space="preserve"> – a </w:t>
            </w:r>
            <w:proofErr w:type="spellStart"/>
            <w:r w:rsidRPr="00737925">
              <w:rPr>
                <w:rFonts w:asciiTheme="majorHAnsi" w:hAnsiTheme="majorHAnsi"/>
                <w:b w:val="0"/>
              </w:rPr>
              <w:t>success</w:t>
            </w:r>
            <w:proofErr w:type="spellEnd"/>
            <w:r w:rsidRPr="00737925">
              <w:rPr>
                <w:rFonts w:asciiTheme="majorHAnsi" w:hAnsiTheme="majorHAnsi"/>
                <w:b w:val="0"/>
              </w:rPr>
              <w:t xml:space="preserve"> </w:t>
            </w:r>
            <w:proofErr w:type="spellStart"/>
            <w:r w:rsidRPr="00737925">
              <w:rPr>
                <w:rFonts w:asciiTheme="majorHAnsi" w:hAnsiTheme="majorHAnsi"/>
                <w:b w:val="0"/>
              </w:rPr>
              <w:t>story</w:t>
            </w:r>
            <w:proofErr w:type="spellEnd"/>
          </w:p>
          <w:p w14:paraId="1D714654" w14:textId="16DDE453" w:rsidR="00E90919" w:rsidRPr="00737925" w:rsidRDefault="00AB1193" w:rsidP="00E90919">
            <w:pPr>
              <w:pStyle w:val="Flietext"/>
              <w:rPr>
                <w:rFonts w:asciiTheme="majorHAnsi" w:hAnsiTheme="majorHAnsi"/>
                <w:b w:val="0"/>
              </w:rPr>
            </w:pPr>
            <w:r w:rsidRPr="00737925">
              <w:rPr>
                <w:rFonts w:asciiTheme="majorHAnsi" w:hAnsiTheme="majorHAnsi"/>
                <w:b w:val="0"/>
              </w:rPr>
              <w:t>LH 4</w:t>
            </w:r>
            <w:r w:rsidR="007D45BF" w:rsidRPr="00737925">
              <w:rPr>
                <w:rFonts w:asciiTheme="majorHAnsi" w:hAnsiTheme="majorHAnsi"/>
                <w:b w:val="0"/>
              </w:rPr>
              <w:t xml:space="preserve"> Gefährdungsbeurteilung des durchgeführten Versuchs</w:t>
            </w:r>
          </w:p>
        </w:tc>
      </w:tr>
      <w:tr w:rsidR="000B08FB" w:rsidRPr="00737925" w14:paraId="4DC3997F" w14:textId="77777777" w:rsidTr="0073792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7" w:type="dxa"/>
          </w:tcPr>
          <w:p w14:paraId="2FD2FA8C" w14:textId="5C22DB26" w:rsidR="000B08FB" w:rsidRPr="00737925" w:rsidRDefault="00E90919" w:rsidP="00F72F61">
            <w:pPr>
              <w:pStyle w:val="TitelbzwBereich"/>
              <w:rPr>
                <w:rFonts w:asciiTheme="majorHAnsi" w:hAnsiTheme="majorHAnsi"/>
                <w:b w:val="0"/>
                <w:lang w:val="de-DE"/>
              </w:rPr>
            </w:pPr>
            <w:r w:rsidRPr="00737925">
              <w:rPr>
                <w:rFonts w:asciiTheme="majorHAnsi" w:hAnsiTheme="majorHAnsi"/>
                <w:b w:val="0"/>
                <w:lang w:val="de-DE"/>
              </w:rPr>
              <w:t>Autor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5" w:type="dxa"/>
          </w:tcPr>
          <w:p w14:paraId="4BE29038" w14:textId="77777777" w:rsidR="00430534" w:rsidRPr="00737925" w:rsidRDefault="008A193F" w:rsidP="008A193F">
            <w:pPr>
              <w:pStyle w:val="Flietext"/>
              <w:rPr>
                <w:rFonts w:asciiTheme="majorHAnsi" w:hAnsiTheme="majorHAnsi"/>
                <w:b w:val="0"/>
              </w:rPr>
            </w:pPr>
            <w:r w:rsidRPr="00737925">
              <w:rPr>
                <w:rFonts w:asciiTheme="majorHAnsi" w:hAnsiTheme="majorHAnsi"/>
                <w:b w:val="0"/>
              </w:rPr>
              <w:t>Michael Gellings,</w:t>
            </w:r>
            <w:r w:rsidR="00E90919" w:rsidRPr="00737925">
              <w:rPr>
                <w:rFonts w:asciiTheme="majorHAnsi" w:hAnsiTheme="majorHAnsi"/>
                <w:b w:val="0"/>
              </w:rPr>
              <w:t xml:space="preserve"> </w:t>
            </w:r>
            <w:r w:rsidRPr="00737925">
              <w:rPr>
                <w:rFonts w:asciiTheme="majorHAnsi" w:hAnsiTheme="majorHAnsi"/>
                <w:b w:val="0"/>
              </w:rPr>
              <w:t>Gymnasium Immenstadt</w:t>
            </w:r>
          </w:p>
        </w:tc>
      </w:tr>
    </w:tbl>
    <w:p w14:paraId="63E47F37" w14:textId="77777777" w:rsidR="008A2AB1" w:rsidRDefault="008A2AB1" w:rsidP="00C91270">
      <w:pPr>
        <w:rPr>
          <w:rFonts w:eastAsia="Batang" w:cs="Arial"/>
        </w:rPr>
      </w:pPr>
    </w:p>
    <w:p w14:paraId="4FF15844" w14:textId="09B7A5A9" w:rsidR="008A2AB1" w:rsidRPr="00737925" w:rsidRDefault="00CD40DC" w:rsidP="00270A2F">
      <w:pPr>
        <w:pStyle w:val="berschrift2"/>
        <w:rPr>
          <w:rFonts w:asciiTheme="majorHAnsi" w:hAnsiTheme="majorHAnsi"/>
        </w:rPr>
      </w:pPr>
      <w:r>
        <w:rPr>
          <w:rFonts w:eastAsia="Batang"/>
        </w:rPr>
        <w:br w:type="page"/>
      </w:r>
      <w:proofErr w:type="spellStart"/>
      <w:r w:rsidR="008A2AB1" w:rsidRPr="00737925">
        <w:rPr>
          <w:rFonts w:asciiTheme="majorHAnsi" w:hAnsiTheme="majorHAnsi"/>
          <w:lang w:val="en-US"/>
        </w:rPr>
        <w:lastRenderedPageBreak/>
        <w:t>Stundenverlauf</w:t>
      </w:r>
      <w:proofErr w:type="spellEnd"/>
      <w:r w:rsidR="008A2AB1" w:rsidRPr="00737925">
        <w:rPr>
          <w:rFonts w:asciiTheme="majorHAnsi" w:hAnsiTheme="majorHAnsi"/>
        </w:rPr>
        <w:t xml:space="preserve">: </w:t>
      </w:r>
      <w:r w:rsidR="00507DD1" w:rsidRPr="00737925">
        <w:rPr>
          <w:rFonts w:asciiTheme="majorHAnsi" w:hAnsiTheme="majorHAnsi"/>
        </w:rPr>
        <w:t>Soap – cleaning things since 2800 B.C.</w:t>
      </w:r>
    </w:p>
    <w:tbl>
      <w:tblPr>
        <w:tblW w:w="9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814"/>
        <w:gridCol w:w="7761"/>
      </w:tblGrid>
      <w:tr w:rsidR="008A2AB1" w:rsidRPr="00737925" w14:paraId="132031FA" w14:textId="777777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D40922" w14:textId="77777777" w:rsidR="008A2AB1" w:rsidRPr="00737925" w:rsidRDefault="008A2AB1" w:rsidP="00422450">
            <w:pPr>
              <w:pStyle w:val="Tabellenbeschrlinks"/>
              <w:rPr>
                <w:rFonts w:asciiTheme="majorHAnsi" w:hAnsiTheme="majorHAnsi"/>
                <w:lang w:val="en-US"/>
              </w:rPr>
            </w:pPr>
            <w:r w:rsidRPr="00737925">
              <w:rPr>
                <w:rFonts w:asciiTheme="majorHAnsi" w:hAnsiTheme="majorHAnsi"/>
                <w:lang w:val="en-US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6F54C9" w14:textId="77777777" w:rsidR="008A2AB1" w:rsidRPr="00737925" w:rsidRDefault="008A2AB1" w:rsidP="00422450">
            <w:pPr>
              <w:pStyle w:val="Tabellenbeschroben"/>
              <w:rPr>
                <w:rFonts w:asciiTheme="majorHAnsi" w:hAnsiTheme="majorHAnsi"/>
              </w:rPr>
            </w:pPr>
            <w:r w:rsidRPr="00737925">
              <w:rPr>
                <w:rFonts w:asciiTheme="majorHAnsi" w:hAnsiTheme="majorHAnsi"/>
              </w:rPr>
              <w:t>Struktur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14918A" w14:textId="77777777" w:rsidR="008A2AB1" w:rsidRPr="00737925" w:rsidRDefault="008A2AB1" w:rsidP="00422450">
            <w:pPr>
              <w:pStyle w:val="Tabellenbeschroben"/>
              <w:rPr>
                <w:rFonts w:asciiTheme="majorHAnsi" w:hAnsiTheme="majorHAnsi"/>
              </w:rPr>
            </w:pPr>
            <w:r w:rsidRPr="00737925">
              <w:rPr>
                <w:rFonts w:asciiTheme="majorHAnsi" w:hAnsiTheme="majorHAnsi"/>
              </w:rPr>
              <w:t>Erläuterung</w:t>
            </w:r>
          </w:p>
        </w:tc>
      </w:tr>
      <w:tr w:rsidR="00C375DF" w:rsidRPr="00737925" w14:paraId="6B217E62" w14:textId="77777777" w:rsidTr="00C375DF">
        <w:trPr>
          <w:cantSplit/>
          <w:trHeight w:val="70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552A0B4D" w14:textId="61122FB5" w:rsidR="00C375DF" w:rsidRPr="00737925" w:rsidRDefault="00C375DF" w:rsidP="00C375DF">
            <w:pPr>
              <w:pStyle w:val="Tabellenbeschrlinks"/>
              <w:rPr>
                <w:rFonts w:asciiTheme="majorHAnsi" w:hAnsiTheme="majorHAnsi"/>
              </w:rPr>
            </w:pPr>
            <w:r w:rsidRPr="00737925">
              <w:rPr>
                <w:rFonts w:asciiTheme="majorHAnsi" w:hAnsiTheme="majorHAnsi"/>
              </w:rPr>
              <w:t>Stundenverlauf: Soap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6DC0" w14:textId="77777777" w:rsidR="00C375DF" w:rsidRPr="00737925" w:rsidRDefault="00C375DF" w:rsidP="00422450">
            <w:pPr>
              <w:rPr>
                <w:rFonts w:asciiTheme="majorHAnsi" w:hAnsiTheme="majorHAnsi"/>
                <w:lang w:val="de-DE"/>
              </w:rPr>
            </w:pPr>
            <w:r w:rsidRPr="00737925">
              <w:rPr>
                <w:rFonts w:asciiTheme="majorHAnsi" w:hAnsiTheme="majorHAnsi"/>
                <w:lang w:val="de-DE"/>
              </w:rPr>
              <w:t>Einstieg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0C943" w14:textId="5BDBE888" w:rsidR="000A746D" w:rsidRPr="00737925" w:rsidRDefault="00C375DF" w:rsidP="000A746D">
            <w:pPr>
              <w:jc w:val="both"/>
              <w:rPr>
                <w:rFonts w:asciiTheme="majorHAnsi" w:hAnsiTheme="majorHAnsi"/>
                <w:lang w:val="de-DE"/>
              </w:rPr>
            </w:pPr>
            <w:r w:rsidRPr="00737925">
              <w:rPr>
                <w:rFonts w:asciiTheme="majorHAnsi" w:hAnsiTheme="majorHAnsi"/>
                <w:lang w:val="de-DE"/>
              </w:rPr>
              <w:t xml:space="preserve">Das Foto eines seifenfreien </w:t>
            </w:r>
            <w:r w:rsidR="000A746D" w:rsidRPr="00737925">
              <w:rPr>
                <w:rFonts w:asciiTheme="majorHAnsi" w:hAnsiTheme="majorHAnsi"/>
                <w:lang w:val="de-DE"/>
              </w:rPr>
              <w:t>„</w:t>
            </w:r>
            <w:r w:rsidR="00004AE2" w:rsidRPr="00737925">
              <w:rPr>
                <w:rFonts w:asciiTheme="majorHAnsi" w:hAnsiTheme="majorHAnsi"/>
                <w:lang w:val="de-DE"/>
              </w:rPr>
              <w:t>Waschstück</w:t>
            </w:r>
            <w:r w:rsidRPr="00737925">
              <w:rPr>
                <w:rFonts w:asciiTheme="majorHAnsi" w:hAnsiTheme="majorHAnsi"/>
                <w:lang w:val="de-DE"/>
              </w:rPr>
              <w:t>s</w:t>
            </w:r>
            <w:r w:rsidR="000A746D" w:rsidRPr="00737925">
              <w:rPr>
                <w:rFonts w:asciiTheme="majorHAnsi" w:hAnsiTheme="majorHAnsi"/>
                <w:lang w:val="de-DE"/>
              </w:rPr>
              <w:t>“</w:t>
            </w:r>
            <w:r w:rsidRPr="00737925">
              <w:rPr>
                <w:rFonts w:asciiTheme="majorHAnsi" w:hAnsiTheme="majorHAnsi"/>
                <w:lang w:val="de-DE"/>
              </w:rPr>
              <w:t xml:space="preserve"> wird gezeigt (FO 1). </w:t>
            </w:r>
            <w:r w:rsidR="000A746D" w:rsidRPr="00737925">
              <w:rPr>
                <w:rFonts w:asciiTheme="majorHAnsi" w:hAnsiTheme="majorHAnsi"/>
                <w:lang w:val="de-DE"/>
              </w:rPr>
              <w:t>Dabei wird deutlich, dass das „W</w:t>
            </w:r>
            <w:r w:rsidR="00004AE2" w:rsidRPr="00737925">
              <w:rPr>
                <w:rFonts w:asciiTheme="majorHAnsi" w:hAnsiTheme="majorHAnsi"/>
                <w:lang w:val="de-DE"/>
              </w:rPr>
              <w:t xml:space="preserve">aschstück“ keine Seife enthält, obwohl es </w:t>
            </w:r>
            <w:r w:rsidR="000A746D" w:rsidRPr="00737925">
              <w:rPr>
                <w:rFonts w:asciiTheme="majorHAnsi" w:hAnsiTheme="majorHAnsi"/>
                <w:lang w:val="de-DE"/>
              </w:rPr>
              <w:t xml:space="preserve">wie ein Stück Seife aussieht und </w:t>
            </w:r>
            <w:r w:rsidR="00004AE2" w:rsidRPr="00737925">
              <w:rPr>
                <w:rFonts w:asciiTheme="majorHAnsi" w:hAnsiTheme="majorHAnsi"/>
                <w:lang w:val="de-DE"/>
              </w:rPr>
              <w:t xml:space="preserve">auch </w:t>
            </w:r>
            <w:r w:rsidR="00DF2984" w:rsidRPr="00737925">
              <w:rPr>
                <w:rFonts w:asciiTheme="majorHAnsi" w:hAnsiTheme="majorHAnsi"/>
                <w:lang w:val="de-DE"/>
              </w:rPr>
              <w:t>der gleichen Verwendung dient.</w:t>
            </w:r>
          </w:p>
          <w:p w14:paraId="23576745" w14:textId="11B18B7F" w:rsidR="00C375DF" w:rsidRPr="00737925" w:rsidRDefault="00C375DF" w:rsidP="000A746D">
            <w:pPr>
              <w:jc w:val="both"/>
              <w:rPr>
                <w:rFonts w:asciiTheme="majorHAnsi" w:hAnsiTheme="majorHAnsi"/>
                <w:lang w:val="de-DE"/>
              </w:rPr>
            </w:pPr>
            <w:r w:rsidRPr="00737925">
              <w:rPr>
                <w:rFonts w:asciiTheme="majorHAnsi" w:hAnsiTheme="majorHAnsi"/>
                <w:lang w:val="de-DE"/>
              </w:rPr>
              <w:t xml:space="preserve">In dieser Unterrichtsstunde </w:t>
            </w:r>
            <w:r w:rsidR="000A746D" w:rsidRPr="00737925">
              <w:rPr>
                <w:rFonts w:asciiTheme="majorHAnsi" w:hAnsiTheme="majorHAnsi"/>
                <w:lang w:val="de-DE"/>
              </w:rPr>
              <w:t xml:space="preserve">wird </w:t>
            </w:r>
            <w:r w:rsidRPr="00737925">
              <w:rPr>
                <w:rFonts w:asciiTheme="majorHAnsi" w:hAnsiTheme="majorHAnsi"/>
                <w:lang w:val="de-DE"/>
              </w:rPr>
              <w:t xml:space="preserve">experimentell ermittelt, </w:t>
            </w:r>
            <w:r w:rsidR="000A746D" w:rsidRPr="00737925">
              <w:rPr>
                <w:rFonts w:asciiTheme="majorHAnsi" w:hAnsiTheme="majorHAnsi"/>
                <w:lang w:val="de-DE"/>
              </w:rPr>
              <w:t>welche Vorteile ein „</w:t>
            </w:r>
            <w:r w:rsidRPr="00737925">
              <w:rPr>
                <w:rFonts w:asciiTheme="majorHAnsi" w:hAnsiTheme="majorHAnsi"/>
                <w:lang w:val="de-DE"/>
              </w:rPr>
              <w:t>Waschstück</w:t>
            </w:r>
            <w:r w:rsidR="000A746D" w:rsidRPr="00737925">
              <w:rPr>
                <w:rFonts w:asciiTheme="majorHAnsi" w:hAnsiTheme="majorHAnsi"/>
                <w:lang w:val="de-DE"/>
              </w:rPr>
              <w:t>“</w:t>
            </w:r>
            <w:r w:rsidRPr="00737925">
              <w:rPr>
                <w:rFonts w:asciiTheme="majorHAnsi" w:hAnsiTheme="majorHAnsi"/>
                <w:lang w:val="de-DE"/>
              </w:rPr>
              <w:t xml:space="preserve"> ohne Seife </w:t>
            </w:r>
            <w:r w:rsidR="000A746D" w:rsidRPr="00737925">
              <w:rPr>
                <w:rFonts w:asciiTheme="majorHAnsi" w:hAnsiTheme="majorHAnsi"/>
                <w:lang w:val="de-DE"/>
              </w:rPr>
              <w:t xml:space="preserve">bietet, obwohl </w:t>
            </w:r>
            <w:r w:rsidRPr="00737925">
              <w:rPr>
                <w:rFonts w:asciiTheme="majorHAnsi" w:hAnsiTheme="majorHAnsi"/>
                <w:lang w:val="de-DE"/>
              </w:rPr>
              <w:t xml:space="preserve">sich Seife doch bereits </w:t>
            </w:r>
            <w:r w:rsidR="00004AE2" w:rsidRPr="00737925">
              <w:rPr>
                <w:rFonts w:asciiTheme="majorHAnsi" w:hAnsiTheme="majorHAnsi"/>
                <w:lang w:val="de-DE"/>
              </w:rPr>
              <w:t xml:space="preserve">seit </w:t>
            </w:r>
            <w:r w:rsidRPr="00737925">
              <w:rPr>
                <w:rFonts w:asciiTheme="majorHAnsi" w:hAnsiTheme="majorHAnsi"/>
                <w:lang w:val="de-DE"/>
              </w:rPr>
              <w:t>fast 5</w:t>
            </w:r>
            <w:r w:rsidR="002E07FF" w:rsidRPr="00737925">
              <w:rPr>
                <w:rFonts w:asciiTheme="majorHAnsi" w:hAnsiTheme="majorHAnsi"/>
                <w:lang w:val="de-DE"/>
              </w:rPr>
              <w:t> </w:t>
            </w:r>
            <w:r w:rsidRPr="00737925">
              <w:rPr>
                <w:rFonts w:asciiTheme="majorHAnsi" w:hAnsiTheme="majorHAnsi"/>
                <w:lang w:val="de-DE"/>
              </w:rPr>
              <w:t>000 Jahre</w:t>
            </w:r>
            <w:r w:rsidR="00004AE2" w:rsidRPr="00737925">
              <w:rPr>
                <w:rFonts w:asciiTheme="majorHAnsi" w:hAnsiTheme="majorHAnsi"/>
                <w:lang w:val="de-DE"/>
              </w:rPr>
              <w:t>n</w:t>
            </w:r>
            <w:r w:rsidRPr="00737925">
              <w:rPr>
                <w:rFonts w:asciiTheme="majorHAnsi" w:hAnsiTheme="majorHAnsi"/>
                <w:lang w:val="de-DE"/>
              </w:rPr>
              <w:t xml:space="preserve"> bewährt hat.</w:t>
            </w:r>
          </w:p>
        </w:tc>
      </w:tr>
      <w:tr w:rsidR="00C375DF" w:rsidRPr="00737925" w14:paraId="24B3DC44" w14:textId="77777777" w:rsidTr="00C375DF">
        <w:trPr>
          <w:cantSplit/>
          <w:trHeight w:val="1072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FBB6932" w14:textId="77777777" w:rsidR="00C375DF" w:rsidRPr="00737925" w:rsidRDefault="00C375DF" w:rsidP="00422450">
            <w:pPr>
              <w:pStyle w:val="Tabellenbeschrlinks"/>
              <w:rPr>
                <w:rFonts w:asciiTheme="majorHAnsi" w:hAnsiTheme="majorHAns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F829F" w14:textId="080C4FE9" w:rsidR="00C375DF" w:rsidRPr="00737925" w:rsidRDefault="00A5287B" w:rsidP="00422450">
            <w:pPr>
              <w:rPr>
                <w:rFonts w:asciiTheme="majorHAnsi" w:hAnsiTheme="majorHAnsi"/>
                <w:lang w:val="de-DE"/>
              </w:rPr>
            </w:pPr>
            <w:r w:rsidRPr="00737925">
              <w:rPr>
                <w:rFonts w:asciiTheme="majorHAnsi" w:hAnsiTheme="majorHAnsi"/>
                <w:lang w:val="de-DE"/>
              </w:rPr>
              <w:t>Erarbeitung</w:t>
            </w:r>
            <w:r w:rsidR="001129AA">
              <w:rPr>
                <w:rFonts w:asciiTheme="majorHAnsi" w:hAnsiTheme="majorHAnsi"/>
                <w:lang w:val="de-DE"/>
              </w:rPr>
              <w:t xml:space="preserve"> </w:t>
            </w:r>
            <w:r w:rsidRPr="00737925">
              <w:rPr>
                <w:rFonts w:asciiTheme="majorHAnsi" w:hAnsiTheme="majorHAnsi"/>
                <w:lang w:val="de-DE"/>
              </w:rPr>
              <w:t>/</w:t>
            </w:r>
            <w:r w:rsidRPr="00737925">
              <w:rPr>
                <w:rFonts w:asciiTheme="majorHAnsi" w:hAnsiTheme="majorHAnsi"/>
                <w:lang w:val="de-DE"/>
              </w:rPr>
              <w:br/>
              <w:t>Sicherung 1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F3D4" w14:textId="537B8C14" w:rsidR="00C375DF" w:rsidRPr="00737925" w:rsidRDefault="00C375DF" w:rsidP="00DF2984">
            <w:pPr>
              <w:jc w:val="both"/>
              <w:rPr>
                <w:rFonts w:asciiTheme="majorHAnsi" w:hAnsiTheme="majorHAnsi"/>
                <w:lang w:val="de-DE"/>
              </w:rPr>
            </w:pPr>
            <w:r w:rsidRPr="00737925">
              <w:rPr>
                <w:rFonts w:asciiTheme="majorHAnsi" w:hAnsiTheme="majorHAnsi"/>
                <w:lang w:val="de-DE"/>
              </w:rPr>
              <w:t xml:space="preserve">Die Schülerinnen und Schüler erarbeiten die Unterschiede zwischen klassischer Seife und einem modernen (seifenfreien) Tensid, in diesem Fall </w:t>
            </w:r>
            <w:r w:rsidR="002D2F6A" w:rsidRPr="00737925">
              <w:rPr>
                <w:rFonts w:asciiTheme="majorHAnsi" w:hAnsiTheme="majorHAnsi"/>
                <w:lang w:val="de-DE"/>
              </w:rPr>
              <w:t>Spülmittel</w:t>
            </w:r>
            <w:r w:rsidRPr="00737925">
              <w:rPr>
                <w:rFonts w:asciiTheme="majorHAnsi" w:hAnsiTheme="majorHAnsi"/>
                <w:lang w:val="de-DE"/>
              </w:rPr>
              <w:t xml:space="preserve"> (AB 1). Die Seifenlösung sollte vor der Stunde bereits hergestellt werden, damit die Seife sich ausreichend lösen kann. Die Spülmittellösung kann direkt von den Lernenden hergestellt werden.</w:t>
            </w:r>
            <w:r w:rsidR="0039099A" w:rsidRPr="00737925">
              <w:rPr>
                <w:rFonts w:asciiTheme="majorHAnsi" w:hAnsiTheme="majorHAnsi"/>
                <w:lang w:val="de-DE"/>
              </w:rPr>
              <w:t xml:space="preserve"> Nach Abschluss des Experiments vergleichen die Schüler</w:t>
            </w:r>
            <w:r w:rsidR="00BB7843" w:rsidRPr="00737925">
              <w:rPr>
                <w:rFonts w:asciiTheme="majorHAnsi" w:hAnsiTheme="majorHAnsi"/>
                <w:lang w:val="de-DE"/>
              </w:rPr>
              <w:softHyphen/>
            </w:r>
            <w:r w:rsidR="0039099A" w:rsidRPr="00737925">
              <w:rPr>
                <w:rFonts w:asciiTheme="majorHAnsi" w:hAnsiTheme="majorHAnsi"/>
                <w:lang w:val="de-DE"/>
              </w:rPr>
              <w:t xml:space="preserve">innen und Schüler ihre Ergebnisse (LH 2) mit Hilfe der </w:t>
            </w:r>
            <w:proofErr w:type="spellStart"/>
            <w:r w:rsidR="0039099A" w:rsidRPr="00737925">
              <w:rPr>
                <w:rFonts w:asciiTheme="majorHAnsi" w:hAnsiTheme="majorHAnsi"/>
                <w:lang w:val="de-DE"/>
              </w:rPr>
              <w:t>Dokumenten</w:t>
            </w:r>
            <w:r w:rsidR="0039099A" w:rsidRPr="00737925">
              <w:rPr>
                <w:rFonts w:asciiTheme="majorHAnsi" w:hAnsiTheme="majorHAnsi"/>
                <w:lang w:val="de-DE"/>
              </w:rPr>
              <w:softHyphen/>
              <w:t>kamera</w:t>
            </w:r>
            <w:proofErr w:type="spellEnd"/>
            <w:r w:rsidR="0039099A" w:rsidRPr="00737925">
              <w:rPr>
                <w:rFonts w:asciiTheme="majorHAnsi" w:hAnsiTheme="majorHAnsi"/>
                <w:lang w:val="de-DE"/>
              </w:rPr>
              <w:t xml:space="preserve"> bzw. des Ove</w:t>
            </w:r>
            <w:r w:rsidR="00DF2984" w:rsidRPr="00737925">
              <w:rPr>
                <w:rFonts w:asciiTheme="majorHAnsi" w:hAnsiTheme="majorHAnsi"/>
                <w:lang w:val="de-DE"/>
              </w:rPr>
              <w:t>rhead</w:t>
            </w:r>
            <w:r w:rsidR="00DF2984" w:rsidRPr="00737925">
              <w:rPr>
                <w:rFonts w:asciiTheme="majorHAnsi" w:hAnsiTheme="majorHAnsi"/>
                <w:lang w:val="de-DE"/>
              </w:rPr>
              <w:softHyphen/>
              <w:t>projektors. Wird letzterer</w:t>
            </w:r>
            <w:r w:rsidR="00885F85" w:rsidRPr="00737925">
              <w:rPr>
                <w:rFonts w:asciiTheme="majorHAnsi" w:hAnsiTheme="majorHAnsi"/>
                <w:lang w:val="de-DE"/>
              </w:rPr>
              <w:t xml:space="preserve"> verwendet</w:t>
            </w:r>
            <w:r w:rsidR="0039099A" w:rsidRPr="00737925">
              <w:rPr>
                <w:rFonts w:asciiTheme="majorHAnsi" w:hAnsiTheme="majorHAnsi"/>
                <w:lang w:val="de-DE"/>
              </w:rPr>
              <w:t xml:space="preserve">, </w:t>
            </w:r>
            <w:r w:rsidR="00DF2984" w:rsidRPr="00737925">
              <w:rPr>
                <w:rFonts w:asciiTheme="majorHAnsi" w:hAnsiTheme="majorHAnsi"/>
                <w:lang w:val="de-DE"/>
              </w:rPr>
              <w:t>empfiehlt es sich, dass</w:t>
            </w:r>
            <w:r w:rsidR="0039099A" w:rsidRPr="00737925">
              <w:rPr>
                <w:rFonts w:asciiTheme="majorHAnsi" w:hAnsiTheme="majorHAnsi"/>
                <w:lang w:val="de-DE"/>
              </w:rPr>
              <w:t xml:space="preserve"> eine Gruppe das Arbeits</w:t>
            </w:r>
            <w:r w:rsidR="00BB7843" w:rsidRPr="00737925">
              <w:rPr>
                <w:rFonts w:asciiTheme="majorHAnsi" w:hAnsiTheme="majorHAnsi"/>
                <w:lang w:val="de-DE"/>
              </w:rPr>
              <w:softHyphen/>
            </w:r>
            <w:r w:rsidR="0039099A" w:rsidRPr="00737925">
              <w:rPr>
                <w:rFonts w:asciiTheme="majorHAnsi" w:hAnsiTheme="majorHAnsi"/>
                <w:lang w:val="de-DE"/>
              </w:rPr>
              <w:t>b</w:t>
            </w:r>
            <w:r w:rsidR="00DF2984" w:rsidRPr="00737925">
              <w:rPr>
                <w:rFonts w:asciiTheme="majorHAnsi" w:hAnsiTheme="majorHAnsi"/>
                <w:lang w:val="de-DE"/>
              </w:rPr>
              <w:t>latt bereits auf Folie ausfüllt</w:t>
            </w:r>
            <w:r w:rsidR="0039099A" w:rsidRPr="00737925">
              <w:rPr>
                <w:rFonts w:asciiTheme="majorHAnsi" w:hAnsiTheme="majorHAnsi"/>
                <w:lang w:val="de-DE"/>
              </w:rPr>
              <w:t>.</w:t>
            </w:r>
          </w:p>
        </w:tc>
      </w:tr>
      <w:tr w:rsidR="00C375DF" w:rsidRPr="00737925" w14:paraId="737AA4F5" w14:textId="77777777" w:rsidTr="00C375DF">
        <w:trPr>
          <w:cantSplit/>
          <w:trHeight w:val="1072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8822C8" w14:textId="77777777" w:rsidR="00C375DF" w:rsidRPr="00737925" w:rsidRDefault="00C375DF" w:rsidP="00422450">
            <w:pPr>
              <w:pStyle w:val="Tabellenbeschrlinks"/>
              <w:rPr>
                <w:rFonts w:asciiTheme="majorHAnsi" w:hAnsiTheme="majorHAns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B03CF" w14:textId="5B62523E" w:rsidR="00C375DF" w:rsidRPr="00737925" w:rsidRDefault="00A5287B" w:rsidP="00422450">
            <w:pPr>
              <w:rPr>
                <w:rFonts w:asciiTheme="majorHAnsi" w:hAnsiTheme="majorHAnsi"/>
                <w:lang w:val="de-DE"/>
              </w:rPr>
            </w:pPr>
            <w:r w:rsidRPr="00737925">
              <w:rPr>
                <w:rFonts w:asciiTheme="majorHAnsi" w:hAnsiTheme="majorHAnsi"/>
                <w:lang w:val="de-DE"/>
              </w:rPr>
              <w:t>Erarbeitung</w:t>
            </w:r>
            <w:r w:rsidR="001129AA">
              <w:rPr>
                <w:rFonts w:asciiTheme="majorHAnsi" w:hAnsiTheme="majorHAnsi"/>
                <w:lang w:val="de-DE"/>
              </w:rPr>
              <w:t xml:space="preserve"> </w:t>
            </w:r>
            <w:r w:rsidRPr="00737925">
              <w:rPr>
                <w:rFonts w:asciiTheme="majorHAnsi" w:hAnsiTheme="majorHAnsi"/>
                <w:lang w:val="de-DE"/>
              </w:rPr>
              <w:t>/</w:t>
            </w:r>
            <w:r w:rsidRPr="00737925">
              <w:rPr>
                <w:rFonts w:asciiTheme="majorHAnsi" w:hAnsiTheme="majorHAnsi"/>
                <w:lang w:val="de-DE"/>
              </w:rPr>
              <w:br/>
              <w:t>Sicherung 2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DFC08" w14:textId="27653C02" w:rsidR="00C375DF" w:rsidRPr="00737925" w:rsidRDefault="00AC11ED" w:rsidP="00DF2984">
            <w:pPr>
              <w:jc w:val="both"/>
              <w:rPr>
                <w:rFonts w:asciiTheme="majorHAnsi" w:hAnsiTheme="majorHAnsi"/>
                <w:lang w:val="de-DE"/>
              </w:rPr>
            </w:pPr>
            <w:r w:rsidRPr="00737925">
              <w:rPr>
                <w:rFonts w:asciiTheme="majorHAnsi" w:hAnsiTheme="majorHAnsi"/>
                <w:lang w:val="de-DE"/>
              </w:rPr>
              <w:t xml:space="preserve">Auf AB 2 ist der Umsatz des größten Herstellers von seifenfreien Waschstücken angegeben. Die Umsatzentwicklung der Jahre 2010 bis 2014 zeigt, dass </w:t>
            </w:r>
            <w:r w:rsidR="00004AE2" w:rsidRPr="00737925">
              <w:rPr>
                <w:rFonts w:asciiTheme="majorHAnsi" w:hAnsiTheme="majorHAnsi"/>
                <w:lang w:val="de-DE"/>
              </w:rPr>
              <w:t xml:space="preserve">sich </w:t>
            </w:r>
            <w:r w:rsidRPr="00737925">
              <w:rPr>
                <w:rFonts w:asciiTheme="majorHAnsi" w:hAnsiTheme="majorHAnsi"/>
                <w:lang w:val="de-DE"/>
              </w:rPr>
              <w:t>synthetische Tenside immer besser verkaufen.</w:t>
            </w:r>
            <w:r w:rsidR="00607B48" w:rsidRPr="00737925">
              <w:rPr>
                <w:rFonts w:asciiTheme="majorHAnsi" w:hAnsiTheme="majorHAnsi"/>
                <w:lang w:val="de-DE"/>
              </w:rPr>
              <w:t xml:space="preserve"> </w:t>
            </w:r>
            <w:r w:rsidRPr="00737925">
              <w:rPr>
                <w:rFonts w:asciiTheme="majorHAnsi" w:hAnsiTheme="majorHAnsi"/>
                <w:lang w:val="de-DE"/>
              </w:rPr>
              <w:t xml:space="preserve">Die </w:t>
            </w:r>
            <w:r w:rsidR="00607B48" w:rsidRPr="00737925">
              <w:rPr>
                <w:rFonts w:asciiTheme="majorHAnsi" w:hAnsiTheme="majorHAnsi"/>
                <w:lang w:val="de-DE"/>
              </w:rPr>
              <w:t xml:space="preserve">Schülerinnen und Schüler </w:t>
            </w:r>
            <w:r w:rsidR="00DF2984" w:rsidRPr="00737925">
              <w:rPr>
                <w:rFonts w:asciiTheme="majorHAnsi" w:hAnsiTheme="majorHAnsi"/>
                <w:lang w:val="de-DE"/>
              </w:rPr>
              <w:t>erklären</w:t>
            </w:r>
            <w:r w:rsidRPr="00737925">
              <w:rPr>
                <w:rFonts w:asciiTheme="majorHAnsi" w:hAnsiTheme="majorHAnsi"/>
                <w:lang w:val="de-DE"/>
              </w:rPr>
              <w:t xml:space="preserve"> diese Umsatzzunahme mit ihren gerade gewonnen Erkenntnissen über Seife </w:t>
            </w:r>
            <w:r w:rsidR="00DF2984" w:rsidRPr="00737925">
              <w:rPr>
                <w:rFonts w:asciiTheme="majorHAnsi" w:hAnsiTheme="majorHAnsi"/>
                <w:lang w:val="de-DE"/>
              </w:rPr>
              <w:t xml:space="preserve">und verfassen </w:t>
            </w:r>
            <w:r w:rsidR="00004AE2" w:rsidRPr="00737925">
              <w:rPr>
                <w:rFonts w:asciiTheme="majorHAnsi" w:hAnsiTheme="majorHAnsi"/>
                <w:lang w:val="de-DE"/>
              </w:rPr>
              <w:t xml:space="preserve">in einer kreativen Schreibaufgabe </w:t>
            </w:r>
            <w:r w:rsidRPr="00737925">
              <w:rPr>
                <w:rFonts w:asciiTheme="majorHAnsi" w:hAnsiTheme="majorHAnsi"/>
                <w:lang w:val="de-DE"/>
              </w:rPr>
              <w:t xml:space="preserve">einen Werbetext für ein </w:t>
            </w:r>
            <w:r w:rsidR="00004AE2" w:rsidRPr="00737925">
              <w:rPr>
                <w:rFonts w:asciiTheme="majorHAnsi" w:hAnsiTheme="majorHAnsi"/>
                <w:lang w:val="de-DE"/>
              </w:rPr>
              <w:t>s</w:t>
            </w:r>
            <w:r w:rsidRPr="00737925">
              <w:rPr>
                <w:rFonts w:asciiTheme="majorHAnsi" w:hAnsiTheme="majorHAnsi"/>
                <w:lang w:val="de-DE"/>
              </w:rPr>
              <w:t xml:space="preserve">eifenfreies </w:t>
            </w:r>
            <w:r w:rsidR="002D2F6A" w:rsidRPr="00737925">
              <w:rPr>
                <w:rFonts w:asciiTheme="majorHAnsi" w:hAnsiTheme="majorHAnsi"/>
                <w:lang w:val="de-DE"/>
              </w:rPr>
              <w:t>„</w:t>
            </w:r>
            <w:r w:rsidRPr="00737925">
              <w:rPr>
                <w:rFonts w:asciiTheme="majorHAnsi" w:hAnsiTheme="majorHAnsi"/>
                <w:lang w:val="de-DE"/>
              </w:rPr>
              <w:t>Waschstück</w:t>
            </w:r>
            <w:r w:rsidR="002D2F6A" w:rsidRPr="00737925">
              <w:rPr>
                <w:rFonts w:asciiTheme="majorHAnsi" w:hAnsiTheme="majorHAnsi"/>
                <w:lang w:val="de-DE"/>
              </w:rPr>
              <w:t>“</w:t>
            </w:r>
            <w:r w:rsidRPr="00737925">
              <w:rPr>
                <w:rFonts w:asciiTheme="majorHAnsi" w:hAnsiTheme="majorHAnsi"/>
                <w:lang w:val="de-DE"/>
              </w:rPr>
              <w:t>.</w:t>
            </w:r>
          </w:p>
        </w:tc>
      </w:tr>
    </w:tbl>
    <w:p w14:paraId="218AF2A3" w14:textId="77777777" w:rsidR="008A2AB1" w:rsidRPr="00660D50" w:rsidRDefault="008A2AB1" w:rsidP="00C91270">
      <w:pPr>
        <w:rPr>
          <w:rFonts w:eastAsia="Batang" w:cs="Arial"/>
          <w:lang w:val="de-DE"/>
        </w:rPr>
      </w:pPr>
    </w:p>
    <w:p w14:paraId="2F0F3DF2" w14:textId="77777777" w:rsidR="004A6114" w:rsidRDefault="00AE7138" w:rsidP="00AE7138">
      <w:pPr>
        <w:pStyle w:val="berschrift2"/>
        <w:rPr>
          <w:rFonts w:eastAsia="Batang"/>
          <w:lang w:val="de-DE"/>
        </w:rPr>
      </w:pPr>
      <w:r w:rsidRPr="00660D50">
        <w:rPr>
          <w:rFonts w:eastAsia="Batang"/>
          <w:lang w:val="de-DE"/>
        </w:rPr>
        <w:br w:type="page"/>
      </w:r>
    </w:p>
    <w:p w14:paraId="6CC23800" w14:textId="3C28E552" w:rsidR="004A6114" w:rsidRPr="00337549" w:rsidRDefault="004A6114" w:rsidP="004A6114">
      <w:pPr>
        <w:pStyle w:val="berschrift2"/>
        <w:rPr>
          <w:rFonts w:asciiTheme="majorHAnsi" w:eastAsia="Batang" w:hAnsiTheme="majorHAnsi"/>
          <w:lang w:val="en-US"/>
        </w:rPr>
      </w:pPr>
      <w:r w:rsidRPr="00337549">
        <w:rPr>
          <w:rFonts w:asciiTheme="majorHAnsi" w:eastAsia="Batang" w:hAnsiTheme="majorHAnsi"/>
        </w:rPr>
        <w:lastRenderedPageBreak/>
        <w:t xml:space="preserve">AB 1 </w:t>
      </w:r>
      <w:r w:rsidRPr="00337549">
        <w:rPr>
          <w:rFonts w:asciiTheme="majorHAnsi" w:eastAsia="Batang" w:hAnsiTheme="majorHAnsi"/>
          <w:lang w:val="en-US"/>
        </w:rPr>
        <w:t xml:space="preserve">Soap and </w:t>
      </w:r>
      <w:r w:rsidR="00C1276F" w:rsidRPr="00337549">
        <w:rPr>
          <w:rFonts w:asciiTheme="majorHAnsi" w:eastAsia="Batang" w:hAnsiTheme="majorHAnsi"/>
          <w:lang w:val="en-US"/>
        </w:rPr>
        <w:t>synthetic</w:t>
      </w:r>
      <w:r w:rsidRPr="00337549">
        <w:rPr>
          <w:rFonts w:asciiTheme="majorHAnsi" w:eastAsia="Batang" w:hAnsiTheme="majorHAnsi"/>
          <w:lang w:val="en-US"/>
        </w:rPr>
        <w:t xml:space="preserve"> detergent</w:t>
      </w:r>
      <w:r w:rsidR="00C1276F" w:rsidRPr="00337549">
        <w:rPr>
          <w:rFonts w:asciiTheme="majorHAnsi" w:eastAsia="Batang" w:hAnsiTheme="majorHAnsi"/>
          <w:lang w:val="en-US"/>
        </w:rPr>
        <w:t>s</w:t>
      </w:r>
      <w:r w:rsidRPr="00337549">
        <w:rPr>
          <w:rFonts w:asciiTheme="majorHAnsi" w:eastAsia="Batang" w:hAnsiTheme="majorHAnsi"/>
          <w:lang w:val="en-US"/>
        </w:rPr>
        <w:t xml:space="preserve"> – a </w:t>
      </w:r>
      <w:r w:rsidR="004912C0" w:rsidRPr="00337549">
        <w:rPr>
          <w:rFonts w:asciiTheme="majorHAnsi" w:eastAsia="Batang" w:hAnsiTheme="majorHAnsi"/>
          <w:lang w:val="en-US"/>
        </w:rPr>
        <w:t>comparison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5334"/>
        <w:gridCol w:w="3402"/>
      </w:tblGrid>
      <w:tr w:rsidR="004A6114" w:rsidRPr="00482398" w14:paraId="0E23744E" w14:textId="77777777" w:rsidTr="004A6114">
        <w:tc>
          <w:tcPr>
            <w:tcW w:w="1011" w:type="dxa"/>
            <w:shd w:val="clear" w:color="auto" w:fill="8EB4E3"/>
            <w:vAlign w:val="center"/>
          </w:tcPr>
          <w:p w14:paraId="4F08F5F9" w14:textId="77777777" w:rsidR="004A6114" w:rsidRPr="00337549" w:rsidRDefault="004A6114" w:rsidP="004A6114">
            <w:pPr>
              <w:spacing w:before="40" w:after="40"/>
              <w:jc w:val="center"/>
              <w:rPr>
                <w:rFonts w:asciiTheme="majorHAnsi" w:hAnsiTheme="majorHAnsi"/>
                <w:b/>
                <w:sz w:val="22"/>
              </w:rPr>
            </w:pPr>
            <w:r w:rsidRPr="00337549">
              <w:rPr>
                <w:rFonts w:asciiTheme="majorHAnsi" w:hAnsiTheme="majorHAnsi"/>
                <w:b/>
                <w:sz w:val="22"/>
              </w:rPr>
              <w:t>grade</w:t>
            </w:r>
          </w:p>
        </w:tc>
        <w:tc>
          <w:tcPr>
            <w:tcW w:w="5334" w:type="dxa"/>
            <w:shd w:val="clear" w:color="auto" w:fill="8EB4E3"/>
            <w:vAlign w:val="center"/>
          </w:tcPr>
          <w:p w14:paraId="25D1387C" w14:textId="36ED87DD" w:rsidR="004A6114" w:rsidRPr="00337549" w:rsidRDefault="00B548FE" w:rsidP="00337549">
            <w:pPr>
              <w:spacing w:before="40" w:after="40"/>
              <w:jc w:val="center"/>
              <w:rPr>
                <w:rFonts w:asciiTheme="majorHAnsi" w:hAnsiTheme="majorHAnsi"/>
                <w:sz w:val="22"/>
              </w:rPr>
            </w:pPr>
            <w:r w:rsidRPr="00337549">
              <w:rPr>
                <w:rFonts w:asciiTheme="majorHAnsi" w:hAnsiTheme="majorHAnsi"/>
                <w:sz w:val="22"/>
              </w:rPr>
              <w:t>10 NTG</w:t>
            </w:r>
          </w:p>
        </w:tc>
        <w:tc>
          <w:tcPr>
            <w:tcW w:w="3402" w:type="dxa"/>
            <w:shd w:val="clear" w:color="auto" w:fill="FFFFFF"/>
          </w:tcPr>
          <w:p w14:paraId="6670BD85" w14:textId="6FCBB06C" w:rsidR="004A6114" w:rsidRPr="0007721D" w:rsidRDefault="0000568D" w:rsidP="004A6114">
            <w:pPr>
              <w:jc w:val="center"/>
              <w:rPr>
                <w:noProof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72851A9A" wp14:editId="119AA9B8">
                  <wp:extent cx="321945" cy="321945"/>
                  <wp:effectExtent l="0" t="0" r="8255" b="8255"/>
                  <wp:docPr id="11" name="Bild 5" descr="http://daten.didaktikchemie.uni-bayreuth.de/1daten/ghs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http://daten.didaktikchemie.uni-bayreuth.de/1daten/ghs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de-DE"/>
              </w:rPr>
              <w:drawing>
                <wp:inline distT="0" distB="0" distL="0" distR="0" wp14:anchorId="376D6FA5" wp14:editId="1F341006">
                  <wp:extent cx="313055" cy="304800"/>
                  <wp:effectExtent l="0" t="0" r="0" b="0"/>
                  <wp:docPr id="14" name="Bild 7" descr="http://daten.didaktikchemie.uni-bayreuth.de/1daten/ghs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 descr="http://daten.didaktikchemie.uni-bayreuth.de/1daten/ghs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de-DE"/>
              </w:rPr>
              <w:drawing>
                <wp:inline distT="0" distB="0" distL="0" distR="0" wp14:anchorId="56F18AD0" wp14:editId="7B0E5479">
                  <wp:extent cx="321945" cy="321945"/>
                  <wp:effectExtent l="0" t="0" r="8255" b="8255"/>
                  <wp:docPr id="17" name="Bild 8" descr="http://daten.didaktikchemie.uni-bayreuth.de/1daten/ghs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" descr="http://daten.didaktikchemie.uni-bayreuth.de/1daten/ghs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6114">
              <w:rPr>
                <w:b/>
                <w:noProof/>
                <w:sz w:val="12"/>
                <w:szCs w:val="12"/>
                <w:lang w:val="de-DE"/>
              </w:rPr>
              <w:drawing>
                <wp:inline distT="0" distB="0" distL="0" distR="0" wp14:anchorId="6EF3DD78" wp14:editId="1EC0EA64">
                  <wp:extent cx="325120" cy="325120"/>
                  <wp:effectExtent l="0" t="0" r="5080" b="5080"/>
                  <wp:docPr id="21" name="Bild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114" w:rsidRPr="00482398" w14:paraId="66984CB0" w14:textId="77777777" w:rsidTr="004A6114">
        <w:trPr>
          <w:trHeight w:val="441"/>
        </w:trPr>
        <w:tc>
          <w:tcPr>
            <w:tcW w:w="9747" w:type="dxa"/>
            <w:gridSpan w:val="3"/>
            <w:shd w:val="clear" w:color="auto" w:fill="auto"/>
          </w:tcPr>
          <w:p w14:paraId="013197C7" w14:textId="77777777" w:rsidR="004A6114" w:rsidRPr="00337549" w:rsidRDefault="004A6114" w:rsidP="004A6114">
            <w:pPr>
              <w:rPr>
                <w:rFonts w:asciiTheme="majorHAnsi" w:hAnsiTheme="majorHAnsi"/>
                <w:sz w:val="22"/>
              </w:rPr>
            </w:pPr>
            <w:r w:rsidRPr="00337549">
              <w:rPr>
                <w:rFonts w:asciiTheme="majorHAnsi" w:hAnsiTheme="majorHAnsi"/>
                <w:sz w:val="22"/>
              </w:rPr>
              <w:t xml:space="preserve">Students can conduct experiments themselves: </w:t>
            </w:r>
            <w:r w:rsidRPr="00337549">
              <w:rPr>
                <w:rFonts w:asciiTheme="majorHAnsi" w:hAnsiTheme="majorHAnsi" w:cs="Arial"/>
                <w:b/>
                <w:color w:val="548DD4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Kontrollkästchen1"/>
            <w:r w:rsidRPr="00337549">
              <w:rPr>
                <w:rFonts w:asciiTheme="majorHAnsi" w:hAnsiTheme="majorHAnsi" w:cs="Arial"/>
                <w:b/>
                <w:color w:val="548DD4"/>
                <w:sz w:val="22"/>
              </w:rPr>
              <w:instrText xml:space="preserve"> FORMCHECKBOX </w:instrText>
            </w:r>
            <w:r w:rsidR="00F3612C" w:rsidRPr="00337549">
              <w:rPr>
                <w:rFonts w:asciiTheme="majorHAnsi" w:hAnsiTheme="majorHAnsi" w:cs="Arial"/>
                <w:b/>
                <w:color w:val="548DD4"/>
                <w:sz w:val="22"/>
              </w:rPr>
            </w:r>
            <w:r w:rsidR="00F3612C" w:rsidRPr="00337549">
              <w:rPr>
                <w:rFonts w:asciiTheme="majorHAnsi" w:hAnsiTheme="majorHAnsi" w:cs="Arial"/>
                <w:b/>
                <w:color w:val="548DD4"/>
                <w:sz w:val="22"/>
              </w:rPr>
              <w:fldChar w:fldCharType="separate"/>
            </w:r>
            <w:r w:rsidRPr="00337549">
              <w:rPr>
                <w:rFonts w:asciiTheme="majorHAnsi" w:hAnsiTheme="majorHAnsi" w:cs="Arial"/>
                <w:b/>
                <w:color w:val="548DD4"/>
                <w:sz w:val="22"/>
              </w:rPr>
              <w:fldChar w:fldCharType="end"/>
            </w:r>
            <w:bookmarkEnd w:id="0"/>
            <w:r w:rsidRPr="00337549">
              <w:rPr>
                <w:rFonts w:asciiTheme="majorHAnsi" w:hAnsiTheme="majorHAnsi" w:cs="Arial"/>
                <w:b/>
                <w:sz w:val="22"/>
              </w:rPr>
              <w:t xml:space="preserve">yes </w:t>
            </w:r>
            <w:r w:rsidRPr="00337549">
              <w:rPr>
                <w:rFonts w:asciiTheme="majorHAnsi" w:hAnsiTheme="majorHAnsi" w:cs="Arial"/>
                <w:b/>
                <w:color w:val="548DD4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549">
              <w:rPr>
                <w:rFonts w:asciiTheme="majorHAnsi" w:hAnsiTheme="majorHAnsi" w:cs="Arial"/>
                <w:b/>
                <w:color w:val="548DD4"/>
                <w:sz w:val="22"/>
              </w:rPr>
              <w:instrText xml:space="preserve"> FORMCHECKBOX </w:instrText>
            </w:r>
            <w:r w:rsidR="00F3612C" w:rsidRPr="00337549">
              <w:rPr>
                <w:rFonts w:asciiTheme="majorHAnsi" w:hAnsiTheme="majorHAnsi" w:cs="Arial"/>
                <w:b/>
                <w:color w:val="548DD4"/>
                <w:sz w:val="22"/>
              </w:rPr>
            </w:r>
            <w:r w:rsidR="00F3612C" w:rsidRPr="00337549">
              <w:rPr>
                <w:rFonts w:asciiTheme="majorHAnsi" w:hAnsiTheme="majorHAnsi" w:cs="Arial"/>
                <w:b/>
                <w:color w:val="548DD4"/>
                <w:sz w:val="22"/>
              </w:rPr>
              <w:fldChar w:fldCharType="separate"/>
            </w:r>
            <w:r w:rsidRPr="00337549">
              <w:rPr>
                <w:rFonts w:asciiTheme="majorHAnsi" w:hAnsiTheme="majorHAnsi" w:cs="Arial"/>
                <w:b/>
                <w:color w:val="548DD4"/>
                <w:sz w:val="22"/>
              </w:rPr>
              <w:fldChar w:fldCharType="end"/>
            </w:r>
            <w:r w:rsidRPr="00337549">
              <w:rPr>
                <w:rFonts w:asciiTheme="majorHAnsi" w:hAnsiTheme="majorHAnsi" w:cs="Arial"/>
                <w:b/>
                <w:sz w:val="22"/>
              </w:rPr>
              <w:t>no</w:t>
            </w:r>
          </w:p>
        </w:tc>
      </w:tr>
      <w:tr w:rsidR="005410E4" w:rsidRPr="00482398" w14:paraId="799A3585" w14:textId="77777777" w:rsidTr="004A6114">
        <w:trPr>
          <w:trHeight w:val="441"/>
        </w:trPr>
        <w:tc>
          <w:tcPr>
            <w:tcW w:w="9747" w:type="dxa"/>
            <w:gridSpan w:val="3"/>
            <w:shd w:val="clear" w:color="auto" w:fill="auto"/>
          </w:tcPr>
          <w:p w14:paraId="6DA8A3A0" w14:textId="3F4A325F" w:rsidR="005410E4" w:rsidRPr="00337549" w:rsidRDefault="007565C6" w:rsidP="0087086A">
            <w:pPr>
              <w:rPr>
                <w:rFonts w:asciiTheme="majorHAnsi" w:hAnsiTheme="majorHAnsi"/>
                <w:sz w:val="22"/>
              </w:rPr>
            </w:pPr>
            <w:r w:rsidRPr="00337549">
              <w:rPr>
                <w:rFonts w:asciiTheme="majorHAnsi" w:hAnsiTheme="majorHAnsi"/>
                <w:b/>
                <w:sz w:val="22"/>
              </w:rPr>
              <w:t>Materials</w:t>
            </w:r>
            <w:r w:rsidR="005410E4" w:rsidRPr="00337549">
              <w:rPr>
                <w:rFonts w:asciiTheme="majorHAnsi" w:hAnsiTheme="majorHAnsi"/>
                <w:b/>
                <w:sz w:val="22"/>
              </w:rPr>
              <w:t>:</w:t>
            </w:r>
            <w:r w:rsidR="005410E4" w:rsidRPr="00337549">
              <w:rPr>
                <w:rFonts w:asciiTheme="majorHAnsi" w:hAnsiTheme="majorHAnsi"/>
                <w:sz w:val="22"/>
              </w:rPr>
              <w:t xml:space="preserve"> 6 tes</w:t>
            </w:r>
            <w:r w:rsidR="0063283F" w:rsidRPr="00337549">
              <w:rPr>
                <w:rFonts w:asciiTheme="majorHAnsi" w:hAnsiTheme="majorHAnsi"/>
                <w:sz w:val="22"/>
              </w:rPr>
              <w:t xml:space="preserve">t tubes, test tube rack, </w:t>
            </w:r>
            <w:r w:rsidR="002D2F6A" w:rsidRPr="00337549">
              <w:rPr>
                <w:rFonts w:asciiTheme="majorHAnsi" w:hAnsiTheme="majorHAnsi"/>
                <w:sz w:val="22"/>
              </w:rPr>
              <w:t xml:space="preserve">2 </w:t>
            </w:r>
            <w:r w:rsidR="0063283F" w:rsidRPr="00337549">
              <w:rPr>
                <w:rFonts w:asciiTheme="majorHAnsi" w:hAnsiTheme="majorHAnsi"/>
                <w:sz w:val="22"/>
              </w:rPr>
              <w:t>bungs, pipette</w:t>
            </w:r>
            <w:r w:rsidR="00E86AEC" w:rsidRPr="00337549">
              <w:rPr>
                <w:rFonts w:asciiTheme="majorHAnsi" w:hAnsiTheme="majorHAnsi"/>
                <w:sz w:val="22"/>
              </w:rPr>
              <w:t xml:space="preserve">, </w:t>
            </w:r>
            <w:r w:rsidR="0063283F" w:rsidRPr="00337549">
              <w:rPr>
                <w:rFonts w:asciiTheme="majorHAnsi" w:hAnsiTheme="majorHAnsi"/>
                <w:sz w:val="22"/>
              </w:rPr>
              <w:t xml:space="preserve">soap solution, </w:t>
            </w:r>
            <w:r w:rsidR="0087086A" w:rsidRPr="00337549">
              <w:rPr>
                <w:rFonts w:asciiTheme="majorHAnsi" w:hAnsiTheme="majorHAnsi"/>
                <w:sz w:val="22"/>
              </w:rPr>
              <w:t>washing up liquid</w:t>
            </w:r>
            <w:r w:rsidR="0063283F" w:rsidRPr="00337549">
              <w:rPr>
                <w:rFonts w:asciiTheme="majorHAnsi" w:hAnsiTheme="majorHAnsi"/>
                <w:sz w:val="22"/>
              </w:rPr>
              <w:t>, dilute hydrochloride acid, dilute calcium hydroxide solution, phenolphthalein solution</w:t>
            </w:r>
          </w:p>
        </w:tc>
      </w:tr>
    </w:tbl>
    <w:p w14:paraId="138C01DD" w14:textId="11355FB0" w:rsidR="004A6114" w:rsidRPr="00337549" w:rsidRDefault="004A6114" w:rsidP="004A6114">
      <w:pPr>
        <w:rPr>
          <w:rFonts w:asciiTheme="majorHAnsi" w:eastAsia="Batang" w:hAnsiTheme="majorHAnsi"/>
          <w:b/>
        </w:rPr>
      </w:pPr>
      <w:r w:rsidRPr="00337549">
        <w:rPr>
          <w:rFonts w:asciiTheme="majorHAnsi" w:eastAsia="Batang" w:hAnsiTheme="majorHAnsi"/>
          <w:b/>
        </w:rPr>
        <w:t>Why would somebody produ</w:t>
      </w:r>
      <w:r w:rsidR="008B124F" w:rsidRPr="00337549">
        <w:rPr>
          <w:rFonts w:asciiTheme="majorHAnsi" w:eastAsia="Batang" w:hAnsiTheme="majorHAnsi"/>
          <w:b/>
        </w:rPr>
        <w:t xml:space="preserve">ce a soap-free “cleansing bar”? </w:t>
      </w:r>
      <w:r w:rsidRPr="00337549">
        <w:rPr>
          <w:rFonts w:asciiTheme="majorHAnsi" w:eastAsia="Batang" w:hAnsiTheme="majorHAnsi"/>
          <w:b/>
        </w:rPr>
        <w:t>What is so bad about soap?</w:t>
      </w:r>
      <w:r w:rsidR="00E86AEC" w:rsidRPr="00337549">
        <w:rPr>
          <w:rFonts w:asciiTheme="majorHAnsi" w:eastAsia="Batang" w:hAnsiTheme="majorHAnsi"/>
          <w:b/>
        </w:rPr>
        <w:t xml:space="preserve"> Conduct the following experiments to find out.</w:t>
      </w:r>
    </w:p>
    <w:p w14:paraId="3EBDA6A6" w14:textId="185F41A6" w:rsidR="004A6114" w:rsidRPr="00337549" w:rsidRDefault="005410E4" w:rsidP="004A6114">
      <w:pPr>
        <w:rPr>
          <w:rFonts w:asciiTheme="majorHAnsi" w:eastAsia="Batang" w:hAnsiTheme="majorHAnsi"/>
          <w:b/>
        </w:rPr>
      </w:pPr>
      <w:r w:rsidRPr="00337549">
        <w:rPr>
          <w:rFonts w:asciiTheme="majorHAnsi" w:eastAsia="Batang" w:hAnsiTheme="majorHAnsi"/>
          <w:b/>
        </w:rPr>
        <w:t>Procedure:</w:t>
      </w:r>
    </w:p>
    <w:p w14:paraId="19663E32" w14:textId="18012B33" w:rsidR="005410E4" w:rsidRPr="00337549" w:rsidRDefault="005410E4" w:rsidP="005A142E">
      <w:pPr>
        <w:pStyle w:val="Listenabsatz"/>
        <w:numPr>
          <w:ilvl w:val="0"/>
          <w:numId w:val="28"/>
        </w:numPr>
        <w:rPr>
          <w:rFonts w:asciiTheme="majorHAnsi" w:eastAsia="Batang" w:hAnsiTheme="majorHAnsi"/>
        </w:rPr>
      </w:pPr>
      <w:r w:rsidRPr="00337549">
        <w:rPr>
          <w:rFonts w:asciiTheme="majorHAnsi" w:eastAsia="Batang" w:hAnsiTheme="majorHAnsi"/>
        </w:rPr>
        <w:t xml:space="preserve">Fill 3 </w:t>
      </w:r>
      <w:r w:rsidR="00AD735B" w:rsidRPr="00337549">
        <w:rPr>
          <w:rFonts w:asciiTheme="majorHAnsi" w:eastAsia="Batang" w:hAnsiTheme="majorHAnsi"/>
        </w:rPr>
        <w:t>te</w:t>
      </w:r>
      <w:r w:rsidR="00E6250D" w:rsidRPr="00337549">
        <w:rPr>
          <w:rFonts w:asciiTheme="majorHAnsi" w:eastAsia="Batang" w:hAnsiTheme="majorHAnsi"/>
        </w:rPr>
        <w:t xml:space="preserve">st tubes </w:t>
      </w:r>
      <w:r w:rsidR="00AC44F8" w:rsidRPr="00337549">
        <w:rPr>
          <w:rFonts w:asciiTheme="majorHAnsi" w:eastAsia="Batang" w:hAnsiTheme="majorHAnsi"/>
        </w:rPr>
        <w:t xml:space="preserve">one-fifth full with </w:t>
      </w:r>
      <w:r w:rsidR="00E6250D" w:rsidRPr="00337549">
        <w:rPr>
          <w:rFonts w:asciiTheme="majorHAnsi" w:eastAsia="Batang" w:hAnsiTheme="majorHAnsi"/>
        </w:rPr>
        <w:t>soap solution.</w:t>
      </w:r>
    </w:p>
    <w:p w14:paraId="42C19872" w14:textId="340AC23D" w:rsidR="00D75201" w:rsidRPr="00337549" w:rsidRDefault="00E6250D" w:rsidP="005A142E">
      <w:pPr>
        <w:pStyle w:val="Listenabsatz"/>
        <w:numPr>
          <w:ilvl w:val="0"/>
          <w:numId w:val="28"/>
        </w:numPr>
        <w:rPr>
          <w:rFonts w:asciiTheme="majorHAnsi" w:eastAsia="Batang" w:hAnsiTheme="majorHAnsi"/>
        </w:rPr>
      </w:pPr>
      <w:r w:rsidRPr="00337549">
        <w:rPr>
          <w:rFonts w:asciiTheme="majorHAnsi" w:eastAsia="Batang" w:hAnsiTheme="majorHAnsi"/>
        </w:rPr>
        <w:t xml:space="preserve">Fill 3 test tubes </w:t>
      </w:r>
      <w:r w:rsidR="00AC44F8" w:rsidRPr="00337549">
        <w:rPr>
          <w:rFonts w:asciiTheme="majorHAnsi" w:eastAsia="Batang" w:hAnsiTheme="majorHAnsi"/>
        </w:rPr>
        <w:t>one-fifth full</w:t>
      </w:r>
      <w:r w:rsidR="00DF2984" w:rsidRPr="00337549">
        <w:rPr>
          <w:rFonts w:asciiTheme="majorHAnsi" w:eastAsia="Batang" w:hAnsiTheme="majorHAnsi"/>
        </w:rPr>
        <w:t xml:space="preserve"> with water and </w:t>
      </w:r>
      <w:r w:rsidRPr="00337549">
        <w:rPr>
          <w:rFonts w:asciiTheme="majorHAnsi" w:eastAsia="Batang" w:hAnsiTheme="majorHAnsi"/>
        </w:rPr>
        <w:t>add</w:t>
      </w:r>
      <w:r w:rsidR="00E86AEC" w:rsidRPr="00337549">
        <w:rPr>
          <w:rFonts w:asciiTheme="majorHAnsi" w:eastAsia="Batang" w:hAnsiTheme="majorHAnsi"/>
        </w:rPr>
        <w:t xml:space="preserve"> a little bit of </w:t>
      </w:r>
      <w:r w:rsidR="00DF2984" w:rsidRPr="00337549">
        <w:rPr>
          <w:rFonts w:asciiTheme="majorHAnsi" w:eastAsia="Batang" w:hAnsiTheme="majorHAnsi"/>
        </w:rPr>
        <w:t>washing up liquid.</w:t>
      </w:r>
    </w:p>
    <w:p w14:paraId="31F7E524" w14:textId="77777777" w:rsidR="00DD7DE9" w:rsidRPr="00337549" w:rsidRDefault="00DD7DE9" w:rsidP="00DD7DE9">
      <w:pPr>
        <w:pStyle w:val="Listenabsatz"/>
        <w:ind w:left="1440"/>
        <w:rPr>
          <w:rFonts w:asciiTheme="majorHAnsi" w:eastAsia="Batang" w:hAnsiTheme="majorHAnsi"/>
        </w:rPr>
      </w:pPr>
    </w:p>
    <w:p w14:paraId="7F7BB359" w14:textId="51DD439F" w:rsidR="00D75201" w:rsidRPr="00337549" w:rsidRDefault="00D75201" w:rsidP="00D75201">
      <w:pPr>
        <w:pStyle w:val="Listenabsatz"/>
        <w:numPr>
          <w:ilvl w:val="0"/>
          <w:numId w:val="28"/>
        </w:numPr>
        <w:rPr>
          <w:rFonts w:asciiTheme="majorHAnsi" w:eastAsia="Batang" w:hAnsiTheme="majorHAnsi"/>
        </w:rPr>
      </w:pPr>
      <w:r w:rsidRPr="00337549">
        <w:rPr>
          <w:rFonts w:asciiTheme="majorHAnsi" w:eastAsia="Batang" w:hAnsiTheme="majorHAnsi"/>
        </w:rPr>
        <w:t>Acidic water</w:t>
      </w:r>
    </w:p>
    <w:p w14:paraId="2A5E3C3A" w14:textId="5C429E7B" w:rsidR="00D75201" w:rsidRPr="00337549" w:rsidRDefault="00D75201" w:rsidP="00D75201">
      <w:pPr>
        <w:pStyle w:val="Listenabsatz"/>
        <w:numPr>
          <w:ilvl w:val="1"/>
          <w:numId w:val="28"/>
        </w:numPr>
        <w:rPr>
          <w:rFonts w:asciiTheme="majorHAnsi" w:eastAsia="Batang" w:hAnsiTheme="majorHAnsi"/>
        </w:rPr>
      </w:pPr>
      <w:r w:rsidRPr="00337549">
        <w:rPr>
          <w:rFonts w:asciiTheme="majorHAnsi" w:eastAsia="Batang" w:hAnsiTheme="majorHAnsi"/>
        </w:rPr>
        <w:t xml:space="preserve">Add hydrochloride acid to </w:t>
      </w:r>
      <w:r w:rsidR="005A142E" w:rsidRPr="00337549">
        <w:rPr>
          <w:rFonts w:asciiTheme="majorHAnsi" w:eastAsia="Batang" w:hAnsiTheme="majorHAnsi"/>
        </w:rPr>
        <w:t xml:space="preserve">the first test tube with </w:t>
      </w:r>
      <w:r w:rsidRPr="00337549">
        <w:rPr>
          <w:rFonts w:asciiTheme="majorHAnsi" w:eastAsia="Batang" w:hAnsiTheme="majorHAnsi"/>
        </w:rPr>
        <w:t>soap solution.</w:t>
      </w:r>
    </w:p>
    <w:p w14:paraId="7C393CAE" w14:textId="64893325" w:rsidR="00D75201" w:rsidRPr="00337549" w:rsidRDefault="00D75201" w:rsidP="00D75201">
      <w:pPr>
        <w:pStyle w:val="Listenabsatz"/>
        <w:numPr>
          <w:ilvl w:val="1"/>
          <w:numId w:val="28"/>
        </w:numPr>
        <w:rPr>
          <w:rFonts w:asciiTheme="majorHAnsi" w:eastAsia="Batang" w:hAnsiTheme="majorHAnsi"/>
        </w:rPr>
      </w:pPr>
      <w:r w:rsidRPr="00337549">
        <w:rPr>
          <w:rFonts w:asciiTheme="majorHAnsi" w:eastAsia="Batang" w:hAnsiTheme="majorHAnsi"/>
        </w:rPr>
        <w:t xml:space="preserve">Add hydrochloride acid to </w:t>
      </w:r>
      <w:r w:rsidR="005A142E" w:rsidRPr="00337549">
        <w:rPr>
          <w:rFonts w:asciiTheme="majorHAnsi" w:eastAsia="Batang" w:hAnsiTheme="majorHAnsi"/>
        </w:rPr>
        <w:t xml:space="preserve">the first test tube with </w:t>
      </w:r>
      <w:r w:rsidR="00DF2984" w:rsidRPr="00337549">
        <w:rPr>
          <w:rFonts w:asciiTheme="majorHAnsi" w:eastAsia="Batang" w:hAnsiTheme="majorHAnsi"/>
        </w:rPr>
        <w:t xml:space="preserve">washing up liquid </w:t>
      </w:r>
      <w:r w:rsidRPr="00337549">
        <w:rPr>
          <w:rFonts w:asciiTheme="majorHAnsi" w:eastAsia="Batang" w:hAnsiTheme="majorHAnsi"/>
        </w:rPr>
        <w:t>solution.</w:t>
      </w:r>
    </w:p>
    <w:p w14:paraId="6C125674" w14:textId="4C8C3654" w:rsidR="00D75201" w:rsidRPr="00337549" w:rsidRDefault="00D75201" w:rsidP="00D75201">
      <w:pPr>
        <w:pStyle w:val="Listenabsatz"/>
        <w:numPr>
          <w:ilvl w:val="1"/>
          <w:numId w:val="28"/>
        </w:numPr>
        <w:rPr>
          <w:rFonts w:asciiTheme="majorHAnsi" w:eastAsia="Batang" w:hAnsiTheme="majorHAnsi"/>
        </w:rPr>
      </w:pPr>
      <w:r w:rsidRPr="00337549">
        <w:rPr>
          <w:rFonts w:asciiTheme="majorHAnsi" w:eastAsia="Batang" w:hAnsiTheme="majorHAnsi"/>
        </w:rPr>
        <w:t xml:space="preserve">Close both test tubes with </w:t>
      </w:r>
      <w:r w:rsidR="005A142E" w:rsidRPr="00337549">
        <w:rPr>
          <w:rFonts w:asciiTheme="majorHAnsi" w:eastAsia="Batang" w:hAnsiTheme="majorHAnsi"/>
        </w:rPr>
        <w:t xml:space="preserve">a </w:t>
      </w:r>
      <w:proofErr w:type="gramStart"/>
      <w:r w:rsidR="005A142E" w:rsidRPr="00337549">
        <w:rPr>
          <w:rFonts w:asciiTheme="majorHAnsi" w:eastAsia="Batang" w:hAnsiTheme="majorHAnsi"/>
        </w:rPr>
        <w:t>bung</w:t>
      </w:r>
      <w:r w:rsidRPr="00337549">
        <w:rPr>
          <w:rFonts w:asciiTheme="majorHAnsi" w:eastAsia="Batang" w:hAnsiTheme="majorHAnsi"/>
        </w:rPr>
        <w:t>,</w:t>
      </w:r>
      <w:proofErr w:type="gramEnd"/>
      <w:r w:rsidRPr="00337549">
        <w:rPr>
          <w:rFonts w:asciiTheme="majorHAnsi" w:eastAsia="Batang" w:hAnsiTheme="majorHAnsi"/>
        </w:rPr>
        <w:t xml:space="preserve"> shake them and write down your observations.</w:t>
      </w:r>
    </w:p>
    <w:p w14:paraId="1873BAAF" w14:textId="77777777" w:rsidR="00D75201" w:rsidRPr="00337549" w:rsidRDefault="00D75201" w:rsidP="00D75201">
      <w:pPr>
        <w:pStyle w:val="Listenabsatz"/>
        <w:ind w:left="1440"/>
        <w:rPr>
          <w:rFonts w:asciiTheme="majorHAnsi" w:eastAsia="Batang" w:hAnsiTheme="majorHAnsi"/>
        </w:rPr>
      </w:pPr>
    </w:p>
    <w:p w14:paraId="4BA8158A" w14:textId="2BAE8B34" w:rsidR="00D75201" w:rsidRPr="00337549" w:rsidRDefault="0087086A" w:rsidP="00D75201">
      <w:pPr>
        <w:pStyle w:val="Listenabsatz"/>
        <w:numPr>
          <w:ilvl w:val="0"/>
          <w:numId w:val="28"/>
        </w:numPr>
        <w:rPr>
          <w:rFonts w:asciiTheme="majorHAnsi" w:eastAsia="Batang" w:hAnsiTheme="majorHAnsi"/>
        </w:rPr>
      </w:pPr>
      <w:r w:rsidRPr="00337549">
        <w:rPr>
          <w:rFonts w:asciiTheme="majorHAnsi" w:eastAsia="Batang" w:hAnsiTheme="majorHAnsi"/>
        </w:rPr>
        <w:t xml:space="preserve">pH </w:t>
      </w:r>
      <w:r w:rsidR="00D75201" w:rsidRPr="00337549">
        <w:rPr>
          <w:rFonts w:asciiTheme="majorHAnsi" w:eastAsia="Batang" w:hAnsiTheme="majorHAnsi"/>
        </w:rPr>
        <w:t>level</w:t>
      </w:r>
    </w:p>
    <w:p w14:paraId="5E5625C1" w14:textId="0F9A8640" w:rsidR="00D75201" w:rsidRPr="00337549" w:rsidRDefault="00D75201" w:rsidP="00D75201">
      <w:pPr>
        <w:pStyle w:val="Listenabsatz"/>
        <w:numPr>
          <w:ilvl w:val="1"/>
          <w:numId w:val="28"/>
        </w:numPr>
        <w:rPr>
          <w:rFonts w:asciiTheme="majorHAnsi" w:eastAsia="Batang" w:hAnsiTheme="majorHAnsi"/>
        </w:rPr>
      </w:pPr>
      <w:r w:rsidRPr="00337549">
        <w:rPr>
          <w:rFonts w:asciiTheme="majorHAnsi" w:eastAsia="Batang" w:hAnsiTheme="majorHAnsi"/>
        </w:rPr>
        <w:t>A</w:t>
      </w:r>
      <w:r w:rsidR="005A142E" w:rsidRPr="00337549">
        <w:rPr>
          <w:rFonts w:asciiTheme="majorHAnsi" w:eastAsia="Batang" w:hAnsiTheme="majorHAnsi"/>
        </w:rPr>
        <w:t xml:space="preserve">dd phenolphthalein solution to the second test tube with </w:t>
      </w:r>
      <w:r w:rsidRPr="00337549">
        <w:rPr>
          <w:rFonts w:asciiTheme="majorHAnsi" w:eastAsia="Batang" w:hAnsiTheme="majorHAnsi"/>
        </w:rPr>
        <w:t>soap solution.</w:t>
      </w:r>
    </w:p>
    <w:p w14:paraId="4098A7FB" w14:textId="7F197465" w:rsidR="00D75201" w:rsidRPr="00337549" w:rsidRDefault="00D75201" w:rsidP="00D75201">
      <w:pPr>
        <w:pStyle w:val="Listenabsatz"/>
        <w:numPr>
          <w:ilvl w:val="1"/>
          <w:numId w:val="28"/>
        </w:numPr>
        <w:rPr>
          <w:rFonts w:asciiTheme="majorHAnsi" w:eastAsia="Batang" w:hAnsiTheme="majorHAnsi"/>
        </w:rPr>
      </w:pPr>
      <w:r w:rsidRPr="00337549">
        <w:rPr>
          <w:rFonts w:asciiTheme="majorHAnsi" w:eastAsia="Batang" w:hAnsiTheme="majorHAnsi"/>
        </w:rPr>
        <w:t xml:space="preserve">Add phenolphthalein solution to </w:t>
      </w:r>
      <w:r w:rsidR="005A142E" w:rsidRPr="00337549">
        <w:rPr>
          <w:rFonts w:asciiTheme="majorHAnsi" w:eastAsia="Batang" w:hAnsiTheme="majorHAnsi"/>
        </w:rPr>
        <w:t xml:space="preserve">the second test tube with </w:t>
      </w:r>
      <w:r w:rsidR="00DF2984" w:rsidRPr="00337549">
        <w:rPr>
          <w:rFonts w:asciiTheme="majorHAnsi" w:eastAsia="Batang" w:hAnsiTheme="majorHAnsi"/>
        </w:rPr>
        <w:t xml:space="preserve">washing up liquid </w:t>
      </w:r>
      <w:r w:rsidRPr="00337549">
        <w:rPr>
          <w:rFonts w:asciiTheme="majorHAnsi" w:eastAsia="Batang" w:hAnsiTheme="majorHAnsi"/>
        </w:rPr>
        <w:t>solution.</w:t>
      </w:r>
    </w:p>
    <w:p w14:paraId="76BD5033" w14:textId="3D1B8282" w:rsidR="00D75201" w:rsidRPr="00337549" w:rsidRDefault="00D75201" w:rsidP="00D75201">
      <w:pPr>
        <w:pStyle w:val="Listenabsatz"/>
        <w:numPr>
          <w:ilvl w:val="1"/>
          <w:numId w:val="28"/>
        </w:numPr>
        <w:rPr>
          <w:rFonts w:asciiTheme="majorHAnsi" w:eastAsia="Batang" w:hAnsiTheme="majorHAnsi"/>
        </w:rPr>
      </w:pPr>
      <w:r w:rsidRPr="00337549">
        <w:rPr>
          <w:rFonts w:asciiTheme="majorHAnsi" w:eastAsia="Batang" w:hAnsiTheme="majorHAnsi"/>
        </w:rPr>
        <w:t>Write down your observations.</w:t>
      </w:r>
    </w:p>
    <w:p w14:paraId="0F22614B" w14:textId="77777777" w:rsidR="00553F2F" w:rsidRPr="00337549" w:rsidRDefault="00553F2F" w:rsidP="00553F2F">
      <w:pPr>
        <w:pStyle w:val="Listenabsatz"/>
        <w:ind w:left="1440"/>
        <w:rPr>
          <w:rFonts w:asciiTheme="majorHAnsi" w:eastAsia="Batang" w:hAnsiTheme="majorHAnsi"/>
        </w:rPr>
      </w:pPr>
    </w:p>
    <w:p w14:paraId="5D649D9F" w14:textId="77777777" w:rsidR="00553F2F" w:rsidRPr="00337549" w:rsidRDefault="00553F2F" w:rsidP="00553F2F">
      <w:pPr>
        <w:pStyle w:val="Listenabsatz"/>
        <w:numPr>
          <w:ilvl w:val="0"/>
          <w:numId w:val="28"/>
        </w:numPr>
        <w:rPr>
          <w:rFonts w:asciiTheme="majorHAnsi" w:eastAsia="Batang" w:hAnsiTheme="majorHAnsi"/>
        </w:rPr>
      </w:pPr>
      <w:r w:rsidRPr="00337549">
        <w:rPr>
          <w:rFonts w:asciiTheme="majorHAnsi" w:eastAsia="Batang" w:hAnsiTheme="majorHAnsi"/>
        </w:rPr>
        <w:t>Hard water (water containing a lot of calcium ions)</w:t>
      </w:r>
    </w:p>
    <w:p w14:paraId="77FFD013" w14:textId="66BB7EC3" w:rsidR="00553F2F" w:rsidRPr="00337549" w:rsidRDefault="00553F2F" w:rsidP="00553F2F">
      <w:pPr>
        <w:pStyle w:val="Listenabsatz"/>
        <w:numPr>
          <w:ilvl w:val="1"/>
          <w:numId w:val="28"/>
        </w:numPr>
        <w:rPr>
          <w:rFonts w:asciiTheme="majorHAnsi" w:eastAsia="Batang" w:hAnsiTheme="majorHAnsi"/>
        </w:rPr>
      </w:pPr>
      <w:r w:rsidRPr="00337549">
        <w:rPr>
          <w:rFonts w:asciiTheme="majorHAnsi" w:eastAsia="Batang" w:hAnsiTheme="majorHAnsi"/>
        </w:rPr>
        <w:t xml:space="preserve">Add calcium hydroxide solution to </w:t>
      </w:r>
      <w:r w:rsidR="005A142E" w:rsidRPr="00337549">
        <w:rPr>
          <w:rFonts w:asciiTheme="majorHAnsi" w:eastAsia="Batang" w:hAnsiTheme="majorHAnsi"/>
        </w:rPr>
        <w:t xml:space="preserve">the third test tube with </w:t>
      </w:r>
      <w:r w:rsidRPr="00337549">
        <w:rPr>
          <w:rFonts w:asciiTheme="majorHAnsi" w:eastAsia="Batang" w:hAnsiTheme="majorHAnsi"/>
        </w:rPr>
        <w:t>soap solution.</w:t>
      </w:r>
    </w:p>
    <w:p w14:paraId="2BDE57A6" w14:textId="4AE96EF7" w:rsidR="00553F2F" w:rsidRPr="00337549" w:rsidRDefault="00553F2F" w:rsidP="00553F2F">
      <w:pPr>
        <w:pStyle w:val="Listenabsatz"/>
        <w:numPr>
          <w:ilvl w:val="1"/>
          <w:numId w:val="28"/>
        </w:numPr>
        <w:rPr>
          <w:rFonts w:asciiTheme="majorHAnsi" w:eastAsia="Batang" w:hAnsiTheme="majorHAnsi"/>
        </w:rPr>
      </w:pPr>
      <w:r w:rsidRPr="00337549">
        <w:rPr>
          <w:rFonts w:asciiTheme="majorHAnsi" w:eastAsia="Batang" w:hAnsiTheme="majorHAnsi"/>
        </w:rPr>
        <w:t xml:space="preserve">Add calcium hydroxide solution to </w:t>
      </w:r>
      <w:r w:rsidR="005A142E" w:rsidRPr="00337549">
        <w:rPr>
          <w:rFonts w:asciiTheme="majorHAnsi" w:eastAsia="Batang" w:hAnsiTheme="majorHAnsi"/>
        </w:rPr>
        <w:t xml:space="preserve">the third test tube with </w:t>
      </w:r>
      <w:r w:rsidR="00DF2984" w:rsidRPr="00337549">
        <w:rPr>
          <w:rFonts w:asciiTheme="majorHAnsi" w:eastAsia="Batang" w:hAnsiTheme="majorHAnsi"/>
        </w:rPr>
        <w:t xml:space="preserve">washing up liquid </w:t>
      </w:r>
      <w:r w:rsidRPr="00337549">
        <w:rPr>
          <w:rFonts w:asciiTheme="majorHAnsi" w:eastAsia="Batang" w:hAnsiTheme="majorHAnsi"/>
        </w:rPr>
        <w:t>solution.</w:t>
      </w:r>
    </w:p>
    <w:p w14:paraId="668ED95B" w14:textId="153841CE" w:rsidR="00553F2F" w:rsidRPr="00337549" w:rsidRDefault="00553F2F" w:rsidP="004A6114">
      <w:pPr>
        <w:pStyle w:val="Listenabsatz"/>
        <w:numPr>
          <w:ilvl w:val="1"/>
          <w:numId w:val="28"/>
        </w:numPr>
        <w:rPr>
          <w:rFonts w:asciiTheme="majorHAnsi" w:eastAsia="Batang" w:hAnsiTheme="majorHAnsi"/>
        </w:rPr>
      </w:pPr>
      <w:r w:rsidRPr="00337549">
        <w:rPr>
          <w:rFonts w:asciiTheme="majorHAnsi" w:eastAsia="Batang" w:hAnsiTheme="majorHAnsi"/>
        </w:rPr>
        <w:t xml:space="preserve">Close both test tubes with </w:t>
      </w:r>
      <w:r w:rsidR="005A142E" w:rsidRPr="00337549">
        <w:rPr>
          <w:rFonts w:asciiTheme="majorHAnsi" w:eastAsia="Batang" w:hAnsiTheme="majorHAnsi"/>
        </w:rPr>
        <w:t xml:space="preserve">a </w:t>
      </w:r>
      <w:proofErr w:type="gramStart"/>
      <w:r w:rsidRPr="00337549">
        <w:rPr>
          <w:rFonts w:asciiTheme="majorHAnsi" w:eastAsia="Batang" w:hAnsiTheme="majorHAnsi"/>
        </w:rPr>
        <w:t>bung,</w:t>
      </w:r>
      <w:proofErr w:type="gramEnd"/>
      <w:r w:rsidRPr="00337549">
        <w:rPr>
          <w:rFonts w:asciiTheme="majorHAnsi" w:eastAsia="Batang" w:hAnsiTheme="majorHAnsi"/>
        </w:rPr>
        <w:t xml:space="preserve"> shake them and write down your observations.</w:t>
      </w:r>
    </w:p>
    <w:p w14:paraId="3A7F8D60" w14:textId="0B47021C" w:rsidR="00AD735B" w:rsidRPr="00337549" w:rsidRDefault="00D75201" w:rsidP="004A6114">
      <w:pPr>
        <w:rPr>
          <w:rFonts w:asciiTheme="majorHAnsi" w:eastAsia="Batang" w:hAnsiTheme="majorHAnsi"/>
          <w:b/>
        </w:rPr>
      </w:pPr>
      <w:r w:rsidRPr="00337549">
        <w:rPr>
          <w:rFonts w:asciiTheme="majorHAnsi" w:eastAsia="Batang" w:hAnsiTheme="majorHAnsi"/>
          <w:b/>
        </w:rPr>
        <w:t>Observations:</w:t>
      </w:r>
    </w:p>
    <w:p w14:paraId="7194577E" w14:textId="77777777" w:rsidR="00783676" w:rsidRPr="00337549" w:rsidRDefault="00783676" w:rsidP="008124A9">
      <w:pPr>
        <w:rPr>
          <w:rFonts w:asciiTheme="majorHAnsi" w:eastAsia="Batang" w:hAnsiTheme="majorHAnsi"/>
        </w:rPr>
      </w:pPr>
      <w:r w:rsidRPr="00337549">
        <w:rPr>
          <w:rFonts w:asciiTheme="majorHAnsi" w:eastAsia="Batang" w:hAnsiTheme="majorHAnsi"/>
        </w:rPr>
        <w:t>Acidic water:</w:t>
      </w:r>
    </w:p>
    <w:p w14:paraId="140EB5A5" w14:textId="62ED80DF" w:rsidR="008B124F" w:rsidRDefault="008B124F" w:rsidP="008B124F">
      <w:pPr>
        <w:spacing w:line="360" w:lineRule="auto"/>
        <w:rPr>
          <w:rFonts w:eastAsia="Batang"/>
        </w:rPr>
      </w:pPr>
      <w:r>
        <w:rPr>
          <w:rFonts w:eastAsia="Batan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66A159" w14:textId="0D14ABA7" w:rsidR="00783676" w:rsidRPr="00337549" w:rsidRDefault="008B124F" w:rsidP="008124A9">
      <w:pPr>
        <w:rPr>
          <w:rFonts w:asciiTheme="majorHAnsi" w:eastAsia="Batang" w:hAnsiTheme="majorHAnsi"/>
        </w:rPr>
      </w:pPr>
      <w:proofErr w:type="gramStart"/>
      <w:r w:rsidRPr="00337549">
        <w:rPr>
          <w:rFonts w:asciiTheme="majorHAnsi" w:eastAsia="Batang" w:hAnsiTheme="majorHAnsi"/>
        </w:rPr>
        <w:t>pH</w:t>
      </w:r>
      <w:proofErr w:type="gramEnd"/>
      <w:r w:rsidR="00C05B13" w:rsidRPr="00337549">
        <w:rPr>
          <w:rFonts w:asciiTheme="majorHAnsi" w:eastAsia="Batang" w:hAnsiTheme="majorHAnsi"/>
        </w:rPr>
        <w:t xml:space="preserve"> </w:t>
      </w:r>
      <w:r w:rsidRPr="00337549">
        <w:rPr>
          <w:rFonts w:asciiTheme="majorHAnsi" w:eastAsia="Batang" w:hAnsiTheme="majorHAnsi"/>
        </w:rPr>
        <w:t>level</w:t>
      </w:r>
      <w:r w:rsidR="00783676" w:rsidRPr="00337549">
        <w:rPr>
          <w:rFonts w:asciiTheme="majorHAnsi" w:eastAsia="Batang" w:hAnsiTheme="majorHAnsi"/>
        </w:rPr>
        <w:t>:</w:t>
      </w:r>
    </w:p>
    <w:p w14:paraId="6C95D736" w14:textId="2248B0EB" w:rsidR="00B548FE" w:rsidRDefault="008B124F" w:rsidP="00E86AEC">
      <w:pPr>
        <w:spacing w:line="360" w:lineRule="auto"/>
        <w:rPr>
          <w:rFonts w:eastAsia="Batang"/>
        </w:rPr>
      </w:pPr>
      <w:r>
        <w:rPr>
          <w:rFonts w:eastAsia="Batan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52AEF5" w14:textId="77777777" w:rsidR="00783676" w:rsidRPr="00337549" w:rsidRDefault="00783676" w:rsidP="008124A9">
      <w:pPr>
        <w:rPr>
          <w:rFonts w:asciiTheme="majorHAnsi" w:eastAsia="Batang" w:hAnsiTheme="majorHAnsi"/>
        </w:rPr>
      </w:pPr>
      <w:r w:rsidRPr="00337549">
        <w:rPr>
          <w:rFonts w:asciiTheme="majorHAnsi" w:eastAsia="Batang" w:hAnsiTheme="majorHAnsi"/>
        </w:rPr>
        <w:t>Hard water:</w:t>
      </w:r>
    </w:p>
    <w:p w14:paraId="25E9DE57" w14:textId="390EA799" w:rsidR="00D42C4B" w:rsidRDefault="00D42C4B" w:rsidP="00D42C4B">
      <w:pPr>
        <w:spacing w:line="360" w:lineRule="auto"/>
        <w:rPr>
          <w:rFonts w:eastAsia="Batang"/>
        </w:rPr>
      </w:pPr>
      <w:r>
        <w:rPr>
          <w:rFonts w:eastAsia="Batan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A43464" w14:textId="77777777" w:rsidR="008124A9" w:rsidRDefault="008124A9" w:rsidP="00553F2F">
      <w:pPr>
        <w:rPr>
          <w:rFonts w:eastAsia="Batang"/>
        </w:rPr>
      </w:pPr>
    </w:p>
    <w:p w14:paraId="31C890B2" w14:textId="621F1D22" w:rsidR="005A142E" w:rsidRPr="00337549" w:rsidRDefault="00553F2F" w:rsidP="00553F2F">
      <w:pPr>
        <w:rPr>
          <w:rFonts w:asciiTheme="majorHAnsi" w:eastAsia="Batang" w:hAnsiTheme="majorHAnsi"/>
        </w:rPr>
      </w:pPr>
      <w:r w:rsidRPr="00337549">
        <w:rPr>
          <w:rFonts w:asciiTheme="majorHAnsi" w:eastAsia="Batang" w:hAnsiTheme="majorHAnsi"/>
        </w:rPr>
        <w:t xml:space="preserve">The soap and surfactant solutions can be poured </w:t>
      </w:r>
      <w:r w:rsidR="00C05B13" w:rsidRPr="00337549">
        <w:rPr>
          <w:rFonts w:asciiTheme="majorHAnsi" w:eastAsia="Batang" w:hAnsiTheme="majorHAnsi"/>
        </w:rPr>
        <w:t xml:space="preserve">down </w:t>
      </w:r>
      <w:r w:rsidRPr="00337549">
        <w:rPr>
          <w:rFonts w:asciiTheme="majorHAnsi" w:eastAsia="Batang" w:hAnsiTheme="majorHAnsi"/>
        </w:rPr>
        <w:t>the sink. Please clean all appliances properly.</w:t>
      </w:r>
    </w:p>
    <w:p w14:paraId="69238961" w14:textId="77777777" w:rsidR="005A142E" w:rsidRDefault="005A142E">
      <w:pPr>
        <w:spacing w:before="0" w:after="0"/>
        <w:rPr>
          <w:rFonts w:eastAsia="Batang"/>
        </w:rPr>
      </w:pPr>
      <w:r>
        <w:rPr>
          <w:rFonts w:eastAsia="Batang"/>
        </w:rPr>
        <w:br w:type="page"/>
      </w:r>
    </w:p>
    <w:p w14:paraId="7663DA19" w14:textId="7FE311D3" w:rsidR="00553F2F" w:rsidRPr="00337549" w:rsidRDefault="00553F2F" w:rsidP="004A6114">
      <w:pPr>
        <w:rPr>
          <w:rFonts w:asciiTheme="majorHAnsi" w:eastAsia="Batang" w:hAnsiTheme="majorHAnsi"/>
          <w:b/>
        </w:rPr>
      </w:pPr>
      <w:r w:rsidRPr="00337549">
        <w:rPr>
          <w:rFonts w:asciiTheme="majorHAnsi" w:eastAsia="Batang" w:hAnsiTheme="majorHAnsi"/>
          <w:b/>
        </w:rPr>
        <w:lastRenderedPageBreak/>
        <w:t xml:space="preserve">Task: Fill in the gaps and </w:t>
      </w:r>
      <w:r w:rsidR="00C05B13" w:rsidRPr="00337549">
        <w:rPr>
          <w:rFonts w:asciiTheme="majorHAnsi" w:eastAsia="Batang" w:hAnsiTheme="majorHAnsi"/>
          <w:b/>
        </w:rPr>
        <w:t xml:space="preserve">complete </w:t>
      </w:r>
      <w:r w:rsidRPr="00337549">
        <w:rPr>
          <w:rFonts w:asciiTheme="majorHAnsi" w:eastAsia="Batang" w:hAnsiTheme="majorHAnsi"/>
          <w:b/>
        </w:rPr>
        <w:t>the chemical equations.</w:t>
      </w:r>
    </w:p>
    <w:p w14:paraId="04614C66" w14:textId="260DCB92" w:rsidR="008B124F" w:rsidRPr="00337549" w:rsidRDefault="00AE75B5" w:rsidP="004A6114">
      <w:pPr>
        <w:rPr>
          <w:rFonts w:asciiTheme="majorHAnsi" w:eastAsia="Batang" w:hAnsiTheme="majorHAnsi"/>
        </w:rPr>
      </w:pPr>
      <w:r w:rsidRPr="00337549">
        <w:rPr>
          <w:rFonts w:asciiTheme="majorHAnsi" w:eastAsia="Batang" w:hAnsiTheme="majorHAnsi"/>
        </w:rPr>
        <w:t>After having conducted the experiments, what can you say about the c</w:t>
      </w:r>
      <w:r w:rsidR="00E86AEC" w:rsidRPr="00337549">
        <w:rPr>
          <w:rFonts w:asciiTheme="majorHAnsi" w:eastAsia="Batang" w:hAnsiTheme="majorHAnsi"/>
        </w:rPr>
        <w:t>lean</w:t>
      </w:r>
      <w:r w:rsidR="00C05B13" w:rsidRPr="00337549">
        <w:rPr>
          <w:rFonts w:asciiTheme="majorHAnsi" w:eastAsia="Batang" w:hAnsiTheme="majorHAnsi"/>
        </w:rPr>
        <w:t>s</w:t>
      </w:r>
      <w:r w:rsidR="00E86AEC" w:rsidRPr="00337549">
        <w:rPr>
          <w:rFonts w:asciiTheme="majorHAnsi" w:eastAsia="Batang" w:hAnsiTheme="majorHAnsi"/>
        </w:rPr>
        <w:t>ing power of soap so</w:t>
      </w:r>
      <w:r w:rsidRPr="00337549">
        <w:rPr>
          <w:rFonts w:asciiTheme="majorHAnsi" w:eastAsia="Batang" w:hAnsiTheme="majorHAnsi"/>
        </w:rPr>
        <w:t>l</w:t>
      </w:r>
      <w:r w:rsidR="00E86AEC" w:rsidRPr="00337549">
        <w:rPr>
          <w:rFonts w:asciiTheme="majorHAnsi" w:eastAsia="Batang" w:hAnsiTheme="majorHAnsi"/>
        </w:rPr>
        <w:t>u</w:t>
      </w:r>
      <w:r w:rsidRPr="00337549">
        <w:rPr>
          <w:rFonts w:asciiTheme="majorHAnsi" w:eastAsia="Batang" w:hAnsiTheme="majorHAnsi"/>
        </w:rPr>
        <w:t>tions compared to a solution of a modern surfactant</w:t>
      </w:r>
      <w:r w:rsidR="00B548FE" w:rsidRPr="00337549">
        <w:rPr>
          <w:rFonts w:asciiTheme="majorHAnsi" w:eastAsia="Batang" w:hAnsiTheme="majorHAnsi"/>
        </w:rPr>
        <w:t xml:space="preserve"> in different chemical environments</w:t>
      </w:r>
      <w:r w:rsidRPr="00337549">
        <w:rPr>
          <w:rFonts w:asciiTheme="majorHAnsi" w:eastAsia="Batang" w:hAnsiTheme="majorHAnsi"/>
        </w:rPr>
        <w:t>?</w:t>
      </w:r>
    </w:p>
    <w:p w14:paraId="1C5CFDAC" w14:textId="69E62888" w:rsidR="00553F2F" w:rsidRPr="00337549" w:rsidRDefault="00AC44F8" w:rsidP="004A6114">
      <w:pPr>
        <w:rPr>
          <w:rFonts w:asciiTheme="majorHAnsi" w:eastAsia="Batang" w:hAnsiTheme="majorHAnsi"/>
        </w:rPr>
      </w:pPr>
      <w:r w:rsidRPr="00337549">
        <w:rPr>
          <w:rFonts w:asciiTheme="majorHAnsi" w:eastAsia="Batang" w:hAnsiTheme="majorHAnsi"/>
        </w:rPr>
        <w:t>The cleansing power of a surfactant solution directly relates to its ability to foam. The more foam a solution creates when shaken, the more cleansing power it has.</w:t>
      </w:r>
    </w:p>
    <w:p w14:paraId="0A65131D" w14:textId="77777777" w:rsidR="0043052B" w:rsidRDefault="0043052B" w:rsidP="004A6114">
      <w:pPr>
        <w:rPr>
          <w:rFonts w:eastAsia="Batang"/>
        </w:rPr>
      </w:pPr>
    </w:p>
    <w:p w14:paraId="4DC13832" w14:textId="6F39D46F" w:rsidR="00E86AEC" w:rsidRDefault="00E86AEC" w:rsidP="00E86AEC">
      <w:pPr>
        <w:spacing w:line="360" w:lineRule="auto"/>
        <w:rPr>
          <w:rFonts w:eastAsia="Batang"/>
        </w:rPr>
      </w:pPr>
      <w:r w:rsidRPr="00337549">
        <w:rPr>
          <w:rFonts w:asciiTheme="majorHAnsi" w:eastAsia="Batang" w:hAnsiTheme="majorHAnsi"/>
        </w:rPr>
        <w:t>When in contact with acidic water a soap solution</w:t>
      </w:r>
      <w:r>
        <w:rPr>
          <w:rFonts w:eastAsia="Batang"/>
        </w:rPr>
        <w:t xml:space="preserve"> ______________________________________________</w:t>
      </w:r>
      <w:r w:rsidR="00337549">
        <w:rPr>
          <w:rFonts w:eastAsia="Batang"/>
        </w:rPr>
        <w:t>___</w:t>
      </w:r>
      <w:r>
        <w:rPr>
          <w:rFonts w:eastAsia="Batang"/>
        </w:rPr>
        <w:t xml:space="preserve"> </w:t>
      </w:r>
      <w:r w:rsidR="00DF2984" w:rsidRPr="00337549">
        <w:rPr>
          <w:rFonts w:asciiTheme="majorHAnsi" w:eastAsia="Batang" w:hAnsiTheme="majorHAnsi"/>
        </w:rPr>
        <w:t>while a modern surfactant</w:t>
      </w:r>
      <w:r w:rsidR="00DF2984">
        <w:rPr>
          <w:rFonts w:eastAsia="Batang"/>
        </w:rPr>
        <w:t xml:space="preserve"> </w:t>
      </w:r>
      <w:r>
        <w:rPr>
          <w:rFonts w:eastAsia="Batang"/>
        </w:rPr>
        <w:t>______________________________________________________________________________________</w:t>
      </w:r>
      <w:r w:rsidR="00DF2984">
        <w:rPr>
          <w:rFonts w:eastAsia="Batang"/>
        </w:rPr>
        <w:t>.</w:t>
      </w:r>
    </w:p>
    <w:p w14:paraId="5FF01AA2" w14:textId="77777777" w:rsidR="00553F2F" w:rsidRPr="00337549" w:rsidRDefault="00553F2F" w:rsidP="00553F2F">
      <w:pPr>
        <w:rPr>
          <w:rFonts w:asciiTheme="majorHAnsi" w:eastAsia="Batang" w:hAnsiTheme="majorHAnsi"/>
        </w:rPr>
      </w:pPr>
      <w:r w:rsidRPr="00337549">
        <w:rPr>
          <w:rFonts w:asciiTheme="majorHAnsi" w:eastAsia="Batang" w:hAnsiTheme="majorHAnsi"/>
        </w:rPr>
        <w:t>On a molecular level the following happens:</w:t>
      </w:r>
    </w:p>
    <w:p w14:paraId="0F1FC987" w14:textId="1A1D9BC2" w:rsidR="0043052B" w:rsidRDefault="0043052B" w:rsidP="004A6114">
      <w:pPr>
        <w:rPr>
          <w:rFonts w:eastAsia="Batang"/>
        </w:rPr>
      </w:pPr>
      <w:r>
        <w:rPr>
          <w:rFonts w:eastAsia="Batang"/>
          <w:noProof/>
          <w:lang w:val="de-DE"/>
        </w:rPr>
        <w:drawing>
          <wp:inline distT="0" distB="0" distL="0" distR="0" wp14:anchorId="1A10CACE" wp14:editId="09B17D9E">
            <wp:extent cx="2802466" cy="439806"/>
            <wp:effectExtent l="0" t="0" r="0" b="0"/>
            <wp:docPr id="10" name="Bild 10" descr="Macintosh HD:Users:Michael:Documents:Schule:Chemie:Moleküle Reaktionen:Tensid_Nachteil_Säure_Aufga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ichael:Documents:Schule:Chemie:Moleküle Reaktionen:Tensid_Nachteil_Säure_Aufgab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466" cy="43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308F3" w14:textId="77777777" w:rsidR="0043052B" w:rsidRDefault="0043052B" w:rsidP="004A6114">
      <w:pPr>
        <w:rPr>
          <w:rFonts w:eastAsia="Batang"/>
        </w:rPr>
      </w:pPr>
    </w:p>
    <w:p w14:paraId="35DED133" w14:textId="77777777" w:rsidR="0043052B" w:rsidRDefault="0043052B" w:rsidP="004A6114">
      <w:pPr>
        <w:rPr>
          <w:rFonts w:eastAsia="Batang"/>
        </w:rPr>
      </w:pPr>
    </w:p>
    <w:p w14:paraId="5C7247A4" w14:textId="77777777" w:rsidR="0043052B" w:rsidRDefault="0043052B" w:rsidP="004A6114">
      <w:pPr>
        <w:rPr>
          <w:rFonts w:eastAsia="Batang"/>
        </w:rPr>
      </w:pPr>
    </w:p>
    <w:p w14:paraId="2733520B" w14:textId="77777777" w:rsidR="0043052B" w:rsidRDefault="0043052B" w:rsidP="004A6114">
      <w:pPr>
        <w:rPr>
          <w:rFonts w:eastAsia="Batang"/>
        </w:rPr>
      </w:pPr>
    </w:p>
    <w:p w14:paraId="400C60BA" w14:textId="77777777" w:rsidR="0043052B" w:rsidRDefault="0043052B" w:rsidP="004A6114">
      <w:pPr>
        <w:rPr>
          <w:rFonts w:eastAsia="Batang"/>
        </w:rPr>
      </w:pPr>
    </w:p>
    <w:p w14:paraId="7302E325" w14:textId="7E8AD24F" w:rsidR="0000568D" w:rsidRDefault="00E86AEC" w:rsidP="0000568D">
      <w:pPr>
        <w:spacing w:line="360" w:lineRule="auto"/>
        <w:rPr>
          <w:rFonts w:eastAsia="Batang"/>
        </w:rPr>
      </w:pPr>
      <w:r w:rsidRPr="00337549">
        <w:rPr>
          <w:rFonts w:asciiTheme="majorHAnsi" w:eastAsia="Batang" w:hAnsiTheme="majorHAnsi"/>
        </w:rPr>
        <w:t>The pH level of a soap solution</w:t>
      </w:r>
      <w:r w:rsidR="00AB020A" w:rsidRPr="00337549">
        <w:rPr>
          <w:rFonts w:asciiTheme="majorHAnsi" w:eastAsia="Batang" w:hAnsiTheme="majorHAnsi"/>
        </w:rPr>
        <w:t xml:space="preserve"> is</w:t>
      </w:r>
      <w:r>
        <w:rPr>
          <w:rFonts w:eastAsia="Batang"/>
        </w:rPr>
        <w:t xml:space="preserve"> __</w:t>
      </w:r>
      <w:r w:rsidR="005A142E">
        <w:rPr>
          <w:rFonts w:eastAsia="Batang"/>
        </w:rPr>
        <w:t>____</w:t>
      </w:r>
      <w:r>
        <w:rPr>
          <w:rFonts w:eastAsia="Batang"/>
        </w:rPr>
        <w:t xml:space="preserve">____. </w:t>
      </w:r>
      <w:r w:rsidR="00337549">
        <w:rPr>
          <w:rFonts w:asciiTheme="majorHAnsi" w:eastAsia="Batang" w:hAnsiTheme="majorHAnsi"/>
        </w:rPr>
        <w:t>The skin is protected by an “</w:t>
      </w:r>
      <w:r w:rsidR="00487B63" w:rsidRPr="00337549">
        <w:rPr>
          <w:rFonts w:asciiTheme="majorHAnsi" w:eastAsia="Batang" w:hAnsiTheme="majorHAnsi"/>
        </w:rPr>
        <w:t>acid mantle”. Thus frequent use of “classic” soap can irritate sensitive skin. The reason for this is:</w:t>
      </w:r>
      <w:r w:rsidR="00487B63">
        <w:rPr>
          <w:rFonts w:eastAsia="Batang"/>
        </w:rPr>
        <w:t xml:space="preserve"> </w:t>
      </w:r>
      <w:r w:rsidR="0000568D">
        <w:rPr>
          <w:rFonts w:eastAsia="Batang"/>
        </w:rPr>
        <w:t>______________________________________</w:t>
      </w:r>
      <w:r w:rsidR="00553F2F">
        <w:rPr>
          <w:rFonts w:eastAsia="Batang"/>
        </w:rPr>
        <w:t>_________________</w:t>
      </w:r>
      <w:r w:rsidR="005A142E">
        <w:rPr>
          <w:rFonts w:eastAsia="Batang"/>
        </w:rPr>
        <w:t>__________</w:t>
      </w:r>
      <w:r w:rsidR="00553F2F">
        <w:rPr>
          <w:rFonts w:eastAsia="Batang"/>
        </w:rPr>
        <w:t>___________</w:t>
      </w:r>
      <w:r w:rsidR="0000568D">
        <w:rPr>
          <w:rFonts w:eastAsia="Batang"/>
        </w:rPr>
        <w:t>_________</w:t>
      </w:r>
      <w:r w:rsidR="00553F2F">
        <w:rPr>
          <w:rFonts w:eastAsia="Batang"/>
        </w:rPr>
        <w:t xml:space="preserve"> </w:t>
      </w:r>
      <w:r w:rsidR="0000568D">
        <w:rPr>
          <w:rFonts w:eastAsia="Batang"/>
        </w:rPr>
        <w:t>_____________________________________</w:t>
      </w:r>
      <w:r w:rsidR="00553F2F">
        <w:rPr>
          <w:rFonts w:eastAsia="Batang"/>
        </w:rPr>
        <w:t>______________________________</w:t>
      </w:r>
      <w:r w:rsidR="0000568D">
        <w:rPr>
          <w:rFonts w:eastAsia="Batang"/>
        </w:rPr>
        <w:t>_______</w:t>
      </w:r>
      <w:r w:rsidR="00553F2F">
        <w:rPr>
          <w:rFonts w:eastAsia="Batang"/>
        </w:rPr>
        <w:t>____________</w:t>
      </w:r>
    </w:p>
    <w:p w14:paraId="1681CACE" w14:textId="77777777" w:rsidR="00553F2F" w:rsidRPr="00337549" w:rsidRDefault="00553F2F" w:rsidP="00553F2F">
      <w:pPr>
        <w:rPr>
          <w:rFonts w:asciiTheme="majorHAnsi" w:eastAsia="Batang" w:hAnsiTheme="majorHAnsi"/>
        </w:rPr>
      </w:pPr>
      <w:r w:rsidRPr="00337549">
        <w:rPr>
          <w:rFonts w:asciiTheme="majorHAnsi" w:eastAsia="Batang" w:hAnsiTheme="majorHAnsi"/>
        </w:rPr>
        <w:t>On a molecular level the following happens:</w:t>
      </w:r>
    </w:p>
    <w:p w14:paraId="7D6EE2A5" w14:textId="3060D834" w:rsidR="00AE75B5" w:rsidRDefault="0043052B" w:rsidP="004A6114">
      <w:pPr>
        <w:rPr>
          <w:rFonts w:eastAsia="Batang"/>
        </w:rPr>
      </w:pPr>
      <w:r>
        <w:rPr>
          <w:rFonts w:eastAsia="Batang"/>
          <w:noProof/>
          <w:lang w:val="de-DE"/>
        </w:rPr>
        <w:drawing>
          <wp:inline distT="0" distB="0" distL="0" distR="0" wp14:anchorId="0E52FE3D" wp14:editId="20F0183E">
            <wp:extent cx="2785533" cy="437149"/>
            <wp:effectExtent l="0" t="0" r="8890" b="0"/>
            <wp:docPr id="4" name="Bild 4" descr="Macintosh HD:Users:Michael:Documents:Schule:Chemie:Moleküle Reaktionen:Tensid_Nachteil_basisch_Aufga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ichael:Documents:Schule:Chemie:Moleküle Reaktionen:Tensid_Nachteil_basisch_Aufgab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533" cy="437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F0C4D" w14:textId="77777777" w:rsidR="00E86AEC" w:rsidRDefault="00E86AEC" w:rsidP="004A6114">
      <w:pPr>
        <w:rPr>
          <w:rFonts w:eastAsia="Batang"/>
        </w:rPr>
      </w:pPr>
    </w:p>
    <w:p w14:paraId="35E7992F" w14:textId="77777777" w:rsidR="0043052B" w:rsidRDefault="0043052B" w:rsidP="004A6114">
      <w:pPr>
        <w:rPr>
          <w:rFonts w:eastAsia="Batang"/>
        </w:rPr>
      </w:pPr>
    </w:p>
    <w:p w14:paraId="76DF464F" w14:textId="77777777" w:rsidR="0043052B" w:rsidRDefault="0043052B" w:rsidP="004A6114">
      <w:pPr>
        <w:rPr>
          <w:rFonts w:eastAsia="Batang"/>
        </w:rPr>
      </w:pPr>
    </w:p>
    <w:p w14:paraId="6E994E7D" w14:textId="77777777" w:rsidR="0043052B" w:rsidRDefault="0043052B" w:rsidP="004A6114">
      <w:pPr>
        <w:rPr>
          <w:rFonts w:eastAsia="Batang"/>
        </w:rPr>
      </w:pPr>
    </w:p>
    <w:p w14:paraId="10EC8335" w14:textId="77777777" w:rsidR="0043052B" w:rsidRDefault="0043052B" w:rsidP="004A6114">
      <w:pPr>
        <w:rPr>
          <w:rFonts w:eastAsia="Batang"/>
        </w:rPr>
      </w:pPr>
    </w:p>
    <w:p w14:paraId="33255CCB" w14:textId="20050E4D" w:rsidR="00D42C4B" w:rsidRDefault="00D42C4B" w:rsidP="00D42C4B">
      <w:pPr>
        <w:spacing w:line="360" w:lineRule="auto"/>
        <w:rPr>
          <w:rFonts w:eastAsia="Batang"/>
        </w:rPr>
      </w:pPr>
      <w:r w:rsidRPr="00337549">
        <w:rPr>
          <w:rFonts w:asciiTheme="majorHAnsi" w:eastAsia="Batang" w:hAnsiTheme="majorHAnsi"/>
        </w:rPr>
        <w:t>When in contact with hard water a soap solution</w:t>
      </w:r>
      <w:r>
        <w:rPr>
          <w:rFonts w:eastAsia="Batang"/>
        </w:rPr>
        <w:t xml:space="preserve"> _______________________________________________</w:t>
      </w:r>
      <w:r w:rsidR="00337549">
        <w:rPr>
          <w:rFonts w:eastAsia="Batang"/>
        </w:rPr>
        <w:t>___</w:t>
      </w:r>
      <w:r>
        <w:rPr>
          <w:rFonts w:eastAsia="Batang"/>
        </w:rPr>
        <w:t xml:space="preserve"> </w:t>
      </w:r>
      <w:r w:rsidR="00DF2984" w:rsidRPr="00337549">
        <w:rPr>
          <w:rFonts w:asciiTheme="majorHAnsi" w:eastAsia="Batang" w:hAnsiTheme="majorHAnsi"/>
        </w:rPr>
        <w:t>while a modern surfactant</w:t>
      </w:r>
      <w:r w:rsidR="00DF2984">
        <w:rPr>
          <w:rFonts w:eastAsia="Batang"/>
        </w:rPr>
        <w:t xml:space="preserve"> </w:t>
      </w:r>
      <w:r>
        <w:rPr>
          <w:rFonts w:eastAsia="Batang"/>
        </w:rPr>
        <w:t>______________________________________________________________________________________</w:t>
      </w:r>
    </w:p>
    <w:p w14:paraId="3B65B448" w14:textId="77777777" w:rsidR="00D42C4B" w:rsidRPr="00337549" w:rsidRDefault="00D42C4B" w:rsidP="00D42C4B">
      <w:pPr>
        <w:rPr>
          <w:rFonts w:asciiTheme="majorHAnsi" w:eastAsia="Batang" w:hAnsiTheme="majorHAnsi"/>
        </w:rPr>
      </w:pPr>
      <w:r w:rsidRPr="00337549">
        <w:rPr>
          <w:rFonts w:asciiTheme="majorHAnsi" w:eastAsia="Batang" w:hAnsiTheme="majorHAnsi"/>
        </w:rPr>
        <w:t>On a molecular level the following happens:</w:t>
      </w:r>
    </w:p>
    <w:p w14:paraId="410224A2" w14:textId="48B0B0BC" w:rsidR="00B548FE" w:rsidRDefault="0043052B" w:rsidP="004A6114">
      <w:pPr>
        <w:rPr>
          <w:rFonts w:eastAsia="Batang"/>
        </w:rPr>
      </w:pPr>
      <w:r>
        <w:rPr>
          <w:rFonts w:eastAsia="Batang"/>
          <w:noProof/>
          <w:lang w:val="de-DE"/>
        </w:rPr>
        <w:drawing>
          <wp:inline distT="0" distB="0" distL="0" distR="0" wp14:anchorId="3D78F636" wp14:editId="648A4E41">
            <wp:extent cx="2810933" cy="431436"/>
            <wp:effectExtent l="0" t="0" r="8890" b="635"/>
            <wp:docPr id="9" name="Bild 9" descr="Macintosh HD:Users:Michael:Documents:Schule:Chemie:Moleküle Reaktionen:Tensid_Nachteil_hart_Aufga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ichael:Documents:Schule:Chemie:Moleküle Reaktionen:Tensid_Nachteil_hart_Aufgabe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933" cy="431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42449" w14:textId="77777777" w:rsidR="00B548FE" w:rsidRDefault="00B548FE" w:rsidP="004A6114">
      <w:pPr>
        <w:rPr>
          <w:rFonts w:eastAsia="Batang"/>
        </w:rPr>
      </w:pPr>
    </w:p>
    <w:p w14:paraId="7330B84B" w14:textId="77777777" w:rsidR="00B548FE" w:rsidRDefault="00B548FE" w:rsidP="004A6114">
      <w:pPr>
        <w:rPr>
          <w:rFonts w:eastAsia="Batang"/>
        </w:rPr>
      </w:pPr>
    </w:p>
    <w:p w14:paraId="2F1B02CB" w14:textId="77777777" w:rsidR="00B548FE" w:rsidRDefault="00B548FE" w:rsidP="004A6114">
      <w:pPr>
        <w:rPr>
          <w:rFonts w:eastAsia="Batang"/>
        </w:rPr>
      </w:pPr>
    </w:p>
    <w:p w14:paraId="5DE04BDF" w14:textId="4B3CC565" w:rsidR="000F7BBB" w:rsidRPr="00337549" w:rsidRDefault="000F7BBB" w:rsidP="006E1284">
      <w:pPr>
        <w:pStyle w:val="berschrift2"/>
        <w:rPr>
          <w:rFonts w:asciiTheme="majorHAnsi" w:eastAsia="Batang" w:hAnsiTheme="majorHAnsi"/>
          <w:lang w:val="en-US"/>
        </w:rPr>
      </w:pPr>
      <w:r w:rsidRPr="00337549">
        <w:rPr>
          <w:rFonts w:asciiTheme="majorHAnsi" w:eastAsia="Batang" w:hAnsiTheme="majorHAnsi"/>
        </w:rPr>
        <w:lastRenderedPageBreak/>
        <w:t xml:space="preserve">AB 2 </w:t>
      </w:r>
      <w:r w:rsidR="006E1284" w:rsidRPr="00337549">
        <w:rPr>
          <w:rFonts w:asciiTheme="majorHAnsi" w:eastAsia="Batang" w:hAnsiTheme="majorHAnsi"/>
          <w:lang w:val="en-US"/>
        </w:rPr>
        <w:t>Synthetic detergents – a success story</w:t>
      </w:r>
    </w:p>
    <w:p w14:paraId="5C19858B" w14:textId="77777777" w:rsidR="008958FE" w:rsidRDefault="008958FE" w:rsidP="0000568D">
      <w:pPr>
        <w:rPr>
          <w:rFonts w:eastAsia="Batang"/>
        </w:rPr>
      </w:pPr>
    </w:p>
    <w:p w14:paraId="609CC2C9" w14:textId="59BEDF96" w:rsidR="00604BD1" w:rsidRDefault="00604BD1" w:rsidP="0000568D">
      <w:pPr>
        <w:rPr>
          <w:rFonts w:eastAsia="Batang"/>
        </w:rPr>
      </w:pPr>
      <w:r>
        <w:rPr>
          <w:rFonts w:eastAsia="Batang"/>
          <w:noProof/>
          <w:lang w:val="de-DE"/>
        </w:rPr>
        <w:drawing>
          <wp:anchor distT="0" distB="0" distL="114300" distR="114300" simplePos="0" relativeHeight="251658240" behindDoc="0" locked="0" layoutInCell="1" allowOverlap="1" wp14:anchorId="0F78E4FB" wp14:editId="79AE34FB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6120130" cy="3699510"/>
            <wp:effectExtent l="0" t="0" r="0" b="0"/>
            <wp:wrapSquare wrapText="bothSides"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bamed turnover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9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44E4A2" w14:textId="77777777" w:rsidR="002D2F6A" w:rsidRPr="00337549" w:rsidRDefault="002D2F6A" w:rsidP="002D2F6A">
      <w:pPr>
        <w:jc w:val="right"/>
        <w:rPr>
          <w:rFonts w:asciiTheme="majorHAnsi" w:eastAsia="Batang" w:hAnsiTheme="majorHAnsi"/>
        </w:rPr>
      </w:pPr>
      <w:proofErr w:type="gramStart"/>
      <w:r w:rsidRPr="00337549">
        <w:rPr>
          <w:rFonts w:asciiTheme="majorHAnsi" w:eastAsia="Batang" w:hAnsiTheme="majorHAnsi"/>
        </w:rPr>
        <w:t>graph</w:t>
      </w:r>
      <w:proofErr w:type="gramEnd"/>
      <w:r w:rsidRPr="00337549">
        <w:rPr>
          <w:rFonts w:asciiTheme="majorHAnsi" w:eastAsia="Batang" w:hAnsiTheme="majorHAnsi"/>
        </w:rPr>
        <w:t>: Michael Gellings</w:t>
      </w:r>
    </w:p>
    <w:p w14:paraId="0A59CE1D" w14:textId="77777777" w:rsidR="002D2F6A" w:rsidRDefault="002D2F6A" w:rsidP="0000568D">
      <w:pPr>
        <w:rPr>
          <w:rFonts w:eastAsia="Batang"/>
        </w:rPr>
      </w:pPr>
    </w:p>
    <w:p w14:paraId="55A8FF01" w14:textId="528EED6F" w:rsidR="008958FE" w:rsidRPr="00337549" w:rsidRDefault="00686202" w:rsidP="007A7583">
      <w:pPr>
        <w:spacing w:line="360" w:lineRule="auto"/>
        <w:jc w:val="both"/>
        <w:rPr>
          <w:rFonts w:asciiTheme="majorHAnsi" w:eastAsia="Batang" w:hAnsiTheme="majorHAnsi"/>
        </w:rPr>
      </w:pPr>
      <w:r w:rsidRPr="00337549">
        <w:rPr>
          <w:rFonts w:asciiTheme="majorHAnsi" w:eastAsia="Batang" w:hAnsiTheme="majorHAnsi"/>
        </w:rPr>
        <w:t>The graph above shows the turnover of the biggest producer of “soap-free cleansing bars”.</w:t>
      </w:r>
      <w:r w:rsidR="00FE02A1" w:rsidRPr="00337549">
        <w:rPr>
          <w:rFonts w:asciiTheme="majorHAnsi" w:eastAsia="Batang" w:hAnsiTheme="majorHAnsi"/>
        </w:rPr>
        <w:t xml:space="preserve"> To increase turnover, the company is planning a new advertising campaign.</w:t>
      </w:r>
      <w:r w:rsidR="008958FE" w:rsidRPr="00337549">
        <w:rPr>
          <w:rFonts w:asciiTheme="majorHAnsi" w:eastAsia="Batang" w:hAnsiTheme="majorHAnsi"/>
        </w:rPr>
        <w:t xml:space="preserve"> Write a </w:t>
      </w:r>
      <w:r w:rsidR="00FE02A1" w:rsidRPr="00337549">
        <w:rPr>
          <w:rFonts w:asciiTheme="majorHAnsi" w:eastAsia="Batang" w:hAnsiTheme="majorHAnsi"/>
        </w:rPr>
        <w:t xml:space="preserve">short text for a radio advertisement promoting the advantages of “soap-free cleansing bars”. </w:t>
      </w:r>
    </w:p>
    <w:p w14:paraId="3E1B7C40" w14:textId="2C16CAFF" w:rsidR="008958FE" w:rsidRDefault="008958FE" w:rsidP="008958FE">
      <w:pPr>
        <w:spacing w:line="360" w:lineRule="auto"/>
        <w:rPr>
          <w:rFonts w:eastAsia="Batang"/>
        </w:rPr>
      </w:pPr>
      <w:r>
        <w:rPr>
          <w:rFonts w:eastAsia="Batan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20D7">
        <w:rPr>
          <w:rFonts w:eastAsia="Batang"/>
        </w:rPr>
        <w:t>______________________________________________________________________________________</w:t>
      </w:r>
      <w:r>
        <w:rPr>
          <w:rFonts w:eastAsia="Batan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5EE2B4" w14:textId="7F18F196" w:rsidR="007A7583" w:rsidRDefault="007A7583">
      <w:pPr>
        <w:spacing w:before="0" w:after="0"/>
        <w:rPr>
          <w:rFonts w:eastAsia="Batang"/>
          <w:lang w:val="en-US"/>
        </w:rPr>
      </w:pPr>
      <w:r>
        <w:rPr>
          <w:rFonts w:eastAsia="Batang"/>
          <w:lang w:val="en-US"/>
        </w:rPr>
        <w:br w:type="page"/>
      </w:r>
    </w:p>
    <w:p w14:paraId="362BEAFD" w14:textId="2227B800" w:rsidR="00A834F6" w:rsidRPr="00337549" w:rsidRDefault="00A834F6" w:rsidP="00A834F6">
      <w:pPr>
        <w:pStyle w:val="berschrift2"/>
        <w:rPr>
          <w:rFonts w:asciiTheme="majorHAnsi" w:eastAsia="Batang" w:hAnsiTheme="majorHAnsi"/>
          <w:lang w:val="en-US"/>
        </w:rPr>
      </w:pPr>
      <w:r w:rsidRPr="00337549">
        <w:rPr>
          <w:rFonts w:asciiTheme="majorHAnsi" w:eastAsia="Batang" w:hAnsiTheme="majorHAnsi"/>
        </w:rPr>
        <w:lastRenderedPageBreak/>
        <w:t xml:space="preserve">FO 1 </w:t>
      </w:r>
      <w:r w:rsidRPr="00337549">
        <w:rPr>
          <w:rFonts w:asciiTheme="majorHAnsi" w:eastAsia="Batang" w:hAnsiTheme="majorHAnsi"/>
          <w:lang w:val="en-US"/>
        </w:rPr>
        <w:t>Cleansing bar</w:t>
      </w:r>
    </w:p>
    <w:p w14:paraId="6F0DA40B" w14:textId="027CC5A5" w:rsidR="00A834F6" w:rsidRDefault="00A834F6" w:rsidP="00A834F6">
      <w:pPr>
        <w:rPr>
          <w:rFonts w:eastAsia="Batang"/>
          <w:lang w:val="de-DE"/>
        </w:rPr>
      </w:pPr>
      <w:r>
        <w:rPr>
          <w:rFonts w:eastAsia="Batang"/>
          <w:noProof/>
          <w:lang w:val="de-DE"/>
        </w:rPr>
        <w:drawing>
          <wp:inline distT="0" distB="0" distL="0" distR="0" wp14:anchorId="2D7A1FF1" wp14:editId="4BF6644B">
            <wp:extent cx="6113721" cy="4453674"/>
            <wp:effectExtent l="0" t="0" r="1905" b="4445"/>
            <wp:docPr id="24" name="Bild 24" descr="Macintosh HD:Users:Michael:Documents:Schule:MINT Bilingual:2015-16:Generation 7:sebamed 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Michael:Documents:Schule:MINT Bilingual:2015-16:Generation 7:sebamed bar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44" cy="4453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B2AD6" w14:textId="7402AA2E" w:rsidR="00A834F6" w:rsidRPr="00337549" w:rsidRDefault="00A834F6" w:rsidP="00A834F6">
      <w:pPr>
        <w:rPr>
          <w:rFonts w:asciiTheme="majorHAnsi" w:eastAsia="Batang" w:hAnsiTheme="majorHAnsi"/>
          <w:sz w:val="16"/>
          <w:szCs w:val="16"/>
          <w:lang w:val="de-DE"/>
        </w:rPr>
      </w:pPr>
      <w:proofErr w:type="spellStart"/>
      <w:r w:rsidRPr="00337549">
        <w:rPr>
          <w:rFonts w:asciiTheme="majorHAnsi" w:eastAsia="Batang" w:hAnsiTheme="majorHAnsi"/>
          <w:sz w:val="16"/>
          <w:szCs w:val="16"/>
          <w:lang w:val="de-DE"/>
        </w:rPr>
        <w:t>photo</w:t>
      </w:r>
      <w:proofErr w:type="spellEnd"/>
      <w:r w:rsidRPr="00337549">
        <w:rPr>
          <w:rFonts w:asciiTheme="majorHAnsi" w:eastAsia="Batang" w:hAnsiTheme="majorHAnsi"/>
          <w:sz w:val="16"/>
          <w:szCs w:val="16"/>
          <w:lang w:val="de-DE"/>
        </w:rPr>
        <w:t xml:space="preserve">: Michael </w:t>
      </w:r>
      <w:proofErr w:type="spellStart"/>
      <w:r w:rsidRPr="00337549">
        <w:rPr>
          <w:rFonts w:asciiTheme="majorHAnsi" w:eastAsia="Batang" w:hAnsiTheme="majorHAnsi"/>
          <w:sz w:val="16"/>
          <w:szCs w:val="16"/>
          <w:lang w:val="de-DE"/>
        </w:rPr>
        <w:t>Gellings</w:t>
      </w:r>
      <w:proofErr w:type="spellEnd"/>
    </w:p>
    <w:p w14:paraId="398742DD" w14:textId="240B34DE" w:rsidR="007A7583" w:rsidRDefault="007A7583">
      <w:pPr>
        <w:spacing w:before="0" w:after="0"/>
        <w:rPr>
          <w:rFonts w:eastAsia="Batang"/>
          <w:lang w:val="de-DE"/>
        </w:rPr>
      </w:pPr>
      <w:r>
        <w:rPr>
          <w:rFonts w:eastAsia="Batang"/>
          <w:lang w:val="de-DE"/>
        </w:rPr>
        <w:br w:type="page"/>
      </w:r>
    </w:p>
    <w:p w14:paraId="5CF7ECFC" w14:textId="77777777" w:rsidR="00A834F6" w:rsidRDefault="00A834F6" w:rsidP="00A834F6">
      <w:pPr>
        <w:rPr>
          <w:rFonts w:eastAsia="Batang"/>
          <w:lang w:val="de-DE"/>
        </w:rPr>
      </w:pPr>
    </w:p>
    <w:p w14:paraId="6A8B1255" w14:textId="5F5114D4" w:rsidR="00AE7138" w:rsidRPr="00337549" w:rsidRDefault="00AE7138" w:rsidP="00AE7138">
      <w:pPr>
        <w:pStyle w:val="berschrift2"/>
        <w:rPr>
          <w:rFonts w:asciiTheme="majorHAnsi" w:eastAsia="Batang" w:hAnsiTheme="majorHAnsi"/>
          <w:lang w:val="de-DE"/>
        </w:rPr>
      </w:pPr>
      <w:r w:rsidRPr="00337549">
        <w:rPr>
          <w:rFonts w:asciiTheme="majorHAnsi" w:eastAsia="Batang" w:hAnsiTheme="majorHAnsi"/>
          <w:lang w:val="de-DE"/>
        </w:rPr>
        <w:t>LH 1 Fachvokabular</w:t>
      </w:r>
      <w:r w:rsidR="00DF2984" w:rsidRPr="00337549">
        <w:rPr>
          <w:rFonts w:asciiTheme="majorHAnsi" w:eastAsia="Batang" w:hAnsiTheme="majorHAnsi"/>
          <w:lang w:val="de-DE"/>
        </w:rPr>
        <w:t xml:space="preserve"> mit Hinweisen zur Aussprache</w:t>
      </w:r>
    </w:p>
    <w:p w14:paraId="744B2CC7" w14:textId="77777777" w:rsidR="00AE7138" w:rsidRPr="00AE7138" w:rsidRDefault="00AE7138" w:rsidP="00AE7138">
      <w:pPr>
        <w:rPr>
          <w:rFonts w:eastAsia="Batang"/>
          <w:lang w:val="de-DE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AE7138" w:rsidRPr="00337549" w14:paraId="1842004C" w14:textId="77777777" w:rsidTr="002317C8">
        <w:trPr>
          <w:jc w:val="center"/>
        </w:trPr>
        <w:tc>
          <w:tcPr>
            <w:tcW w:w="3259" w:type="dxa"/>
            <w:shd w:val="solid" w:color="808080" w:fill="FFFFFF"/>
          </w:tcPr>
          <w:p w14:paraId="0301CFB3" w14:textId="77777777" w:rsidR="00AE7138" w:rsidRPr="00337549" w:rsidRDefault="00AE7138" w:rsidP="00AE7138">
            <w:pPr>
              <w:rPr>
                <w:rStyle w:val="TabellebeschrFachvokabular"/>
                <w:rFonts w:asciiTheme="majorHAnsi" w:hAnsiTheme="majorHAnsi"/>
                <w:b w:val="0"/>
                <w:bCs w:val="0"/>
                <w:lang w:val="de-DE"/>
              </w:rPr>
            </w:pPr>
            <w:r w:rsidRPr="00337549">
              <w:rPr>
                <w:rStyle w:val="TabellebeschrFachvokabular"/>
                <w:rFonts w:asciiTheme="majorHAnsi" w:hAnsiTheme="majorHAnsi"/>
                <w:b w:val="0"/>
                <w:bCs w:val="0"/>
                <w:lang w:val="de-DE"/>
              </w:rPr>
              <w:t>Englisch</w:t>
            </w:r>
          </w:p>
        </w:tc>
        <w:tc>
          <w:tcPr>
            <w:tcW w:w="3259" w:type="dxa"/>
            <w:shd w:val="solid" w:color="808080" w:fill="FFFFFF"/>
          </w:tcPr>
          <w:p w14:paraId="7789ADD0" w14:textId="77777777" w:rsidR="00AE7138" w:rsidRPr="00337549" w:rsidRDefault="00AE7138" w:rsidP="00AE7138">
            <w:pPr>
              <w:rPr>
                <w:rStyle w:val="TabellebeschrFachvokabular"/>
                <w:rFonts w:asciiTheme="majorHAnsi" w:hAnsiTheme="majorHAnsi"/>
                <w:b w:val="0"/>
                <w:bCs w:val="0"/>
                <w:lang w:val="de-DE"/>
              </w:rPr>
            </w:pPr>
            <w:r w:rsidRPr="00337549">
              <w:rPr>
                <w:rStyle w:val="TabellebeschrFachvokabular"/>
                <w:rFonts w:asciiTheme="majorHAnsi" w:hAnsiTheme="majorHAnsi"/>
                <w:b w:val="0"/>
                <w:bCs w:val="0"/>
                <w:lang w:val="de-DE"/>
              </w:rPr>
              <w:t>Aussprache (</w:t>
            </w:r>
            <w:proofErr w:type="spellStart"/>
            <w:r w:rsidRPr="00337549">
              <w:rPr>
                <w:rStyle w:val="TabellebeschrFachvokabular"/>
                <w:rFonts w:asciiTheme="majorHAnsi" w:hAnsiTheme="majorHAnsi"/>
                <w:b w:val="0"/>
                <w:bCs w:val="0"/>
                <w:lang w:val="de-DE"/>
              </w:rPr>
              <w:t>BrE</w:t>
            </w:r>
            <w:proofErr w:type="spellEnd"/>
            <w:r w:rsidRPr="00337549">
              <w:rPr>
                <w:rStyle w:val="TabellebeschrFachvokabular"/>
                <w:rFonts w:asciiTheme="majorHAnsi" w:hAnsiTheme="majorHAnsi"/>
                <w:b w:val="0"/>
                <w:bCs w:val="0"/>
                <w:lang w:val="de-DE"/>
              </w:rPr>
              <w:t>)</w:t>
            </w:r>
          </w:p>
        </w:tc>
        <w:tc>
          <w:tcPr>
            <w:tcW w:w="3260" w:type="dxa"/>
            <w:shd w:val="solid" w:color="808080" w:fill="FFFFFF"/>
          </w:tcPr>
          <w:p w14:paraId="77DDEFB6" w14:textId="77777777" w:rsidR="00AE7138" w:rsidRPr="00337549" w:rsidRDefault="00AE7138" w:rsidP="00AE7138">
            <w:pPr>
              <w:rPr>
                <w:rStyle w:val="TabellebeschrFachvokabular"/>
                <w:rFonts w:asciiTheme="majorHAnsi" w:hAnsiTheme="majorHAnsi"/>
                <w:b w:val="0"/>
                <w:bCs w:val="0"/>
              </w:rPr>
            </w:pPr>
            <w:r w:rsidRPr="00337549">
              <w:rPr>
                <w:rStyle w:val="TabellebeschrFachvokabular"/>
                <w:rFonts w:asciiTheme="majorHAnsi" w:hAnsiTheme="majorHAnsi"/>
                <w:b w:val="0"/>
                <w:bCs w:val="0"/>
              </w:rPr>
              <w:t>Deutsch</w:t>
            </w:r>
          </w:p>
        </w:tc>
      </w:tr>
      <w:tr w:rsidR="00674D7B" w:rsidRPr="00337549" w14:paraId="35B71DB5" w14:textId="77777777" w:rsidTr="002317C8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71F1A87C" w14:textId="0A375350" w:rsidR="00674D7B" w:rsidRPr="00337549" w:rsidRDefault="00674D7B" w:rsidP="00AE7138">
            <w:pPr>
              <w:rPr>
                <w:rFonts w:asciiTheme="majorHAnsi" w:hAnsiTheme="majorHAnsi"/>
                <w:bCs/>
              </w:rPr>
            </w:pPr>
            <w:r w:rsidRPr="00337549">
              <w:rPr>
                <w:rFonts w:asciiTheme="majorHAnsi" w:hAnsiTheme="majorHAnsi"/>
                <w:bCs/>
              </w:rPr>
              <w:t>acid mantle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5ED9A304" w14:textId="269AC15B" w:rsidR="00674D7B" w:rsidRPr="00337549" w:rsidRDefault="00105E08" w:rsidP="00AE7138">
            <w:pPr>
              <w:rPr>
                <w:rFonts w:asciiTheme="majorHAnsi" w:hAnsiTheme="majorHAnsi"/>
                <w:bCs/>
              </w:rPr>
            </w:pPr>
            <w:r w:rsidRPr="00337549">
              <w:rPr>
                <w:rFonts w:asciiTheme="majorHAnsi" w:hAnsiTheme="majorHAnsi"/>
                <w:bCs/>
                <w:lang w:val="de-DE"/>
              </w:rPr>
              <w:t>ˌ</w:t>
            </w:r>
            <w:proofErr w:type="spellStart"/>
            <w:r w:rsidR="002124FE" w:rsidRPr="00337549">
              <w:rPr>
                <w:rFonts w:asciiTheme="majorHAnsi" w:hAnsiTheme="majorHAnsi"/>
                <w:bCs/>
                <w:lang w:val="de-DE"/>
              </w:rPr>
              <w:t>æsɪd</w:t>
            </w:r>
            <w:proofErr w:type="spellEnd"/>
            <w:r w:rsidR="002124FE" w:rsidRPr="00337549">
              <w:rPr>
                <w:rFonts w:asciiTheme="majorHAnsi" w:hAnsiTheme="majorHAnsi"/>
                <w:bCs/>
                <w:lang w:val="de-DE"/>
              </w:rPr>
              <w:t xml:space="preserve"> ˈ</w:t>
            </w:r>
            <w:proofErr w:type="spellStart"/>
            <w:r w:rsidR="002124FE" w:rsidRPr="00337549">
              <w:rPr>
                <w:rFonts w:asciiTheme="majorHAnsi" w:hAnsiTheme="majorHAnsi"/>
                <w:bCs/>
                <w:lang w:val="de-DE"/>
              </w:rPr>
              <w:t>mæntl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5E4FC7F6" w14:textId="0783D212" w:rsidR="00674D7B" w:rsidRPr="00337549" w:rsidRDefault="00674D7B" w:rsidP="00AE7138">
            <w:pPr>
              <w:rPr>
                <w:rFonts w:asciiTheme="majorHAnsi" w:hAnsiTheme="majorHAnsi"/>
                <w:bCs/>
                <w:lang w:val="de-DE"/>
              </w:rPr>
            </w:pPr>
            <w:r w:rsidRPr="00337549">
              <w:rPr>
                <w:rFonts w:asciiTheme="majorHAnsi" w:hAnsiTheme="majorHAnsi"/>
                <w:bCs/>
                <w:lang w:val="de-DE"/>
              </w:rPr>
              <w:t>Säureschutzmantel</w:t>
            </w:r>
          </w:p>
        </w:tc>
      </w:tr>
      <w:tr w:rsidR="00AE7138" w:rsidRPr="00337549" w14:paraId="3257BD85" w14:textId="77777777" w:rsidTr="002317C8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76172A89" w14:textId="5EC36F14" w:rsidR="00AE7138" w:rsidRPr="00337549" w:rsidRDefault="00507DD1" w:rsidP="00AE7138">
            <w:pPr>
              <w:rPr>
                <w:rFonts w:asciiTheme="majorHAnsi" w:hAnsiTheme="majorHAnsi"/>
                <w:bCs/>
              </w:rPr>
            </w:pPr>
            <w:proofErr w:type="spellStart"/>
            <w:r w:rsidRPr="00337549">
              <w:rPr>
                <w:rFonts w:asciiTheme="majorHAnsi" w:hAnsiTheme="majorHAnsi"/>
                <w:bCs/>
              </w:rPr>
              <w:t>amphiphilic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14:paraId="71C7B092" w14:textId="14AD6419" w:rsidR="00AE7138" w:rsidRPr="00337549" w:rsidRDefault="002124FE" w:rsidP="00AE7138">
            <w:pPr>
              <w:rPr>
                <w:rFonts w:asciiTheme="majorHAnsi" w:hAnsiTheme="majorHAnsi"/>
                <w:bCs/>
              </w:rPr>
            </w:pPr>
            <w:r w:rsidRPr="00337549">
              <w:rPr>
                <w:rFonts w:asciiTheme="majorHAnsi" w:hAnsiTheme="majorHAnsi"/>
                <w:bCs/>
                <w:lang w:val="de-DE"/>
              </w:rPr>
              <w:t>ˌ</w:t>
            </w:r>
            <w:proofErr w:type="spellStart"/>
            <w:r w:rsidRPr="00337549">
              <w:rPr>
                <w:rFonts w:asciiTheme="majorHAnsi" w:hAnsiTheme="majorHAnsi"/>
                <w:bCs/>
                <w:lang w:val="de-DE"/>
              </w:rPr>
              <w:t>æmfɪˈfɪlɪk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14CDB2F9" w14:textId="4AC1DD76" w:rsidR="00AE7138" w:rsidRPr="00337549" w:rsidRDefault="002D2F6A" w:rsidP="00AE7138">
            <w:pPr>
              <w:rPr>
                <w:rFonts w:asciiTheme="majorHAnsi" w:hAnsiTheme="majorHAnsi"/>
                <w:bCs/>
                <w:lang w:val="de-DE"/>
              </w:rPr>
            </w:pPr>
            <w:proofErr w:type="spellStart"/>
            <w:r w:rsidRPr="00337549">
              <w:rPr>
                <w:rFonts w:asciiTheme="majorHAnsi" w:hAnsiTheme="majorHAnsi"/>
                <w:bCs/>
                <w:lang w:val="de-DE"/>
              </w:rPr>
              <w:t>A</w:t>
            </w:r>
            <w:r w:rsidR="00507DD1" w:rsidRPr="00337549">
              <w:rPr>
                <w:rFonts w:asciiTheme="majorHAnsi" w:hAnsiTheme="majorHAnsi"/>
                <w:bCs/>
                <w:lang w:val="de-DE"/>
              </w:rPr>
              <w:t>mphiphil</w:t>
            </w:r>
            <w:proofErr w:type="spellEnd"/>
          </w:p>
        </w:tc>
      </w:tr>
      <w:tr w:rsidR="00B548FE" w:rsidRPr="00337549" w14:paraId="636ED31D" w14:textId="77777777" w:rsidTr="002317C8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7393C49A" w14:textId="0D093189" w:rsidR="00B548FE" w:rsidRPr="00337549" w:rsidRDefault="00B548FE" w:rsidP="00AE7138">
            <w:pPr>
              <w:rPr>
                <w:rFonts w:asciiTheme="majorHAnsi" w:hAnsiTheme="majorHAnsi"/>
                <w:bCs/>
              </w:rPr>
            </w:pPr>
            <w:r w:rsidRPr="00337549">
              <w:rPr>
                <w:rFonts w:asciiTheme="majorHAnsi" w:eastAsia="Batang" w:hAnsiTheme="majorHAnsi"/>
              </w:rPr>
              <w:t>appliance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06EA39FD" w14:textId="1591EFA6" w:rsidR="00B548FE" w:rsidRPr="00337549" w:rsidRDefault="002124FE" w:rsidP="00AE7138">
            <w:pPr>
              <w:rPr>
                <w:rFonts w:asciiTheme="majorHAnsi" w:hAnsiTheme="majorHAnsi"/>
                <w:bCs/>
              </w:rPr>
            </w:pPr>
            <w:proofErr w:type="spellStart"/>
            <w:r w:rsidRPr="00337549">
              <w:rPr>
                <w:rFonts w:asciiTheme="majorHAnsi" w:hAnsiTheme="majorHAnsi"/>
                <w:bCs/>
                <w:lang w:val="de-DE"/>
              </w:rPr>
              <w:t>əˈplaɪəns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62BF6411" w14:textId="77F07A55" w:rsidR="00B548FE" w:rsidRPr="00337549" w:rsidRDefault="002124FE" w:rsidP="00AE7138">
            <w:pPr>
              <w:rPr>
                <w:rFonts w:asciiTheme="majorHAnsi" w:hAnsiTheme="majorHAnsi"/>
                <w:bCs/>
                <w:lang w:val="de-DE"/>
              </w:rPr>
            </w:pPr>
            <w:r w:rsidRPr="00337549">
              <w:rPr>
                <w:rFonts w:asciiTheme="majorHAnsi" w:hAnsiTheme="majorHAnsi"/>
                <w:bCs/>
                <w:lang w:val="de-DE"/>
              </w:rPr>
              <w:t>Gerät</w:t>
            </w:r>
          </w:p>
        </w:tc>
      </w:tr>
      <w:tr w:rsidR="00D75201" w:rsidRPr="00337549" w14:paraId="612EF1D0" w14:textId="77777777" w:rsidTr="002317C8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23116C21" w14:textId="60FF9C11" w:rsidR="00D75201" w:rsidRPr="00337549" w:rsidRDefault="00D75201" w:rsidP="00AE7138">
            <w:pPr>
              <w:rPr>
                <w:rFonts w:asciiTheme="majorHAnsi" w:hAnsiTheme="majorHAnsi"/>
                <w:bCs/>
              </w:rPr>
            </w:pPr>
            <w:r w:rsidRPr="00337549">
              <w:rPr>
                <w:rFonts w:asciiTheme="majorHAnsi" w:hAnsiTheme="majorHAnsi"/>
                <w:bCs/>
              </w:rPr>
              <w:t>basicity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6E6DF3AB" w14:textId="5865E907" w:rsidR="00D75201" w:rsidRPr="00337549" w:rsidRDefault="002124FE" w:rsidP="00AE7138">
            <w:pPr>
              <w:rPr>
                <w:rFonts w:asciiTheme="majorHAnsi" w:hAnsiTheme="majorHAnsi"/>
                <w:bCs/>
              </w:rPr>
            </w:pPr>
            <w:proofErr w:type="spellStart"/>
            <w:r w:rsidRPr="00337549">
              <w:rPr>
                <w:rFonts w:asciiTheme="majorHAnsi" w:hAnsiTheme="majorHAnsi"/>
                <w:bCs/>
                <w:lang w:val="de-DE"/>
              </w:rPr>
              <w:t>beɪˈsɪsɪtɪ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0B29E47B" w14:textId="49131A68" w:rsidR="00D75201" w:rsidRPr="00337549" w:rsidRDefault="00D75201" w:rsidP="00AE7138">
            <w:pPr>
              <w:rPr>
                <w:rFonts w:asciiTheme="majorHAnsi" w:hAnsiTheme="majorHAnsi"/>
                <w:bCs/>
                <w:lang w:val="de-DE"/>
              </w:rPr>
            </w:pPr>
            <w:r w:rsidRPr="00337549">
              <w:rPr>
                <w:rFonts w:asciiTheme="majorHAnsi" w:hAnsiTheme="majorHAnsi"/>
                <w:bCs/>
                <w:lang w:val="de-DE"/>
              </w:rPr>
              <w:t>Basizität</w:t>
            </w:r>
          </w:p>
        </w:tc>
      </w:tr>
      <w:tr w:rsidR="00AE7138" w:rsidRPr="00337549" w14:paraId="00F65472" w14:textId="77777777" w:rsidTr="002317C8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6B0E6098" w14:textId="6BFF1A3B" w:rsidR="00AE7138" w:rsidRPr="00337549" w:rsidRDefault="0014276C" w:rsidP="00AE7138">
            <w:pPr>
              <w:rPr>
                <w:rFonts w:asciiTheme="majorHAnsi" w:hAnsiTheme="majorHAnsi"/>
                <w:bCs/>
              </w:rPr>
            </w:pPr>
            <w:r w:rsidRPr="00337549">
              <w:rPr>
                <w:rFonts w:asciiTheme="majorHAnsi" w:hAnsiTheme="majorHAnsi"/>
                <w:bCs/>
              </w:rPr>
              <w:t>bung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219C99C9" w14:textId="4CA689CF" w:rsidR="00AE7138" w:rsidRPr="00337549" w:rsidRDefault="002124FE" w:rsidP="00AE7138">
            <w:pPr>
              <w:rPr>
                <w:rFonts w:asciiTheme="majorHAnsi" w:hAnsiTheme="majorHAnsi"/>
                <w:bCs/>
              </w:rPr>
            </w:pPr>
            <w:proofErr w:type="spellStart"/>
            <w:r w:rsidRPr="00337549">
              <w:rPr>
                <w:rFonts w:asciiTheme="majorHAnsi" w:hAnsiTheme="majorHAnsi"/>
                <w:bCs/>
                <w:lang w:val="de-DE"/>
              </w:rPr>
              <w:t>bʌŋ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0FC48386" w14:textId="1D4656AD" w:rsidR="00AE7138" w:rsidRPr="00337549" w:rsidRDefault="005410E4" w:rsidP="00AE7138">
            <w:pPr>
              <w:rPr>
                <w:rFonts w:asciiTheme="majorHAnsi" w:hAnsiTheme="majorHAnsi"/>
                <w:bCs/>
                <w:lang w:val="de-DE"/>
              </w:rPr>
            </w:pPr>
            <w:r w:rsidRPr="00337549">
              <w:rPr>
                <w:rFonts w:asciiTheme="majorHAnsi" w:hAnsiTheme="majorHAnsi"/>
                <w:bCs/>
                <w:lang w:val="de-DE"/>
              </w:rPr>
              <w:t>Stopfen</w:t>
            </w:r>
          </w:p>
        </w:tc>
      </w:tr>
      <w:tr w:rsidR="0098502E" w:rsidRPr="00337549" w14:paraId="65E09833" w14:textId="77777777" w:rsidTr="002317C8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3E8F3034" w14:textId="743BCEB7" w:rsidR="0098502E" w:rsidRPr="00337549" w:rsidRDefault="0098502E" w:rsidP="00AE7138">
            <w:pPr>
              <w:rPr>
                <w:rFonts w:asciiTheme="majorHAnsi" w:hAnsiTheme="majorHAnsi"/>
                <w:bCs/>
              </w:rPr>
            </w:pPr>
            <w:r w:rsidRPr="00337549">
              <w:rPr>
                <w:rFonts w:asciiTheme="majorHAnsi" w:hAnsiTheme="majorHAnsi"/>
                <w:bCs/>
              </w:rPr>
              <w:t>cleansing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16391BED" w14:textId="301AF6F1" w:rsidR="0098502E" w:rsidRPr="00337549" w:rsidRDefault="002124FE" w:rsidP="00AE7138">
            <w:pPr>
              <w:rPr>
                <w:rFonts w:asciiTheme="majorHAnsi" w:hAnsiTheme="majorHAnsi"/>
                <w:bCs/>
              </w:rPr>
            </w:pPr>
            <w:proofErr w:type="spellStart"/>
            <w:r w:rsidRPr="00337549">
              <w:rPr>
                <w:rFonts w:asciiTheme="majorHAnsi" w:hAnsiTheme="majorHAnsi"/>
                <w:bCs/>
                <w:lang w:val="de-DE"/>
              </w:rPr>
              <w:t>klenz</w:t>
            </w:r>
            <w:r w:rsidR="00DD1690" w:rsidRPr="00337549">
              <w:rPr>
                <w:rFonts w:asciiTheme="majorHAnsi" w:hAnsiTheme="majorHAnsi"/>
                <w:bCs/>
                <w:lang w:val="de-DE"/>
              </w:rPr>
              <w:t>ɪŋ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27F10F31" w14:textId="36848F16" w:rsidR="0098502E" w:rsidRPr="00337549" w:rsidRDefault="00AC44F8" w:rsidP="00AE7138">
            <w:pPr>
              <w:rPr>
                <w:rFonts w:asciiTheme="majorHAnsi" w:hAnsiTheme="majorHAnsi"/>
                <w:bCs/>
                <w:lang w:val="de-DE"/>
              </w:rPr>
            </w:pPr>
            <w:r w:rsidRPr="00337549">
              <w:rPr>
                <w:rFonts w:asciiTheme="majorHAnsi" w:hAnsiTheme="majorHAnsi"/>
                <w:bCs/>
                <w:lang w:val="de-DE"/>
              </w:rPr>
              <w:t>r</w:t>
            </w:r>
            <w:r w:rsidR="0098502E" w:rsidRPr="00337549">
              <w:rPr>
                <w:rFonts w:asciiTheme="majorHAnsi" w:hAnsiTheme="majorHAnsi"/>
                <w:bCs/>
                <w:lang w:val="de-DE"/>
              </w:rPr>
              <w:t>einigend</w:t>
            </w:r>
          </w:p>
        </w:tc>
      </w:tr>
      <w:tr w:rsidR="00C1276F" w:rsidRPr="00337549" w14:paraId="2D26B076" w14:textId="77777777" w:rsidTr="002317C8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68AEA54E" w14:textId="404C57BD" w:rsidR="00C1276F" w:rsidRPr="00337549" w:rsidRDefault="00C1276F" w:rsidP="00AE7138">
            <w:pPr>
              <w:rPr>
                <w:rFonts w:asciiTheme="majorHAnsi" w:hAnsiTheme="majorHAnsi"/>
                <w:bCs/>
              </w:rPr>
            </w:pPr>
            <w:r w:rsidRPr="00337549">
              <w:rPr>
                <w:rFonts w:asciiTheme="majorHAnsi" w:hAnsiTheme="majorHAnsi"/>
                <w:bCs/>
              </w:rPr>
              <w:t>detergent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0F089D45" w14:textId="3F686699" w:rsidR="00C1276F" w:rsidRPr="00337549" w:rsidRDefault="00DD1690" w:rsidP="00AE7138">
            <w:pPr>
              <w:rPr>
                <w:rFonts w:asciiTheme="majorHAnsi" w:hAnsiTheme="majorHAnsi"/>
                <w:bCs/>
              </w:rPr>
            </w:pPr>
            <w:proofErr w:type="spellStart"/>
            <w:r w:rsidRPr="00337549">
              <w:rPr>
                <w:rFonts w:asciiTheme="majorHAnsi" w:hAnsiTheme="majorHAnsi"/>
                <w:bCs/>
                <w:lang w:val="de-DE"/>
              </w:rPr>
              <w:t>dɪˈtɜːdʒənt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5886242D" w14:textId="5601F418" w:rsidR="00C1276F" w:rsidRPr="00337549" w:rsidRDefault="00C1276F" w:rsidP="00AE7138">
            <w:pPr>
              <w:rPr>
                <w:rFonts w:asciiTheme="majorHAnsi" w:hAnsiTheme="majorHAnsi"/>
                <w:bCs/>
                <w:lang w:val="de-DE"/>
              </w:rPr>
            </w:pPr>
            <w:r w:rsidRPr="00337549">
              <w:rPr>
                <w:rFonts w:asciiTheme="majorHAnsi" w:hAnsiTheme="majorHAnsi"/>
                <w:bCs/>
                <w:lang w:val="de-DE"/>
              </w:rPr>
              <w:t>Reinigungsmittel/Waschmittel</w:t>
            </w:r>
          </w:p>
        </w:tc>
      </w:tr>
      <w:tr w:rsidR="0063283F" w:rsidRPr="00337549" w14:paraId="005287B3" w14:textId="77777777" w:rsidTr="002317C8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5B74ACE3" w14:textId="2EC87C3D" w:rsidR="0063283F" w:rsidRPr="00337549" w:rsidRDefault="0014276C" w:rsidP="00AE7138">
            <w:pPr>
              <w:rPr>
                <w:rFonts w:asciiTheme="majorHAnsi" w:hAnsiTheme="majorHAnsi"/>
                <w:bCs/>
              </w:rPr>
            </w:pPr>
            <w:r w:rsidRPr="00337549">
              <w:rPr>
                <w:rFonts w:asciiTheme="majorHAnsi" w:hAnsiTheme="majorHAnsi"/>
                <w:bCs/>
              </w:rPr>
              <w:t>dilute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26197761" w14:textId="3CAB0029" w:rsidR="0063283F" w:rsidRPr="00337549" w:rsidRDefault="00DD1690" w:rsidP="00AE7138">
            <w:pPr>
              <w:rPr>
                <w:rFonts w:asciiTheme="majorHAnsi" w:hAnsiTheme="majorHAnsi"/>
                <w:bCs/>
              </w:rPr>
            </w:pPr>
            <w:proofErr w:type="spellStart"/>
            <w:r w:rsidRPr="00337549">
              <w:rPr>
                <w:rFonts w:asciiTheme="majorHAnsi" w:hAnsiTheme="majorHAnsi"/>
                <w:bCs/>
                <w:lang w:val="de-DE"/>
              </w:rPr>
              <w:t>daɪˈluːt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3A0581D4" w14:textId="760A3252" w:rsidR="0063283F" w:rsidRPr="00337549" w:rsidRDefault="00A3319E" w:rsidP="00AE7138">
            <w:pPr>
              <w:rPr>
                <w:rFonts w:asciiTheme="majorHAnsi" w:hAnsiTheme="majorHAnsi"/>
                <w:bCs/>
                <w:lang w:val="de-DE"/>
              </w:rPr>
            </w:pPr>
            <w:r w:rsidRPr="00337549">
              <w:rPr>
                <w:rFonts w:asciiTheme="majorHAnsi" w:hAnsiTheme="majorHAnsi"/>
                <w:bCs/>
                <w:lang w:val="de-DE"/>
              </w:rPr>
              <w:t>verdünnt</w:t>
            </w:r>
          </w:p>
        </w:tc>
      </w:tr>
      <w:tr w:rsidR="00AE7138" w:rsidRPr="00337549" w14:paraId="19AD728A" w14:textId="77777777" w:rsidTr="002317C8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2EA577D6" w14:textId="33F62D8C" w:rsidR="00AE7138" w:rsidRPr="00337549" w:rsidRDefault="0014276C" w:rsidP="00AE7138">
            <w:pPr>
              <w:rPr>
                <w:rFonts w:asciiTheme="majorHAnsi" w:hAnsiTheme="majorHAnsi"/>
                <w:bCs/>
              </w:rPr>
            </w:pPr>
            <w:r w:rsidRPr="00337549">
              <w:rPr>
                <w:rFonts w:asciiTheme="majorHAnsi" w:hAnsiTheme="majorHAnsi"/>
                <w:bCs/>
              </w:rPr>
              <w:t>pipette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1CF30F81" w14:textId="1B0A687D" w:rsidR="00AE7138" w:rsidRPr="00337549" w:rsidRDefault="00DD1690" w:rsidP="00AE7138">
            <w:pPr>
              <w:rPr>
                <w:rFonts w:asciiTheme="majorHAnsi" w:hAnsiTheme="majorHAnsi"/>
                <w:bCs/>
              </w:rPr>
            </w:pPr>
            <w:proofErr w:type="spellStart"/>
            <w:r w:rsidRPr="00337549">
              <w:rPr>
                <w:rFonts w:asciiTheme="majorHAnsi" w:hAnsiTheme="majorHAnsi"/>
                <w:bCs/>
                <w:lang w:val="de-DE"/>
              </w:rPr>
              <w:t>pɪˈpet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33A69BA2" w14:textId="15BE2052" w:rsidR="00AE7138" w:rsidRPr="00337549" w:rsidRDefault="0063283F" w:rsidP="00AE7138">
            <w:pPr>
              <w:rPr>
                <w:rFonts w:asciiTheme="majorHAnsi" w:hAnsiTheme="majorHAnsi"/>
                <w:bCs/>
                <w:lang w:val="de-DE"/>
              </w:rPr>
            </w:pPr>
            <w:r w:rsidRPr="00337549">
              <w:rPr>
                <w:rFonts w:asciiTheme="majorHAnsi" w:hAnsiTheme="majorHAnsi"/>
                <w:bCs/>
                <w:lang w:val="de-DE"/>
              </w:rPr>
              <w:t>Pipette</w:t>
            </w:r>
          </w:p>
        </w:tc>
      </w:tr>
      <w:tr w:rsidR="00AE7138" w:rsidRPr="00337549" w14:paraId="415CAD39" w14:textId="77777777" w:rsidTr="002317C8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2E0FE60F" w14:textId="70DD77DC" w:rsidR="00AE7138" w:rsidRPr="00337549" w:rsidRDefault="00507DD1" w:rsidP="00AE7138">
            <w:pPr>
              <w:rPr>
                <w:rFonts w:asciiTheme="majorHAnsi" w:hAnsiTheme="majorHAnsi"/>
                <w:bCs/>
              </w:rPr>
            </w:pPr>
            <w:r w:rsidRPr="00337549">
              <w:rPr>
                <w:rFonts w:asciiTheme="majorHAnsi" w:hAnsiTheme="majorHAnsi"/>
                <w:bCs/>
              </w:rPr>
              <w:t>surfactant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32F9A3B1" w14:textId="1E9C9549" w:rsidR="00AE7138" w:rsidRPr="00337549" w:rsidRDefault="00DD1690" w:rsidP="00AE7138">
            <w:pPr>
              <w:rPr>
                <w:rFonts w:asciiTheme="majorHAnsi" w:hAnsiTheme="majorHAnsi"/>
                <w:bCs/>
              </w:rPr>
            </w:pPr>
            <w:proofErr w:type="spellStart"/>
            <w:r w:rsidRPr="00337549">
              <w:rPr>
                <w:rFonts w:asciiTheme="majorHAnsi" w:hAnsiTheme="majorHAnsi"/>
                <w:bCs/>
                <w:lang w:val="de-DE"/>
              </w:rPr>
              <w:t>sɜ</w:t>
            </w:r>
            <w:proofErr w:type="spellEnd"/>
            <w:r w:rsidRPr="00337549">
              <w:rPr>
                <w:rFonts w:asciiTheme="majorHAnsi" w:hAnsiTheme="majorHAnsi"/>
                <w:bCs/>
                <w:lang w:val="de-DE"/>
              </w:rPr>
              <w:t>ːˈ</w:t>
            </w:r>
            <w:proofErr w:type="spellStart"/>
            <w:r w:rsidRPr="00337549">
              <w:rPr>
                <w:rFonts w:asciiTheme="majorHAnsi" w:hAnsiTheme="majorHAnsi"/>
                <w:bCs/>
                <w:lang w:val="de-DE"/>
              </w:rPr>
              <w:t>fæktənt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2E0999C4" w14:textId="7B4C23D6" w:rsidR="00AE7138" w:rsidRPr="00337549" w:rsidRDefault="00507DD1" w:rsidP="00AE7138">
            <w:pPr>
              <w:rPr>
                <w:rFonts w:asciiTheme="majorHAnsi" w:hAnsiTheme="majorHAnsi"/>
                <w:bCs/>
                <w:lang w:val="de-DE"/>
              </w:rPr>
            </w:pPr>
            <w:r w:rsidRPr="00337549">
              <w:rPr>
                <w:rFonts w:asciiTheme="majorHAnsi" w:hAnsiTheme="majorHAnsi"/>
                <w:bCs/>
                <w:lang w:val="de-DE"/>
              </w:rPr>
              <w:t>Tensid</w:t>
            </w:r>
          </w:p>
        </w:tc>
      </w:tr>
      <w:tr w:rsidR="00AE7138" w:rsidRPr="00337549" w14:paraId="4BAE7735" w14:textId="77777777" w:rsidTr="002317C8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1B6E4651" w14:textId="3C5E7FC4" w:rsidR="00AE7138" w:rsidRPr="00337549" w:rsidRDefault="005410E4" w:rsidP="00AE7138">
            <w:pPr>
              <w:rPr>
                <w:rFonts w:asciiTheme="majorHAnsi" w:hAnsiTheme="majorHAnsi"/>
                <w:bCs/>
              </w:rPr>
            </w:pPr>
            <w:r w:rsidRPr="00337549">
              <w:rPr>
                <w:rFonts w:asciiTheme="majorHAnsi" w:hAnsiTheme="majorHAnsi"/>
                <w:bCs/>
              </w:rPr>
              <w:t>test tube rack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708C4666" w14:textId="4F559ED7" w:rsidR="00AE7138" w:rsidRPr="00337549" w:rsidRDefault="00DD1690" w:rsidP="00AE7138">
            <w:pPr>
              <w:rPr>
                <w:rFonts w:asciiTheme="majorHAnsi" w:hAnsiTheme="majorHAnsi"/>
                <w:bCs/>
              </w:rPr>
            </w:pPr>
            <w:r w:rsidRPr="00337549">
              <w:rPr>
                <w:rFonts w:asciiTheme="majorHAnsi" w:hAnsiTheme="majorHAnsi"/>
                <w:bCs/>
                <w:lang w:val="de-DE"/>
              </w:rPr>
              <w:t>ˈ</w:t>
            </w:r>
            <w:proofErr w:type="spellStart"/>
            <w:r w:rsidRPr="00337549">
              <w:rPr>
                <w:rFonts w:asciiTheme="majorHAnsi" w:hAnsiTheme="majorHAnsi"/>
                <w:bCs/>
                <w:lang w:val="de-DE"/>
              </w:rPr>
              <w:t>test</w:t>
            </w:r>
            <w:proofErr w:type="spellEnd"/>
            <w:r w:rsidRPr="00337549">
              <w:rPr>
                <w:rFonts w:asciiTheme="majorHAnsi" w:hAnsiTheme="majorHAnsi"/>
                <w:bCs/>
                <w:lang w:val="de-DE"/>
              </w:rPr>
              <w:t xml:space="preserve"> </w:t>
            </w:r>
            <w:proofErr w:type="spellStart"/>
            <w:r w:rsidRPr="00337549">
              <w:rPr>
                <w:rFonts w:asciiTheme="majorHAnsi" w:hAnsiTheme="majorHAnsi"/>
                <w:bCs/>
                <w:lang w:val="de-DE"/>
              </w:rPr>
              <w:t>tjuːb</w:t>
            </w:r>
            <w:proofErr w:type="spellEnd"/>
            <w:r w:rsidRPr="00337549">
              <w:rPr>
                <w:rFonts w:asciiTheme="majorHAnsi" w:hAnsiTheme="majorHAnsi"/>
                <w:bCs/>
                <w:lang w:val="de-DE"/>
              </w:rPr>
              <w:t xml:space="preserve"> </w:t>
            </w:r>
            <w:proofErr w:type="spellStart"/>
            <w:r w:rsidRPr="00337549">
              <w:rPr>
                <w:rFonts w:asciiTheme="majorHAnsi" w:hAnsiTheme="majorHAnsi"/>
                <w:bCs/>
                <w:lang w:val="de-DE"/>
              </w:rPr>
              <w:t>ræk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5075A101" w14:textId="2E77E8F8" w:rsidR="00AE7138" w:rsidRPr="00337549" w:rsidRDefault="005410E4" w:rsidP="00AE7138">
            <w:pPr>
              <w:rPr>
                <w:rFonts w:asciiTheme="majorHAnsi" w:hAnsiTheme="majorHAnsi"/>
                <w:bCs/>
                <w:lang w:val="de-DE"/>
              </w:rPr>
            </w:pPr>
            <w:r w:rsidRPr="00337549">
              <w:rPr>
                <w:rFonts w:asciiTheme="majorHAnsi" w:hAnsiTheme="majorHAnsi"/>
                <w:bCs/>
                <w:lang w:val="de-DE"/>
              </w:rPr>
              <w:t>Reagenzglasständer</w:t>
            </w:r>
          </w:p>
        </w:tc>
      </w:tr>
    </w:tbl>
    <w:p w14:paraId="1D298BB3" w14:textId="77777777" w:rsidR="007A7583" w:rsidRDefault="007A7583" w:rsidP="003B3FAB">
      <w:pPr>
        <w:pStyle w:val="berschrift2"/>
        <w:rPr>
          <w:rFonts w:eastAsia="Batang"/>
          <w:i w:val="0"/>
          <w:lang w:val="de-DE"/>
        </w:rPr>
      </w:pPr>
    </w:p>
    <w:p w14:paraId="1C215D19" w14:textId="77777777" w:rsidR="007A7583" w:rsidRDefault="007A7583">
      <w:pPr>
        <w:spacing w:before="0" w:after="0"/>
        <w:rPr>
          <w:rFonts w:eastAsia="Batang" w:cs="Arial"/>
          <w:b/>
          <w:bCs/>
          <w:iCs/>
          <w:sz w:val="28"/>
          <w:szCs w:val="28"/>
          <w:lang w:val="de-DE"/>
        </w:rPr>
      </w:pPr>
      <w:r>
        <w:rPr>
          <w:rFonts w:eastAsia="Batang"/>
          <w:i/>
          <w:lang w:val="de-DE"/>
        </w:rPr>
        <w:br w:type="page"/>
      </w:r>
    </w:p>
    <w:p w14:paraId="1E1318F4" w14:textId="74E7EA34" w:rsidR="003B3FAB" w:rsidRPr="00337549" w:rsidRDefault="003B3FAB" w:rsidP="003B3FAB">
      <w:pPr>
        <w:pStyle w:val="berschrift2"/>
        <w:rPr>
          <w:rFonts w:asciiTheme="majorHAnsi" w:eastAsia="Batang" w:hAnsiTheme="majorHAnsi"/>
          <w:lang w:val="de-DE"/>
        </w:rPr>
      </w:pPr>
      <w:r w:rsidRPr="00337549">
        <w:rPr>
          <w:rFonts w:asciiTheme="majorHAnsi" w:eastAsia="Batang" w:hAnsiTheme="majorHAnsi"/>
          <w:lang w:val="de-DE"/>
        </w:rPr>
        <w:lastRenderedPageBreak/>
        <w:t xml:space="preserve">LH 2 Lösung zu AB 1 Soap </w:t>
      </w:r>
      <w:proofErr w:type="spellStart"/>
      <w:r w:rsidRPr="00337549">
        <w:rPr>
          <w:rFonts w:asciiTheme="majorHAnsi" w:eastAsia="Batang" w:hAnsiTheme="majorHAnsi"/>
          <w:lang w:val="de-DE"/>
        </w:rPr>
        <w:t>and</w:t>
      </w:r>
      <w:proofErr w:type="spellEnd"/>
      <w:r w:rsidRPr="00337549">
        <w:rPr>
          <w:rFonts w:asciiTheme="majorHAnsi" w:eastAsia="Batang" w:hAnsiTheme="majorHAnsi"/>
          <w:lang w:val="de-DE"/>
        </w:rPr>
        <w:t xml:space="preserve"> </w:t>
      </w:r>
      <w:proofErr w:type="spellStart"/>
      <w:r w:rsidRPr="00337549">
        <w:rPr>
          <w:rFonts w:asciiTheme="majorHAnsi" w:eastAsia="Batang" w:hAnsiTheme="majorHAnsi"/>
          <w:lang w:val="de-DE"/>
        </w:rPr>
        <w:t>dish</w:t>
      </w:r>
      <w:proofErr w:type="spellEnd"/>
      <w:r w:rsidRPr="00337549">
        <w:rPr>
          <w:rFonts w:asciiTheme="majorHAnsi" w:eastAsia="Batang" w:hAnsiTheme="majorHAnsi"/>
          <w:lang w:val="de-DE"/>
        </w:rPr>
        <w:t xml:space="preserve"> </w:t>
      </w:r>
      <w:proofErr w:type="spellStart"/>
      <w:r w:rsidRPr="00337549">
        <w:rPr>
          <w:rFonts w:asciiTheme="majorHAnsi" w:eastAsia="Batang" w:hAnsiTheme="majorHAnsi"/>
          <w:lang w:val="de-DE"/>
        </w:rPr>
        <w:t>detergent</w:t>
      </w:r>
      <w:proofErr w:type="spellEnd"/>
      <w:r w:rsidRPr="00337549">
        <w:rPr>
          <w:rFonts w:asciiTheme="majorHAnsi" w:eastAsia="Batang" w:hAnsiTheme="majorHAnsi"/>
          <w:lang w:val="de-DE"/>
        </w:rPr>
        <w:t xml:space="preserve"> – a </w:t>
      </w:r>
      <w:proofErr w:type="spellStart"/>
      <w:r w:rsidR="004912C0" w:rsidRPr="00337549">
        <w:rPr>
          <w:rFonts w:asciiTheme="majorHAnsi" w:eastAsia="Batang" w:hAnsiTheme="majorHAnsi"/>
          <w:lang w:val="de-DE"/>
        </w:rPr>
        <w:t>comparison</w:t>
      </w:r>
      <w:proofErr w:type="spell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5334"/>
        <w:gridCol w:w="3402"/>
      </w:tblGrid>
      <w:tr w:rsidR="003B3FAB" w:rsidRPr="00337549" w14:paraId="7C1F9DD7" w14:textId="77777777" w:rsidTr="003B3FAB">
        <w:tc>
          <w:tcPr>
            <w:tcW w:w="1011" w:type="dxa"/>
            <w:shd w:val="clear" w:color="auto" w:fill="8EB4E3"/>
            <w:vAlign w:val="center"/>
          </w:tcPr>
          <w:p w14:paraId="5DB0F84B" w14:textId="77777777" w:rsidR="003B3FAB" w:rsidRPr="00337549" w:rsidRDefault="003B3FAB" w:rsidP="003B3FAB">
            <w:pPr>
              <w:spacing w:before="40" w:after="40"/>
              <w:jc w:val="center"/>
              <w:rPr>
                <w:rFonts w:asciiTheme="majorHAnsi" w:hAnsiTheme="majorHAnsi"/>
                <w:b/>
                <w:sz w:val="22"/>
              </w:rPr>
            </w:pPr>
            <w:r w:rsidRPr="00337549">
              <w:rPr>
                <w:rFonts w:asciiTheme="majorHAnsi" w:hAnsiTheme="majorHAnsi"/>
                <w:b/>
                <w:sz w:val="22"/>
              </w:rPr>
              <w:t>grade</w:t>
            </w:r>
          </w:p>
        </w:tc>
        <w:tc>
          <w:tcPr>
            <w:tcW w:w="5334" w:type="dxa"/>
            <w:shd w:val="clear" w:color="auto" w:fill="8EB4E3"/>
            <w:vAlign w:val="center"/>
          </w:tcPr>
          <w:p w14:paraId="6932432A" w14:textId="568B4AE5" w:rsidR="003B3FAB" w:rsidRPr="00337549" w:rsidRDefault="003B3FAB" w:rsidP="003B3FAB">
            <w:pPr>
              <w:spacing w:before="40" w:after="40"/>
              <w:jc w:val="center"/>
              <w:rPr>
                <w:rFonts w:asciiTheme="majorHAnsi" w:hAnsiTheme="majorHAnsi"/>
                <w:sz w:val="22"/>
              </w:rPr>
            </w:pPr>
            <w:r w:rsidRPr="00337549">
              <w:rPr>
                <w:rFonts w:asciiTheme="majorHAnsi" w:hAnsiTheme="majorHAnsi"/>
                <w:sz w:val="22"/>
              </w:rPr>
              <w:t>10 NTG</w:t>
            </w:r>
          </w:p>
        </w:tc>
        <w:tc>
          <w:tcPr>
            <w:tcW w:w="3402" w:type="dxa"/>
            <w:shd w:val="clear" w:color="auto" w:fill="FFFFFF"/>
          </w:tcPr>
          <w:p w14:paraId="48478E01" w14:textId="77777777" w:rsidR="003B3FAB" w:rsidRPr="00337549" w:rsidRDefault="003B3FAB" w:rsidP="003B3FAB">
            <w:pPr>
              <w:jc w:val="center"/>
              <w:rPr>
                <w:rFonts w:asciiTheme="majorHAnsi" w:hAnsiTheme="majorHAnsi"/>
                <w:noProof/>
              </w:rPr>
            </w:pPr>
            <w:r w:rsidRPr="00337549">
              <w:rPr>
                <w:rFonts w:asciiTheme="majorHAnsi" w:hAnsiTheme="majorHAnsi"/>
                <w:noProof/>
                <w:lang w:val="de-DE"/>
              </w:rPr>
              <w:drawing>
                <wp:inline distT="0" distB="0" distL="0" distR="0" wp14:anchorId="3348D56B" wp14:editId="0C302728">
                  <wp:extent cx="321945" cy="321945"/>
                  <wp:effectExtent l="0" t="0" r="8255" b="8255"/>
                  <wp:docPr id="5" name="Bild 5" descr="http://daten.didaktikchemie.uni-bayreuth.de/1daten/ghs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http://daten.didaktikchemie.uni-bayreuth.de/1daten/ghs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7549">
              <w:rPr>
                <w:rFonts w:asciiTheme="majorHAnsi" w:hAnsiTheme="majorHAnsi"/>
                <w:noProof/>
                <w:lang w:val="de-DE"/>
              </w:rPr>
              <w:drawing>
                <wp:inline distT="0" distB="0" distL="0" distR="0" wp14:anchorId="2E5AE417" wp14:editId="6FED0B2D">
                  <wp:extent cx="313055" cy="304800"/>
                  <wp:effectExtent l="0" t="0" r="0" b="0"/>
                  <wp:docPr id="6" name="Bild 7" descr="http://daten.didaktikchemie.uni-bayreuth.de/1daten/ghs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 descr="http://daten.didaktikchemie.uni-bayreuth.de/1daten/ghs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7549">
              <w:rPr>
                <w:rFonts w:asciiTheme="majorHAnsi" w:hAnsiTheme="majorHAnsi"/>
                <w:noProof/>
                <w:lang w:val="de-DE"/>
              </w:rPr>
              <w:drawing>
                <wp:inline distT="0" distB="0" distL="0" distR="0" wp14:anchorId="73D2A41C" wp14:editId="72EEB7D6">
                  <wp:extent cx="321945" cy="321945"/>
                  <wp:effectExtent l="0" t="0" r="8255" b="8255"/>
                  <wp:docPr id="7" name="Bild 8" descr="http://daten.didaktikchemie.uni-bayreuth.de/1daten/ghs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" descr="http://daten.didaktikchemie.uni-bayreuth.de/1daten/ghs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7549">
              <w:rPr>
                <w:rFonts w:asciiTheme="majorHAnsi" w:hAnsiTheme="majorHAnsi"/>
                <w:b/>
                <w:noProof/>
                <w:sz w:val="12"/>
                <w:szCs w:val="12"/>
                <w:lang w:val="de-DE"/>
              </w:rPr>
              <w:drawing>
                <wp:inline distT="0" distB="0" distL="0" distR="0" wp14:anchorId="4B0F7BB6" wp14:editId="2C09CF68">
                  <wp:extent cx="325120" cy="325120"/>
                  <wp:effectExtent l="0" t="0" r="5080" b="508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FAB" w:rsidRPr="00337549" w14:paraId="2160108D" w14:textId="77777777" w:rsidTr="003B3FAB">
        <w:trPr>
          <w:trHeight w:val="441"/>
        </w:trPr>
        <w:tc>
          <w:tcPr>
            <w:tcW w:w="9747" w:type="dxa"/>
            <w:gridSpan w:val="3"/>
            <w:shd w:val="clear" w:color="auto" w:fill="auto"/>
          </w:tcPr>
          <w:p w14:paraId="63F74D5F" w14:textId="77777777" w:rsidR="003B3FAB" w:rsidRPr="00337549" w:rsidRDefault="003B3FAB" w:rsidP="003B3FAB">
            <w:pPr>
              <w:rPr>
                <w:rFonts w:asciiTheme="majorHAnsi" w:hAnsiTheme="majorHAnsi"/>
                <w:sz w:val="22"/>
              </w:rPr>
            </w:pPr>
            <w:r w:rsidRPr="00337549">
              <w:rPr>
                <w:rFonts w:asciiTheme="majorHAnsi" w:hAnsiTheme="majorHAnsi"/>
                <w:sz w:val="22"/>
              </w:rPr>
              <w:t xml:space="preserve">Students can conduct experiments themselves: </w:t>
            </w:r>
            <w:r w:rsidRPr="00337549">
              <w:rPr>
                <w:rFonts w:asciiTheme="majorHAnsi" w:hAnsiTheme="majorHAnsi" w:cs="Arial"/>
                <w:b/>
                <w:color w:val="548DD4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37549">
              <w:rPr>
                <w:rFonts w:asciiTheme="majorHAnsi" w:hAnsiTheme="majorHAnsi" w:cs="Arial"/>
                <w:b/>
                <w:color w:val="548DD4"/>
                <w:sz w:val="22"/>
              </w:rPr>
              <w:instrText xml:space="preserve"> FORMCHECKBOX </w:instrText>
            </w:r>
            <w:r w:rsidR="00F3612C" w:rsidRPr="00337549">
              <w:rPr>
                <w:rFonts w:asciiTheme="majorHAnsi" w:hAnsiTheme="majorHAnsi" w:cs="Arial"/>
                <w:b/>
                <w:color w:val="548DD4"/>
                <w:sz w:val="22"/>
              </w:rPr>
            </w:r>
            <w:r w:rsidR="00F3612C" w:rsidRPr="00337549">
              <w:rPr>
                <w:rFonts w:asciiTheme="majorHAnsi" w:hAnsiTheme="majorHAnsi" w:cs="Arial"/>
                <w:b/>
                <w:color w:val="548DD4"/>
                <w:sz w:val="22"/>
              </w:rPr>
              <w:fldChar w:fldCharType="separate"/>
            </w:r>
            <w:r w:rsidRPr="00337549">
              <w:rPr>
                <w:rFonts w:asciiTheme="majorHAnsi" w:hAnsiTheme="majorHAnsi" w:cs="Arial"/>
                <w:b/>
                <w:color w:val="548DD4"/>
                <w:sz w:val="22"/>
              </w:rPr>
              <w:fldChar w:fldCharType="end"/>
            </w:r>
            <w:r w:rsidRPr="00337549">
              <w:rPr>
                <w:rFonts w:asciiTheme="majorHAnsi" w:hAnsiTheme="majorHAnsi" w:cs="Arial"/>
                <w:b/>
                <w:sz w:val="22"/>
              </w:rPr>
              <w:t xml:space="preserve">yes </w:t>
            </w:r>
            <w:r w:rsidRPr="00337549">
              <w:rPr>
                <w:rFonts w:asciiTheme="majorHAnsi" w:hAnsiTheme="majorHAnsi" w:cs="Arial"/>
                <w:b/>
                <w:color w:val="548DD4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549">
              <w:rPr>
                <w:rFonts w:asciiTheme="majorHAnsi" w:hAnsiTheme="majorHAnsi" w:cs="Arial"/>
                <w:b/>
                <w:color w:val="548DD4"/>
                <w:sz w:val="22"/>
              </w:rPr>
              <w:instrText xml:space="preserve"> FORMCHECKBOX </w:instrText>
            </w:r>
            <w:r w:rsidR="00F3612C" w:rsidRPr="00337549">
              <w:rPr>
                <w:rFonts w:asciiTheme="majorHAnsi" w:hAnsiTheme="majorHAnsi" w:cs="Arial"/>
                <w:b/>
                <w:color w:val="548DD4"/>
                <w:sz w:val="22"/>
              </w:rPr>
            </w:r>
            <w:r w:rsidR="00F3612C" w:rsidRPr="00337549">
              <w:rPr>
                <w:rFonts w:asciiTheme="majorHAnsi" w:hAnsiTheme="majorHAnsi" w:cs="Arial"/>
                <w:b/>
                <w:color w:val="548DD4"/>
                <w:sz w:val="22"/>
              </w:rPr>
              <w:fldChar w:fldCharType="separate"/>
            </w:r>
            <w:r w:rsidRPr="00337549">
              <w:rPr>
                <w:rFonts w:asciiTheme="majorHAnsi" w:hAnsiTheme="majorHAnsi" w:cs="Arial"/>
                <w:b/>
                <w:color w:val="548DD4"/>
                <w:sz w:val="22"/>
              </w:rPr>
              <w:fldChar w:fldCharType="end"/>
            </w:r>
            <w:r w:rsidRPr="00337549">
              <w:rPr>
                <w:rFonts w:asciiTheme="majorHAnsi" w:hAnsiTheme="majorHAnsi" w:cs="Arial"/>
                <w:b/>
                <w:sz w:val="22"/>
              </w:rPr>
              <w:t>no</w:t>
            </w:r>
          </w:p>
        </w:tc>
      </w:tr>
    </w:tbl>
    <w:p w14:paraId="7BA474C4" w14:textId="77777777" w:rsidR="00AB020A" w:rsidRPr="00337549" w:rsidRDefault="00AB020A" w:rsidP="00AB020A">
      <w:pPr>
        <w:spacing w:line="360" w:lineRule="auto"/>
        <w:rPr>
          <w:rFonts w:asciiTheme="majorHAnsi" w:eastAsia="Batang" w:hAnsiTheme="majorHAnsi"/>
        </w:rPr>
      </w:pPr>
      <w:r w:rsidRPr="00337549">
        <w:rPr>
          <w:rFonts w:asciiTheme="majorHAnsi" w:eastAsia="Batang" w:hAnsiTheme="majorHAnsi"/>
        </w:rPr>
        <w:t>Acidic water:</w:t>
      </w:r>
    </w:p>
    <w:p w14:paraId="7C07684B" w14:textId="1327010C" w:rsidR="00AB020A" w:rsidRPr="00337549" w:rsidRDefault="00DF2984" w:rsidP="00AB020A">
      <w:pPr>
        <w:spacing w:line="360" w:lineRule="auto"/>
        <w:rPr>
          <w:rFonts w:asciiTheme="majorHAnsi" w:eastAsia="Batang" w:hAnsiTheme="majorHAnsi"/>
          <w:color w:val="0050BD"/>
        </w:rPr>
      </w:pPr>
      <w:r w:rsidRPr="00337549">
        <w:rPr>
          <w:rFonts w:asciiTheme="majorHAnsi" w:eastAsia="Batang" w:hAnsiTheme="majorHAnsi"/>
          <w:color w:val="0050BD"/>
        </w:rPr>
        <w:t xml:space="preserve">The solution becomes cloudy. </w:t>
      </w:r>
      <w:r w:rsidR="00AB020A" w:rsidRPr="00337549">
        <w:rPr>
          <w:rFonts w:asciiTheme="majorHAnsi" w:eastAsia="Batang" w:hAnsiTheme="majorHAnsi"/>
          <w:color w:val="0050BD"/>
        </w:rPr>
        <w:t xml:space="preserve">When shaken the soap solution doesn’t foam as much as before. The </w:t>
      </w:r>
      <w:r w:rsidRPr="00337549">
        <w:rPr>
          <w:rFonts w:asciiTheme="majorHAnsi" w:eastAsia="Batang" w:hAnsiTheme="majorHAnsi"/>
          <w:color w:val="0050BD"/>
        </w:rPr>
        <w:t xml:space="preserve">washing up liquid </w:t>
      </w:r>
      <w:r w:rsidR="00AB020A" w:rsidRPr="00337549">
        <w:rPr>
          <w:rFonts w:asciiTheme="majorHAnsi" w:eastAsia="Batang" w:hAnsiTheme="majorHAnsi"/>
          <w:color w:val="0050BD"/>
        </w:rPr>
        <w:t>solution shows no sign of change.</w:t>
      </w:r>
    </w:p>
    <w:p w14:paraId="6248353D" w14:textId="063E1640" w:rsidR="00AB020A" w:rsidRPr="00337549" w:rsidRDefault="00AB020A" w:rsidP="00AB020A">
      <w:pPr>
        <w:spacing w:line="360" w:lineRule="auto"/>
        <w:rPr>
          <w:rFonts w:asciiTheme="majorHAnsi" w:eastAsia="Batang" w:hAnsiTheme="majorHAnsi"/>
        </w:rPr>
      </w:pPr>
      <w:proofErr w:type="gramStart"/>
      <w:r w:rsidRPr="00337549">
        <w:rPr>
          <w:rFonts w:asciiTheme="majorHAnsi" w:eastAsia="Batang" w:hAnsiTheme="majorHAnsi"/>
        </w:rPr>
        <w:t>pH</w:t>
      </w:r>
      <w:proofErr w:type="gramEnd"/>
      <w:r w:rsidR="00BB0BE8" w:rsidRPr="00337549">
        <w:rPr>
          <w:rFonts w:asciiTheme="majorHAnsi" w:eastAsia="Batang" w:hAnsiTheme="majorHAnsi"/>
        </w:rPr>
        <w:t xml:space="preserve"> </w:t>
      </w:r>
      <w:r w:rsidRPr="00337549">
        <w:rPr>
          <w:rFonts w:asciiTheme="majorHAnsi" w:eastAsia="Batang" w:hAnsiTheme="majorHAnsi"/>
        </w:rPr>
        <w:t>level:</w:t>
      </w:r>
    </w:p>
    <w:p w14:paraId="4BAC3783" w14:textId="22882764" w:rsidR="00AB020A" w:rsidRPr="00337549" w:rsidRDefault="00AB020A" w:rsidP="00AB020A">
      <w:pPr>
        <w:spacing w:line="360" w:lineRule="auto"/>
        <w:rPr>
          <w:rFonts w:asciiTheme="majorHAnsi" w:eastAsia="Batang" w:hAnsiTheme="majorHAnsi"/>
          <w:color w:val="0050BD"/>
        </w:rPr>
      </w:pPr>
      <w:r w:rsidRPr="00337549">
        <w:rPr>
          <w:rFonts w:asciiTheme="majorHAnsi" w:eastAsia="Batang" w:hAnsiTheme="majorHAnsi"/>
          <w:color w:val="0050BD"/>
        </w:rPr>
        <w:t xml:space="preserve">Phenolphthalein turns pink in the soap solution. The dish detergent solution remains colourless. </w:t>
      </w:r>
    </w:p>
    <w:p w14:paraId="006CB866" w14:textId="77777777" w:rsidR="002D2F6A" w:rsidRPr="00337549" w:rsidRDefault="002D2F6A" w:rsidP="002D2F6A">
      <w:pPr>
        <w:spacing w:line="360" w:lineRule="auto"/>
        <w:rPr>
          <w:rFonts w:asciiTheme="majorHAnsi" w:eastAsia="Batang" w:hAnsiTheme="majorHAnsi"/>
        </w:rPr>
      </w:pPr>
      <w:r w:rsidRPr="00337549">
        <w:rPr>
          <w:rFonts w:asciiTheme="majorHAnsi" w:eastAsia="Batang" w:hAnsiTheme="majorHAnsi"/>
        </w:rPr>
        <w:t>Hard water:</w:t>
      </w:r>
    </w:p>
    <w:p w14:paraId="65EABECD" w14:textId="77777777" w:rsidR="002D2F6A" w:rsidRPr="00337549" w:rsidRDefault="002D2F6A" w:rsidP="002D2F6A">
      <w:pPr>
        <w:spacing w:line="360" w:lineRule="auto"/>
        <w:rPr>
          <w:rFonts w:asciiTheme="majorHAnsi" w:eastAsia="Batang" w:hAnsiTheme="majorHAnsi"/>
          <w:color w:val="0050BD"/>
        </w:rPr>
      </w:pPr>
      <w:r w:rsidRPr="00337549">
        <w:rPr>
          <w:rFonts w:asciiTheme="majorHAnsi" w:eastAsia="Batang" w:hAnsiTheme="majorHAnsi"/>
          <w:color w:val="0050BD"/>
        </w:rPr>
        <w:t>A white solid substance appears in the soap solution. When shaken the soap solution doesn’t foam as much as before. The dish detergent solution shows no sign of change.</w:t>
      </w:r>
    </w:p>
    <w:p w14:paraId="5C5BE524" w14:textId="77777777" w:rsidR="00AB020A" w:rsidRPr="00337549" w:rsidRDefault="00AB020A" w:rsidP="00AB020A">
      <w:pPr>
        <w:spacing w:line="360" w:lineRule="auto"/>
        <w:rPr>
          <w:rFonts w:asciiTheme="majorHAnsi" w:eastAsia="Batang" w:hAnsiTheme="majorHAnsi"/>
          <w:color w:val="4F81BD" w:themeColor="accent1"/>
        </w:rPr>
      </w:pPr>
    </w:p>
    <w:p w14:paraId="33C4A51B" w14:textId="16E85491" w:rsidR="008C08EA" w:rsidRPr="00337549" w:rsidRDefault="008C08EA" w:rsidP="008C08EA">
      <w:pPr>
        <w:rPr>
          <w:rFonts w:asciiTheme="majorHAnsi" w:eastAsia="Batang" w:hAnsiTheme="majorHAnsi"/>
          <w:b/>
        </w:rPr>
      </w:pPr>
      <w:r w:rsidRPr="00337549">
        <w:rPr>
          <w:rFonts w:asciiTheme="majorHAnsi" w:eastAsia="Batang" w:hAnsiTheme="majorHAnsi"/>
          <w:b/>
        </w:rPr>
        <w:t xml:space="preserve">Task: Fill in the gaps and </w:t>
      </w:r>
      <w:r w:rsidR="00BB0BE8" w:rsidRPr="00337549">
        <w:rPr>
          <w:rFonts w:asciiTheme="majorHAnsi" w:eastAsia="Batang" w:hAnsiTheme="majorHAnsi"/>
          <w:b/>
        </w:rPr>
        <w:t xml:space="preserve">complete </w:t>
      </w:r>
      <w:r w:rsidRPr="00337549">
        <w:rPr>
          <w:rFonts w:asciiTheme="majorHAnsi" w:eastAsia="Batang" w:hAnsiTheme="majorHAnsi"/>
          <w:b/>
        </w:rPr>
        <w:t>the chemical equations.</w:t>
      </w:r>
    </w:p>
    <w:p w14:paraId="2A1F1015" w14:textId="6A0104CE" w:rsidR="00AB020A" w:rsidRPr="00337549" w:rsidRDefault="003B3FAB" w:rsidP="00AB020A">
      <w:pPr>
        <w:spacing w:line="360" w:lineRule="auto"/>
        <w:rPr>
          <w:rFonts w:asciiTheme="majorHAnsi" w:eastAsia="Batang" w:hAnsiTheme="majorHAnsi"/>
          <w:color w:val="0050BD"/>
        </w:rPr>
      </w:pPr>
      <w:r w:rsidRPr="00337549">
        <w:rPr>
          <w:rFonts w:asciiTheme="majorHAnsi" w:eastAsia="Batang" w:hAnsiTheme="majorHAnsi"/>
        </w:rPr>
        <w:t>When in contact wi</w:t>
      </w:r>
      <w:r w:rsidR="00AB020A" w:rsidRPr="00337549">
        <w:rPr>
          <w:rFonts w:asciiTheme="majorHAnsi" w:eastAsia="Batang" w:hAnsiTheme="majorHAnsi"/>
        </w:rPr>
        <w:t xml:space="preserve">th acidic water a soap solution </w:t>
      </w:r>
      <w:r w:rsidR="00AB020A" w:rsidRPr="00337549">
        <w:rPr>
          <w:rFonts w:asciiTheme="majorHAnsi" w:eastAsia="Batang" w:hAnsiTheme="majorHAnsi"/>
          <w:color w:val="0050BD"/>
        </w:rPr>
        <w:t>loses clean</w:t>
      </w:r>
      <w:r w:rsidR="00BB0BE8" w:rsidRPr="00337549">
        <w:rPr>
          <w:rFonts w:asciiTheme="majorHAnsi" w:eastAsia="Batang" w:hAnsiTheme="majorHAnsi"/>
          <w:color w:val="0050BD"/>
        </w:rPr>
        <w:t>s</w:t>
      </w:r>
      <w:r w:rsidR="00AB020A" w:rsidRPr="00337549">
        <w:rPr>
          <w:rFonts w:asciiTheme="majorHAnsi" w:eastAsia="Batang" w:hAnsiTheme="majorHAnsi"/>
          <w:color w:val="0050BD"/>
        </w:rPr>
        <w:t>ing power while a modern surfactant retains its clean</w:t>
      </w:r>
      <w:r w:rsidR="00BB0BE8" w:rsidRPr="00337549">
        <w:rPr>
          <w:rFonts w:asciiTheme="majorHAnsi" w:eastAsia="Batang" w:hAnsiTheme="majorHAnsi"/>
          <w:color w:val="0050BD"/>
        </w:rPr>
        <w:t>s</w:t>
      </w:r>
      <w:r w:rsidR="00AB020A" w:rsidRPr="00337549">
        <w:rPr>
          <w:rFonts w:asciiTheme="majorHAnsi" w:eastAsia="Batang" w:hAnsiTheme="majorHAnsi"/>
          <w:color w:val="0050BD"/>
        </w:rPr>
        <w:t>ing power.</w:t>
      </w:r>
    </w:p>
    <w:p w14:paraId="56845000" w14:textId="2BA929BE" w:rsidR="003B3FAB" w:rsidRDefault="00797EB8" w:rsidP="003B3FAB">
      <w:pPr>
        <w:spacing w:line="360" w:lineRule="auto"/>
        <w:rPr>
          <w:rFonts w:eastAsia="Batang"/>
        </w:rPr>
      </w:pPr>
      <w:r>
        <w:rPr>
          <w:rFonts w:eastAsia="Batang"/>
          <w:noProof/>
          <w:lang w:val="de-DE"/>
        </w:rPr>
        <w:drawing>
          <wp:inline distT="0" distB="0" distL="0" distR="0" wp14:anchorId="13B31B51" wp14:editId="592BBC3B">
            <wp:extent cx="3598333" cy="692605"/>
            <wp:effectExtent l="0" t="0" r="8890" b="0"/>
            <wp:docPr id="12" name="Bild 12" descr="Macintosh HD:Users:Michael:Documents:Schule:Chemie:Moleküle Reaktionen:Tensid_Nachteil_Säure_Lös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Michael:Documents:Schule:Chemie:Moleküle Reaktionen:Tensid_Nachteil_Säure_Lösun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333" cy="6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6F54D" w14:textId="1AC27717" w:rsidR="003B3FAB" w:rsidRPr="00337549" w:rsidRDefault="007A7583" w:rsidP="007A7583">
      <w:pPr>
        <w:spacing w:line="360" w:lineRule="auto"/>
        <w:jc w:val="both"/>
        <w:rPr>
          <w:rFonts w:asciiTheme="majorHAnsi" w:eastAsia="Batang" w:hAnsiTheme="majorHAnsi"/>
          <w:color w:val="1F497D" w:themeColor="text2"/>
        </w:rPr>
      </w:pPr>
      <w:r w:rsidRPr="00337549">
        <w:rPr>
          <w:rFonts w:asciiTheme="majorHAnsi" w:eastAsia="Batang" w:hAnsiTheme="majorHAnsi"/>
        </w:rPr>
        <w:t xml:space="preserve">The pH level of a soap solution </w:t>
      </w:r>
      <w:r w:rsidRPr="00337549">
        <w:rPr>
          <w:rFonts w:asciiTheme="majorHAnsi" w:eastAsia="Batang" w:hAnsiTheme="majorHAnsi"/>
          <w:color w:val="1F497D" w:themeColor="text2"/>
        </w:rPr>
        <w:t>is high</w:t>
      </w:r>
      <w:r w:rsidRPr="00337549">
        <w:rPr>
          <w:rFonts w:asciiTheme="majorHAnsi" w:eastAsia="Batang" w:hAnsiTheme="majorHAnsi"/>
        </w:rPr>
        <w:t xml:space="preserve">. The skin is protected by an “acid mantle”. Thus frequent use of “classic” soap can irritate sensitive skin. The reason for this is: </w:t>
      </w:r>
      <w:r w:rsidRPr="00337549">
        <w:rPr>
          <w:rFonts w:asciiTheme="majorHAnsi" w:eastAsia="Batang" w:hAnsiTheme="majorHAnsi"/>
          <w:color w:val="1F497D" w:themeColor="text2"/>
        </w:rPr>
        <w:t>A</w:t>
      </w:r>
      <w:r w:rsidR="00963852" w:rsidRPr="00337549">
        <w:rPr>
          <w:rFonts w:asciiTheme="majorHAnsi" w:eastAsia="Batang" w:hAnsiTheme="majorHAnsi"/>
          <w:color w:val="1F497D" w:themeColor="text2"/>
        </w:rPr>
        <w:t xml:space="preserve"> base might </w:t>
      </w:r>
      <w:r w:rsidR="00AB020A" w:rsidRPr="00337549">
        <w:rPr>
          <w:rFonts w:asciiTheme="majorHAnsi" w:eastAsia="Batang" w:hAnsiTheme="majorHAnsi"/>
          <w:color w:val="1F497D" w:themeColor="text2"/>
        </w:rPr>
        <w:t xml:space="preserve">destroy the </w:t>
      </w:r>
      <w:r w:rsidR="00C1276F" w:rsidRPr="00337549">
        <w:rPr>
          <w:rFonts w:asciiTheme="majorHAnsi" w:eastAsia="Batang" w:hAnsiTheme="majorHAnsi"/>
          <w:color w:val="1F497D" w:themeColor="text2"/>
        </w:rPr>
        <w:t>acid mantle of the skin</w:t>
      </w:r>
      <w:r w:rsidR="00AB020A" w:rsidRPr="00337549">
        <w:rPr>
          <w:rFonts w:asciiTheme="majorHAnsi" w:eastAsia="Batang" w:hAnsiTheme="majorHAnsi"/>
          <w:color w:val="1F497D" w:themeColor="text2"/>
        </w:rPr>
        <w:t>.</w:t>
      </w:r>
      <w:r w:rsidRPr="00337549">
        <w:rPr>
          <w:rFonts w:asciiTheme="majorHAnsi" w:eastAsia="Batang" w:hAnsiTheme="majorHAnsi"/>
          <w:color w:val="1F497D" w:themeColor="text2"/>
        </w:rPr>
        <w:t xml:space="preserve"> </w:t>
      </w:r>
    </w:p>
    <w:p w14:paraId="256D5E25" w14:textId="328451CD" w:rsidR="003B3FAB" w:rsidRDefault="00797EB8" w:rsidP="003B3FAB">
      <w:pPr>
        <w:spacing w:line="360" w:lineRule="auto"/>
        <w:rPr>
          <w:rFonts w:eastAsia="Batang"/>
        </w:rPr>
      </w:pPr>
      <w:r>
        <w:rPr>
          <w:rFonts w:eastAsia="Batang"/>
          <w:noProof/>
          <w:lang w:val="de-DE"/>
        </w:rPr>
        <w:drawing>
          <wp:inline distT="0" distB="0" distL="0" distR="0" wp14:anchorId="1942F69F" wp14:editId="38FC00BD">
            <wp:extent cx="3598333" cy="672795"/>
            <wp:effectExtent l="0" t="0" r="8890" b="0"/>
            <wp:docPr id="15" name="Bild 15" descr="Macintosh HD:Users:Michael:Documents:Schule:Chemie:Moleküle Reaktionen:Tensid_Nachteil_basisch_Lös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Michael:Documents:Schule:Chemie:Moleküle Reaktionen:Tensid_Nachteil_basisch_Lösun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333" cy="6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E4D9D" w14:textId="442253A3" w:rsidR="00797EB8" w:rsidRPr="00337549" w:rsidRDefault="00797EB8" w:rsidP="003B3FAB">
      <w:pPr>
        <w:spacing w:line="360" w:lineRule="auto"/>
        <w:rPr>
          <w:rFonts w:asciiTheme="majorHAnsi" w:eastAsia="Batang" w:hAnsiTheme="majorHAnsi"/>
          <w:color w:val="0050BD"/>
        </w:rPr>
      </w:pPr>
      <w:r w:rsidRPr="00337549">
        <w:rPr>
          <w:rFonts w:asciiTheme="majorHAnsi" w:eastAsia="Batang" w:hAnsiTheme="majorHAnsi"/>
        </w:rPr>
        <w:t xml:space="preserve">When in contact with hard water a soap solution </w:t>
      </w:r>
      <w:r w:rsidRPr="00337549">
        <w:rPr>
          <w:rFonts w:asciiTheme="majorHAnsi" w:eastAsia="Batang" w:hAnsiTheme="majorHAnsi"/>
          <w:color w:val="0050BD"/>
        </w:rPr>
        <w:t>loses clean</w:t>
      </w:r>
      <w:r w:rsidR="00611590" w:rsidRPr="00337549">
        <w:rPr>
          <w:rFonts w:asciiTheme="majorHAnsi" w:eastAsia="Batang" w:hAnsiTheme="majorHAnsi"/>
          <w:color w:val="0050BD"/>
        </w:rPr>
        <w:t>s</w:t>
      </w:r>
      <w:r w:rsidRPr="00337549">
        <w:rPr>
          <w:rFonts w:asciiTheme="majorHAnsi" w:eastAsia="Batang" w:hAnsiTheme="majorHAnsi"/>
          <w:color w:val="0050BD"/>
        </w:rPr>
        <w:t>ing power while a modern surfactant retains its clean</w:t>
      </w:r>
      <w:r w:rsidR="00611590" w:rsidRPr="00337549">
        <w:rPr>
          <w:rFonts w:asciiTheme="majorHAnsi" w:eastAsia="Batang" w:hAnsiTheme="majorHAnsi"/>
          <w:color w:val="0050BD"/>
        </w:rPr>
        <w:t>s</w:t>
      </w:r>
      <w:r w:rsidRPr="00337549">
        <w:rPr>
          <w:rFonts w:asciiTheme="majorHAnsi" w:eastAsia="Batang" w:hAnsiTheme="majorHAnsi"/>
          <w:color w:val="0050BD"/>
        </w:rPr>
        <w:t>ing power.</w:t>
      </w:r>
    </w:p>
    <w:p w14:paraId="21A9FBEA" w14:textId="5DEC6918" w:rsidR="0000568D" w:rsidRDefault="008C08EA" w:rsidP="00EB4983">
      <w:pPr>
        <w:rPr>
          <w:rFonts w:eastAsia="Batang"/>
          <w:lang w:val="de-DE"/>
        </w:rPr>
      </w:pPr>
      <w:r>
        <w:rPr>
          <w:rFonts w:eastAsia="Batang"/>
          <w:noProof/>
          <w:lang w:val="de-DE"/>
        </w:rPr>
        <w:drawing>
          <wp:inline distT="0" distB="0" distL="0" distR="0" wp14:anchorId="66865836" wp14:editId="715898C5">
            <wp:extent cx="3598333" cy="1338923"/>
            <wp:effectExtent l="0" t="0" r="8890" b="7620"/>
            <wp:docPr id="13" name="Bild 13" descr="Macintosh HD:Users:Michael:Documents:Schule:Chemie:Moleküle Reaktionen:Tensid_Nachteil_hart_Lös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Michael:Documents:Schule:Chemie:Moleküle Reaktionen:Tensid_Nachteil_hart_Lösun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333" cy="133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57E05" w14:textId="24C7316B" w:rsidR="00FB20D7" w:rsidRPr="00337549" w:rsidRDefault="00FB20D7" w:rsidP="00FB20D7">
      <w:pPr>
        <w:pStyle w:val="berschrift2"/>
        <w:rPr>
          <w:rFonts w:asciiTheme="majorHAnsi" w:eastAsia="Batang" w:hAnsiTheme="majorHAnsi"/>
          <w:lang w:val="en-US"/>
        </w:rPr>
      </w:pPr>
      <w:r w:rsidRPr="00337549">
        <w:rPr>
          <w:rFonts w:asciiTheme="majorHAnsi" w:eastAsia="Batang" w:hAnsiTheme="majorHAnsi"/>
        </w:rPr>
        <w:lastRenderedPageBreak/>
        <w:t xml:space="preserve">LH 3 </w:t>
      </w:r>
      <w:proofErr w:type="spellStart"/>
      <w:r w:rsidRPr="00337549">
        <w:rPr>
          <w:rFonts w:asciiTheme="majorHAnsi" w:eastAsia="Batang" w:hAnsiTheme="majorHAnsi"/>
        </w:rPr>
        <w:t>Lösung</w:t>
      </w:r>
      <w:proofErr w:type="spellEnd"/>
      <w:r w:rsidRPr="00337549">
        <w:rPr>
          <w:rFonts w:asciiTheme="majorHAnsi" w:eastAsia="Batang" w:hAnsiTheme="majorHAnsi"/>
        </w:rPr>
        <w:t xml:space="preserve"> </w:t>
      </w:r>
      <w:proofErr w:type="spellStart"/>
      <w:r w:rsidRPr="00337549">
        <w:rPr>
          <w:rFonts w:asciiTheme="majorHAnsi" w:eastAsia="Batang" w:hAnsiTheme="majorHAnsi"/>
        </w:rPr>
        <w:t>zu</w:t>
      </w:r>
      <w:proofErr w:type="spellEnd"/>
      <w:r w:rsidRPr="00337549">
        <w:rPr>
          <w:rFonts w:asciiTheme="majorHAnsi" w:eastAsia="Batang" w:hAnsiTheme="majorHAnsi"/>
        </w:rPr>
        <w:t xml:space="preserve"> AB 2 </w:t>
      </w:r>
      <w:r w:rsidRPr="00337549">
        <w:rPr>
          <w:rFonts w:asciiTheme="majorHAnsi" w:eastAsia="Batang" w:hAnsiTheme="majorHAnsi"/>
          <w:lang w:val="en-US"/>
        </w:rPr>
        <w:t>Synthetic detergents – a success story</w:t>
      </w:r>
    </w:p>
    <w:p w14:paraId="2E07998F" w14:textId="77777777" w:rsidR="00FB20D7" w:rsidRPr="007A7583" w:rsidRDefault="00FB20D7" w:rsidP="00FB20D7">
      <w:pPr>
        <w:rPr>
          <w:rFonts w:eastAsia="Batang"/>
          <w:strike/>
        </w:rPr>
      </w:pPr>
    </w:p>
    <w:p w14:paraId="749ABEF7" w14:textId="2021F39F" w:rsidR="00FB20D7" w:rsidRDefault="00604BD1" w:rsidP="00FB20D7">
      <w:pPr>
        <w:jc w:val="center"/>
        <w:rPr>
          <w:rFonts w:eastAsia="Batang"/>
        </w:rPr>
      </w:pPr>
      <w:r>
        <w:rPr>
          <w:rFonts w:eastAsia="Batang"/>
          <w:noProof/>
          <w:lang w:val="de-DE"/>
        </w:rPr>
        <w:drawing>
          <wp:inline distT="0" distB="0" distL="0" distR="0" wp14:anchorId="518BEC82" wp14:editId="2B7E9F99">
            <wp:extent cx="6120130" cy="3699510"/>
            <wp:effectExtent l="0" t="0" r="0" b="0"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bamed turnover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9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CF686" w14:textId="09676D78" w:rsidR="00FB20D7" w:rsidRPr="00337549" w:rsidRDefault="002D2F6A" w:rsidP="002D2F6A">
      <w:pPr>
        <w:jc w:val="right"/>
        <w:rPr>
          <w:rFonts w:asciiTheme="majorHAnsi" w:eastAsia="Batang" w:hAnsiTheme="majorHAnsi"/>
        </w:rPr>
      </w:pPr>
      <w:proofErr w:type="gramStart"/>
      <w:r w:rsidRPr="00337549">
        <w:rPr>
          <w:rFonts w:asciiTheme="majorHAnsi" w:eastAsia="Batang" w:hAnsiTheme="majorHAnsi"/>
        </w:rPr>
        <w:t>graph</w:t>
      </w:r>
      <w:proofErr w:type="gramEnd"/>
      <w:r w:rsidRPr="00337549">
        <w:rPr>
          <w:rFonts w:asciiTheme="majorHAnsi" w:eastAsia="Batang" w:hAnsiTheme="majorHAnsi"/>
        </w:rPr>
        <w:t>: Michael Gellings</w:t>
      </w:r>
    </w:p>
    <w:p w14:paraId="3421B43F" w14:textId="77777777" w:rsidR="007A7583" w:rsidRDefault="007A7583" w:rsidP="007A7583">
      <w:pPr>
        <w:rPr>
          <w:rFonts w:eastAsia="Batang"/>
        </w:rPr>
      </w:pPr>
    </w:p>
    <w:p w14:paraId="0C0CB579" w14:textId="7F592C7D" w:rsidR="007A7583" w:rsidRPr="00337549" w:rsidRDefault="007A7583" w:rsidP="007A7583">
      <w:pPr>
        <w:spacing w:line="360" w:lineRule="auto"/>
        <w:jc w:val="both"/>
        <w:rPr>
          <w:rFonts w:asciiTheme="majorHAnsi" w:eastAsia="Batang" w:hAnsiTheme="majorHAnsi"/>
        </w:rPr>
      </w:pPr>
      <w:r w:rsidRPr="00337549">
        <w:rPr>
          <w:rFonts w:asciiTheme="majorHAnsi" w:eastAsia="Batang" w:hAnsiTheme="majorHAnsi"/>
        </w:rPr>
        <w:t xml:space="preserve">The graph above shows the turnover of the biggest producer of “soap-free cleansing bars”. To increase turnover, the company is planning a new advertising campaign. Write a short text for a radio advertisement promoting the advantages of “soap-free cleansing bars”. </w:t>
      </w:r>
    </w:p>
    <w:p w14:paraId="288592D8" w14:textId="77777777" w:rsidR="007A7583" w:rsidRPr="00337549" w:rsidRDefault="007A7583" w:rsidP="00FB20D7">
      <w:pPr>
        <w:spacing w:line="360" w:lineRule="auto"/>
        <w:rPr>
          <w:rFonts w:asciiTheme="majorHAnsi" w:eastAsia="Batang" w:hAnsiTheme="majorHAnsi"/>
          <w:strike/>
        </w:rPr>
      </w:pPr>
    </w:p>
    <w:p w14:paraId="25BCB697" w14:textId="067F51FC" w:rsidR="00FB20D7" w:rsidRPr="00337549" w:rsidRDefault="00611590" w:rsidP="00FB20D7">
      <w:pPr>
        <w:rPr>
          <w:rFonts w:asciiTheme="majorHAnsi" w:eastAsia="Batang" w:hAnsiTheme="majorHAnsi"/>
          <w:color w:val="0050BD"/>
        </w:rPr>
      </w:pPr>
      <w:r w:rsidRPr="00337549">
        <w:rPr>
          <w:rFonts w:asciiTheme="majorHAnsi" w:eastAsia="Batang" w:hAnsiTheme="majorHAnsi"/>
          <w:color w:val="0050BD"/>
        </w:rPr>
        <w:t>Do you have</w:t>
      </w:r>
      <w:r w:rsidR="00BB0C31" w:rsidRPr="00337549">
        <w:rPr>
          <w:rFonts w:asciiTheme="majorHAnsi" w:eastAsia="Batang" w:hAnsiTheme="majorHAnsi"/>
          <w:color w:val="0050BD"/>
        </w:rPr>
        <w:t xml:space="preserve"> itchy or dry skin</w:t>
      </w:r>
      <w:r w:rsidR="00736730" w:rsidRPr="00337549">
        <w:rPr>
          <w:rFonts w:asciiTheme="majorHAnsi" w:eastAsia="Batang" w:hAnsiTheme="majorHAnsi"/>
          <w:color w:val="0050BD"/>
        </w:rPr>
        <w:t xml:space="preserve">? Do your eyes hurt after </w:t>
      </w:r>
      <w:r w:rsidRPr="00337549">
        <w:rPr>
          <w:rFonts w:asciiTheme="majorHAnsi" w:eastAsia="Batang" w:hAnsiTheme="majorHAnsi"/>
          <w:color w:val="0050BD"/>
        </w:rPr>
        <w:t xml:space="preserve">you have used soap in the </w:t>
      </w:r>
      <w:r w:rsidR="00736730" w:rsidRPr="00337549">
        <w:rPr>
          <w:rFonts w:asciiTheme="majorHAnsi" w:eastAsia="Batang" w:hAnsiTheme="majorHAnsi"/>
          <w:color w:val="0050BD"/>
        </w:rPr>
        <w:t>shower? Put these problems behind you and take care of your skin! The all-new cleansing bar has better washing power than ordinary soap while treating your skin to a smooth and silky finish.</w:t>
      </w:r>
    </w:p>
    <w:p w14:paraId="071343B6" w14:textId="0FCDA137" w:rsidR="00736730" w:rsidRPr="00337549" w:rsidRDefault="00736730" w:rsidP="00FB20D7">
      <w:pPr>
        <w:rPr>
          <w:rFonts w:asciiTheme="majorHAnsi" w:eastAsia="Batang" w:hAnsiTheme="majorHAnsi"/>
          <w:color w:val="0050BD"/>
        </w:rPr>
      </w:pPr>
      <w:r w:rsidRPr="00337549">
        <w:rPr>
          <w:rFonts w:asciiTheme="majorHAnsi" w:eastAsia="Batang" w:hAnsiTheme="majorHAnsi"/>
          <w:color w:val="0050BD"/>
        </w:rPr>
        <w:t>Try our best cleansing bar yet!</w:t>
      </w:r>
    </w:p>
    <w:p w14:paraId="3F3833BF" w14:textId="77777777" w:rsidR="00AB1193" w:rsidRDefault="00AB1193" w:rsidP="00FB20D7">
      <w:pPr>
        <w:rPr>
          <w:rFonts w:eastAsia="Batang"/>
        </w:rPr>
      </w:pPr>
    </w:p>
    <w:p w14:paraId="6A2609F7" w14:textId="77777777" w:rsidR="00AB1193" w:rsidRDefault="00AB1193" w:rsidP="00FB20D7">
      <w:pPr>
        <w:rPr>
          <w:rFonts w:eastAsia="Batang"/>
        </w:rPr>
      </w:pPr>
    </w:p>
    <w:p w14:paraId="505931EE" w14:textId="77777777" w:rsidR="00AB1193" w:rsidRDefault="00AB1193" w:rsidP="00FB20D7">
      <w:pPr>
        <w:rPr>
          <w:rFonts w:eastAsia="Batang"/>
        </w:rPr>
      </w:pPr>
    </w:p>
    <w:p w14:paraId="08DD5234" w14:textId="77777777" w:rsidR="00AB1193" w:rsidRDefault="00AB1193" w:rsidP="00FB20D7">
      <w:pPr>
        <w:rPr>
          <w:rFonts w:eastAsia="Batang"/>
        </w:rPr>
      </w:pPr>
    </w:p>
    <w:p w14:paraId="2DA74718" w14:textId="77777777" w:rsidR="00AB1193" w:rsidRDefault="00AB1193" w:rsidP="00FB20D7">
      <w:pPr>
        <w:rPr>
          <w:rFonts w:eastAsia="Batang"/>
        </w:rPr>
      </w:pPr>
    </w:p>
    <w:p w14:paraId="055F3206" w14:textId="77777777" w:rsidR="00AB1193" w:rsidRDefault="00AB1193" w:rsidP="00FB20D7">
      <w:pPr>
        <w:rPr>
          <w:rFonts w:eastAsia="Batang"/>
        </w:rPr>
      </w:pPr>
    </w:p>
    <w:p w14:paraId="300EBC8A" w14:textId="77777777" w:rsidR="00AB1193" w:rsidRDefault="00AB1193" w:rsidP="00FB20D7">
      <w:pPr>
        <w:rPr>
          <w:rFonts w:eastAsia="Batang"/>
        </w:rPr>
      </w:pPr>
    </w:p>
    <w:p w14:paraId="4063C1FD" w14:textId="77777777" w:rsidR="00AB1193" w:rsidRDefault="00AB1193" w:rsidP="00FB20D7">
      <w:pPr>
        <w:rPr>
          <w:rFonts w:eastAsia="Batang"/>
        </w:rPr>
      </w:pPr>
    </w:p>
    <w:p w14:paraId="4E15E82B" w14:textId="77777777" w:rsidR="00AB1193" w:rsidRDefault="00AB1193" w:rsidP="00FB20D7">
      <w:pPr>
        <w:rPr>
          <w:rFonts w:eastAsia="Batang"/>
        </w:rPr>
      </w:pPr>
    </w:p>
    <w:p w14:paraId="39788A9F" w14:textId="05F53D22" w:rsidR="00EB4252" w:rsidRDefault="00EB4252">
      <w:pPr>
        <w:spacing w:before="0" w:after="0"/>
        <w:rPr>
          <w:rFonts w:eastAsia="Batang"/>
        </w:rPr>
      </w:pPr>
      <w:r>
        <w:rPr>
          <w:rFonts w:eastAsia="Batang"/>
        </w:rPr>
        <w:br w:type="page"/>
      </w:r>
    </w:p>
    <w:p w14:paraId="26E58259" w14:textId="7B70E6C3" w:rsidR="00AB1193" w:rsidRPr="00337549" w:rsidRDefault="00AB1193" w:rsidP="00AB1193">
      <w:pPr>
        <w:pStyle w:val="berschrift2"/>
        <w:rPr>
          <w:rFonts w:asciiTheme="majorHAnsi" w:eastAsia="Batang" w:hAnsiTheme="majorHAnsi"/>
          <w:lang w:val="de-DE"/>
        </w:rPr>
      </w:pPr>
      <w:r w:rsidRPr="00337549">
        <w:rPr>
          <w:rFonts w:asciiTheme="majorHAnsi" w:eastAsia="Batang" w:hAnsiTheme="majorHAnsi"/>
          <w:lang w:val="de-DE"/>
        </w:rPr>
        <w:lastRenderedPageBreak/>
        <w:t>LH 4 Gefährdungsbeurteilung des durchgeführten Versuchs</w:t>
      </w:r>
    </w:p>
    <w:p w14:paraId="4DC65351" w14:textId="77777777" w:rsidR="00AB1193" w:rsidRPr="00337549" w:rsidRDefault="00AB1193" w:rsidP="00AB1193">
      <w:pPr>
        <w:pStyle w:val="Titel"/>
        <w:pBdr>
          <w:top w:val="single" w:sz="4" w:space="1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D9D9D9"/>
        <w:jc w:val="left"/>
        <w:rPr>
          <w:rFonts w:asciiTheme="majorHAnsi" w:hAnsiTheme="majorHAnsi" w:cs="Arial"/>
        </w:rPr>
      </w:pPr>
      <w:r w:rsidRPr="00337549">
        <w:rPr>
          <w:rFonts w:asciiTheme="majorHAnsi" w:hAnsiTheme="majorHAnsi" w:cs="Arial"/>
        </w:rPr>
        <w:t>Schule:</w:t>
      </w:r>
      <w:r w:rsidRPr="00337549">
        <w:rPr>
          <w:rFonts w:asciiTheme="majorHAnsi" w:hAnsiTheme="majorHAnsi" w:cs="Arial"/>
          <w:shd w:val="clear" w:color="auto" w:fill="D9D9D9"/>
        </w:rPr>
        <w:tab/>
      </w:r>
      <w:r w:rsidRPr="00337549">
        <w:rPr>
          <w:rFonts w:asciiTheme="majorHAnsi" w:hAnsiTheme="majorHAnsi" w:cs="Arial"/>
          <w:shd w:val="clear" w:color="auto" w:fill="D9D9D9"/>
        </w:rPr>
        <w:tab/>
      </w:r>
      <w:r w:rsidRPr="00337549">
        <w:rPr>
          <w:rFonts w:asciiTheme="majorHAnsi" w:hAnsiTheme="majorHAnsi" w:cs="Arial"/>
          <w:shd w:val="clear" w:color="auto" w:fill="D9D9D9"/>
        </w:rPr>
        <w:tab/>
      </w:r>
      <w:r w:rsidRPr="00337549">
        <w:rPr>
          <w:rFonts w:asciiTheme="majorHAnsi" w:hAnsiTheme="majorHAnsi" w:cs="Arial"/>
          <w:shd w:val="clear" w:color="auto" w:fill="D9D9D9"/>
        </w:rPr>
        <w:tab/>
      </w:r>
      <w:r w:rsidRPr="00337549">
        <w:rPr>
          <w:rFonts w:asciiTheme="majorHAnsi" w:hAnsiTheme="majorHAnsi" w:cs="Arial"/>
          <w:shd w:val="clear" w:color="auto" w:fill="D9D9D9"/>
        </w:rPr>
        <w:tab/>
      </w:r>
      <w:r w:rsidRPr="00337549">
        <w:rPr>
          <w:rFonts w:asciiTheme="majorHAnsi" w:hAnsiTheme="majorHAnsi" w:cs="Arial"/>
        </w:rPr>
        <w:t>Fachlehrer:</w:t>
      </w:r>
      <w:r w:rsidRPr="00337549">
        <w:rPr>
          <w:rFonts w:asciiTheme="majorHAnsi" w:hAnsiTheme="majorHAnsi" w:cs="Arial"/>
          <w:bdr w:val="single" w:sz="4" w:space="0" w:color="auto"/>
          <w:shd w:val="clear" w:color="auto" w:fill="E0E0E0"/>
        </w:rPr>
        <w:t xml:space="preserve">      </w:t>
      </w:r>
    </w:p>
    <w:p w14:paraId="20BDB0E5" w14:textId="77777777" w:rsidR="0057217F" w:rsidRDefault="0057217F" w:rsidP="00AB1193">
      <w:pPr>
        <w:pStyle w:val="Titel"/>
        <w:ind w:left="1416" w:hanging="1416"/>
        <w:jc w:val="left"/>
        <w:rPr>
          <w:rFonts w:ascii="Arial" w:hAnsi="Arial" w:cs="Arial"/>
          <w:sz w:val="24"/>
        </w:rPr>
      </w:pPr>
    </w:p>
    <w:p w14:paraId="4C77331A" w14:textId="1D851B78" w:rsidR="00AB1193" w:rsidRPr="00337549" w:rsidRDefault="00AB1193" w:rsidP="00AB1193">
      <w:pPr>
        <w:pStyle w:val="Titel"/>
        <w:ind w:left="1416" w:hanging="1416"/>
        <w:jc w:val="left"/>
        <w:rPr>
          <w:rFonts w:asciiTheme="majorHAnsi" w:hAnsiTheme="majorHAnsi" w:cs="Arial"/>
          <w:sz w:val="24"/>
          <w:lang w:val="en-US"/>
        </w:rPr>
      </w:pPr>
      <w:proofErr w:type="spellStart"/>
      <w:r w:rsidRPr="00337549">
        <w:rPr>
          <w:rFonts w:asciiTheme="majorHAnsi" w:hAnsiTheme="majorHAnsi" w:cs="Arial"/>
          <w:sz w:val="24"/>
          <w:lang w:val="en-US"/>
        </w:rPr>
        <w:t>Versuch</w:t>
      </w:r>
      <w:proofErr w:type="spellEnd"/>
      <w:r w:rsidRPr="00337549">
        <w:rPr>
          <w:rFonts w:asciiTheme="majorHAnsi" w:hAnsiTheme="majorHAnsi" w:cs="Arial"/>
          <w:sz w:val="24"/>
          <w:lang w:val="en-US"/>
        </w:rPr>
        <w:t>:</w:t>
      </w:r>
      <w:r w:rsidRPr="00337549">
        <w:rPr>
          <w:rFonts w:asciiTheme="majorHAnsi" w:hAnsiTheme="majorHAnsi" w:cs="Arial"/>
          <w:sz w:val="24"/>
          <w:lang w:val="en-US"/>
        </w:rPr>
        <w:tab/>
      </w:r>
      <w:r w:rsidRPr="00337549">
        <w:rPr>
          <w:rFonts w:asciiTheme="majorHAnsi" w:hAnsiTheme="majorHAnsi" w:cs="Arial"/>
          <w:b w:val="0"/>
          <w:sz w:val="24"/>
          <w:lang w:val="en-US"/>
        </w:rPr>
        <w:t xml:space="preserve">AB 1 </w:t>
      </w:r>
      <w:r w:rsidR="00D85443" w:rsidRPr="00337549">
        <w:rPr>
          <w:rFonts w:asciiTheme="majorHAnsi" w:eastAsia="Batang" w:hAnsiTheme="majorHAnsi" w:cs="Arial"/>
          <w:b w:val="0"/>
          <w:sz w:val="24"/>
          <w:lang w:val="en-US"/>
        </w:rPr>
        <w:t xml:space="preserve">Soap and synthetic detergents – a </w:t>
      </w:r>
      <w:r w:rsidR="004912C0" w:rsidRPr="00337549">
        <w:rPr>
          <w:rFonts w:asciiTheme="majorHAnsi" w:eastAsia="Batang" w:hAnsiTheme="majorHAnsi" w:cs="Arial"/>
          <w:b w:val="0"/>
          <w:sz w:val="24"/>
          <w:lang w:val="en-US"/>
        </w:rPr>
        <w:t>comparison</w:t>
      </w:r>
    </w:p>
    <w:p w14:paraId="13F03CC5" w14:textId="77777777" w:rsidR="00AB1193" w:rsidRPr="00337549" w:rsidRDefault="00AB1193" w:rsidP="00EB4252">
      <w:pPr>
        <w:spacing w:line="360" w:lineRule="auto"/>
        <w:jc w:val="both"/>
        <w:rPr>
          <w:rFonts w:asciiTheme="majorHAnsi" w:hAnsiTheme="majorHAnsi" w:cs="Arial"/>
          <w:lang w:val="de-DE"/>
        </w:rPr>
      </w:pPr>
      <w:r w:rsidRPr="00337549">
        <w:rPr>
          <w:rFonts w:asciiTheme="majorHAnsi" w:hAnsiTheme="majorHAnsi" w:cs="Arial"/>
          <w:lang w:val="de-DE"/>
        </w:rPr>
        <w:t>Durchführung:</w:t>
      </w:r>
    </w:p>
    <w:p w14:paraId="0258209F" w14:textId="79A69C95" w:rsidR="00AB1193" w:rsidRPr="00337549" w:rsidRDefault="00D85443" w:rsidP="00EB4252">
      <w:pPr>
        <w:spacing w:line="360" w:lineRule="auto"/>
        <w:jc w:val="both"/>
        <w:rPr>
          <w:rFonts w:asciiTheme="majorHAnsi" w:hAnsiTheme="majorHAnsi" w:cs="Arial"/>
          <w:lang w:val="de-DE"/>
        </w:rPr>
      </w:pPr>
      <w:r w:rsidRPr="00337549">
        <w:rPr>
          <w:rFonts w:asciiTheme="majorHAnsi" w:hAnsiTheme="majorHAnsi" w:cs="Arial"/>
          <w:lang w:val="de-DE"/>
        </w:rPr>
        <w:t>Eine wässrige Seifenlösung und eine wässrige Lösung mit Spülmittel werden jeweils separat mit verd. Salzsäure, ver</w:t>
      </w:r>
      <w:r w:rsidR="002D2F6A" w:rsidRPr="00337549">
        <w:rPr>
          <w:rFonts w:asciiTheme="majorHAnsi" w:hAnsiTheme="majorHAnsi" w:cs="Arial"/>
          <w:lang w:val="de-DE"/>
        </w:rPr>
        <w:t>d</w:t>
      </w:r>
      <w:r w:rsidRPr="00337549">
        <w:rPr>
          <w:rFonts w:asciiTheme="majorHAnsi" w:hAnsiTheme="majorHAnsi" w:cs="Arial"/>
          <w:lang w:val="de-DE"/>
        </w:rPr>
        <w:t xml:space="preserve">. </w:t>
      </w:r>
      <w:proofErr w:type="spellStart"/>
      <w:r w:rsidRPr="00337549">
        <w:rPr>
          <w:rFonts w:asciiTheme="majorHAnsi" w:hAnsiTheme="majorHAnsi" w:cs="Arial"/>
          <w:lang w:val="de-DE"/>
        </w:rPr>
        <w:t>Calciumhydroxidlösu</w:t>
      </w:r>
      <w:r w:rsidR="0057217F" w:rsidRPr="00337549">
        <w:rPr>
          <w:rFonts w:asciiTheme="majorHAnsi" w:hAnsiTheme="majorHAnsi" w:cs="Arial"/>
          <w:lang w:val="de-DE"/>
        </w:rPr>
        <w:t>ng</w:t>
      </w:r>
      <w:proofErr w:type="spellEnd"/>
      <w:r w:rsidR="0057217F" w:rsidRPr="00337549">
        <w:rPr>
          <w:rFonts w:asciiTheme="majorHAnsi" w:hAnsiTheme="majorHAnsi" w:cs="Arial"/>
          <w:lang w:val="de-DE"/>
        </w:rPr>
        <w:t xml:space="preserve"> und Phenolphthalein versetzt, mit Stopfen verschlossen und geschüttelt.</w:t>
      </w:r>
    </w:p>
    <w:p w14:paraId="09E81914" w14:textId="77777777" w:rsidR="00AB1193" w:rsidRPr="00337549" w:rsidRDefault="00AB1193" w:rsidP="00EB4252">
      <w:pPr>
        <w:spacing w:line="360" w:lineRule="auto"/>
        <w:jc w:val="both"/>
        <w:rPr>
          <w:rFonts w:asciiTheme="majorHAnsi" w:hAnsiTheme="majorHAnsi" w:cs="Arial"/>
          <w:lang w:val="de-DE"/>
        </w:rPr>
      </w:pPr>
      <w:r w:rsidRPr="00337549">
        <w:rPr>
          <w:rFonts w:asciiTheme="majorHAnsi" w:hAnsiTheme="majorHAnsi" w:cs="Arial"/>
          <w:lang w:val="de-DE"/>
        </w:rPr>
        <w:t>Beobachtung:</w:t>
      </w:r>
    </w:p>
    <w:p w14:paraId="2816D947" w14:textId="2E10198B" w:rsidR="00AB1193" w:rsidRPr="00337549" w:rsidRDefault="0057217F" w:rsidP="00EB4252">
      <w:pPr>
        <w:spacing w:line="360" w:lineRule="auto"/>
        <w:jc w:val="both"/>
        <w:rPr>
          <w:rFonts w:asciiTheme="majorHAnsi" w:hAnsiTheme="majorHAnsi" w:cs="Arial"/>
          <w:lang w:val="de-DE"/>
        </w:rPr>
      </w:pPr>
      <w:r w:rsidRPr="00337549">
        <w:rPr>
          <w:rFonts w:asciiTheme="majorHAnsi" w:hAnsiTheme="majorHAnsi" w:cs="Arial"/>
          <w:lang w:val="de-DE"/>
        </w:rPr>
        <w:t xml:space="preserve">Die Spülmittellösung schäumt unvermindert auf und verfärbt sich mit Phenolphthalein nicht. Die Seifenlösung verfärbt sich mit Phenolphthalein pink und schäumt bei Kontakt mit Säure und </w:t>
      </w:r>
      <w:proofErr w:type="spellStart"/>
      <w:r w:rsidRPr="00337549">
        <w:rPr>
          <w:rFonts w:asciiTheme="majorHAnsi" w:hAnsiTheme="majorHAnsi" w:cs="Arial"/>
          <w:lang w:val="de-DE"/>
        </w:rPr>
        <w:t>Calciumhydroxidlösung</w:t>
      </w:r>
      <w:proofErr w:type="spellEnd"/>
      <w:r w:rsidRPr="00337549">
        <w:rPr>
          <w:rFonts w:asciiTheme="majorHAnsi" w:hAnsiTheme="majorHAnsi" w:cs="Arial"/>
          <w:lang w:val="de-DE"/>
        </w:rPr>
        <w:t xml:space="preserve"> nicht mehr so stark auf wie vorher. In Kontakt mit Säure bildet sich eine weißliche Phase über der Lösung. In Kontakt mit </w:t>
      </w:r>
      <w:proofErr w:type="spellStart"/>
      <w:r w:rsidRPr="00337549">
        <w:rPr>
          <w:rFonts w:asciiTheme="majorHAnsi" w:hAnsiTheme="majorHAnsi" w:cs="Arial"/>
          <w:lang w:val="de-DE"/>
        </w:rPr>
        <w:t>Calciumhydroxidlösung</w:t>
      </w:r>
      <w:proofErr w:type="spellEnd"/>
      <w:r w:rsidRPr="00337549">
        <w:rPr>
          <w:rFonts w:asciiTheme="majorHAnsi" w:hAnsiTheme="majorHAnsi" w:cs="Arial"/>
          <w:lang w:val="de-DE"/>
        </w:rPr>
        <w:t xml:space="preserve"> fällt ein weißlicher Feststoff aus.</w:t>
      </w:r>
    </w:p>
    <w:p w14:paraId="0F9A4E6E" w14:textId="77777777" w:rsidR="00AB1193" w:rsidRPr="00337549" w:rsidRDefault="00AB1193" w:rsidP="00AB1193">
      <w:pPr>
        <w:rPr>
          <w:rFonts w:asciiTheme="majorHAnsi" w:hAnsiTheme="majorHAnsi" w:cs="Arial"/>
          <w:b/>
          <w:bCs/>
          <w:sz w:val="28"/>
          <w:szCs w:val="28"/>
          <w:lang w:val="de-DE"/>
        </w:rPr>
      </w:pPr>
      <w:r w:rsidRPr="00337549">
        <w:rPr>
          <w:rFonts w:asciiTheme="majorHAnsi" w:hAnsiTheme="majorHAnsi" w:cs="Arial"/>
          <w:b/>
          <w:bCs/>
          <w:sz w:val="28"/>
          <w:szCs w:val="28"/>
          <w:lang w:val="de-DE"/>
        </w:rPr>
        <w:t>Ausgangsstoffe:</w:t>
      </w:r>
    </w:p>
    <w:p w14:paraId="2DBF8DCB" w14:textId="264BD991" w:rsidR="00AB1193" w:rsidRPr="00337549" w:rsidRDefault="0057217F" w:rsidP="00AB1193">
      <w:pPr>
        <w:rPr>
          <w:rFonts w:asciiTheme="majorHAnsi" w:hAnsiTheme="majorHAnsi" w:cs="Arial"/>
          <w:b/>
          <w:bCs/>
          <w:lang w:val="de-DE"/>
        </w:rPr>
      </w:pPr>
      <w:r w:rsidRPr="00337549">
        <w:rPr>
          <w:rFonts w:asciiTheme="majorHAnsi" w:hAnsiTheme="majorHAnsi" w:cs="Arial"/>
          <w:b/>
          <w:bCs/>
          <w:lang w:val="de-DE"/>
        </w:rPr>
        <w:t>Spülmittel</w:t>
      </w:r>
    </w:p>
    <w:p w14:paraId="28AF6CF1" w14:textId="77777777" w:rsidR="00AB1193" w:rsidRPr="00337549" w:rsidRDefault="00AB1193" w:rsidP="00AB1193">
      <w:pPr>
        <w:rPr>
          <w:rFonts w:asciiTheme="majorHAnsi" w:hAnsiTheme="majorHAnsi" w:cs="Arial"/>
          <w:bCs/>
          <w:lang w:val="de-DE"/>
        </w:rPr>
      </w:pPr>
      <w:r w:rsidRPr="00337549">
        <w:rPr>
          <w:rFonts w:asciiTheme="majorHAnsi" w:hAnsiTheme="majorHAnsi" w:cs="Arial"/>
          <w:bCs/>
          <w:lang w:val="de-DE"/>
        </w:rPr>
        <w:t>Keine GHS-Einstufung</w:t>
      </w:r>
    </w:p>
    <w:p w14:paraId="46E665FE" w14:textId="0FE3A4B5" w:rsidR="0057217F" w:rsidRPr="00337549" w:rsidRDefault="0057217F" w:rsidP="00337549">
      <w:pPr>
        <w:spacing w:before="240"/>
        <w:rPr>
          <w:rFonts w:asciiTheme="majorHAnsi" w:hAnsiTheme="majorHAnsi" w:cs="Arial"/>
          <w:b/>
          <w:bCs/>
          <w:lang w:val="de-DE"/>
        </w:rPr>
      </w:pPr>
      <w:r w:rsidRPr="00337549">
        <w:rPr>
          <w:rFonts w:asciiTheme="majorHAnsi" w:hAnsiTheme="majorHAnsi" w:cs="Arial"/>
          <w:b/>
          <w:bCs/>
          <w:lang w:val="de-DE"/>
        </w:rPr>
        <w:t>Seifenlösung</w:t>
      </w:r>
    </w:p>
    <w:p w14:paraId="271A4B9B" w14:textId="77777777" w:rsidR="0057217F" w:rsidRPr="00337549" w:rsidRDefault="0057217F" w:rsidP="0057217F">
      <w:pPr>
        <w:rPr>
          <w:rFonts w:asciiTheme="majorHAnsi" w:hAnsiTheme="majorHAnsi" w:cs="Arial"/>
          <w:bCs/>
          <w:lang w:val="de-DE"/>
        </w:rPr>
      </w:pPr>
      <w:r w:rsidRPr="00337549">
        <w:rPr>
          <w:rFonts w:asciiTheme="majorHAnsi" w:hAnsiTheme="majorHAnsi" w:cs="Arial"/>
          <w:bCs/>
          <w:lang w:val="de-DE"/>
        </w:rPr>
        <w:t>Keine GHS-Einstufung</w:t>
      </w:r>
    </w:p>
    <w:p w14:paraId="09BCE73D" w14:textId="77777777" w:rsidR="0057217F" w:rsidRPr="00337549" w:rsidRDefault="0057217F" w:rsidP="0057217F">
      <w:pPr>
        <w:rPr>
          <w:rFonts w:asciiTheme="majorHAnsi" w:hAnsiTheme="majorHAnsi" w:cs="Arial"/>
          <w:bCs/>
          <w:lang w:val="de-DE"/>
        </w:rPr>
      </w:pPr>
    </w:p>
    <w:p w14:paraId="51DD051F" w14:textId="44ABF072" w:rsidR="0057217F" w:rsidRPr="00337549" w:rsidRDefault="0057217F" w:rsidP="00AB1193">
      <w:pPr>
        <w:rPr>
          <w:rFonts w:asciiTheme="majorHAnsi" w:hAnsiTheme="majorHAnsi" w:cs="Arial"/>
          <w:b/>
          <w:bCs/>
          <w:lang w:val="de-DE"/>
        </w:rPr>
      </w:pPr>
      <w:proofErr w:type="spellStart"/>
      <w:r w:rsidRPr="00337549">
        <w:rPr>
          <w:rFonts w:asciiTheme="majorHAnsi" w:hAnsiTheme="majorHAnsi" w:cs="Arial"/>
          <w:b/>
          <w:bCs/>
          <w:lang w:val="de-DE"/>
        </w:rPr>
        <w:t>Calciumhydroxidlösung</w:t>
      </w:r>
      <w:proofErr w:type="spellEnd"/>
      <w:r w:rsidRPr="00337549">
        <w:rPr>
          <w:rFonts w:asciiTheme="majorHAnsi" w:hAnsiTheme="majorHAnsi" w:cs="Arial"/>
          <w:b/>
          <w:bCs/>
          <w:lang w:val="de-DE"/>
        </w:rPr>
        <w:t>, verd.</w:t>
      </w:r>
    </w:p>
    <w:p w14:paraId="36D34EE1" w14:textId="2B9AB7CB" w:rsidR="0057217F" w:rsidRPr="00337549" w:rsidRDefault="0057217F" w:rsidP="00AB1193">
      <w:pPr>
        <w:rPr>
          <w:rFonts w:asciiTheme="majorHAnsi" w:hAnsiTheme="majorHAnsi" w:cs="Arial"/>
          <w:bCs/>
          <w:lang w:val="de-DE"/>
        </w:rPr>
      </w:pPr>
      <w:r w:rsidRPr="00337549">
        <w:rPr>
          <w:rFonts w:asciiTheme="majorHAnsi" w:hAnsiTheme="majorHAnsi" w:cs="Arial"/>
          <w:bCs/>
          <w:lang w:val="de-DE"/>
        </w:rPr>
        <w:t xml:space="preserve">Signalwort „Gefahr“: GHS 05 </w:t>
      </w:r>
      <w:r w:rsidRPr="00337549">
        <w:rPr>
          <w:rFonts w:asciiTheme="majorHAnsi" w:hAnsiTheme="majorHAnsi"/>
          <w:noProof/>
          <w:lang w:val="de-DE"/>
        </w:rPr>
        <w:drawing>
          <wp:inline distT="0" distB="0" distL="0" distR="0" wp14:anchorId="487F9FDD" wp14:editId="022657EA">
            <wp:extent cx="321945" cy="321945"/>
            <wp:effectExtent l="0" t="0" r="8255" b="8255"/>
            <wp:docPr id="19" name="Bild 5" descr="http://daten.didaktikchemie.uni-bayreuth.de/1daten/ghs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http://daten.didaktikchemie.uni-bayreuth.de/1daten/ghs0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B2652" w14:textId="58804614" w:rsidR="0057217F" w:rsidRPr="00337549" w:rsidRDefault="0057217F" w:rsidP="00AB1193">
      <w:pPr>
        <w:rPr>
          <w:rFonts w:asciiTheme="majorHAnsi" w:hAnsiTheme="majorHAnsi" w:cs="Arial"/>
          <w:bCs/>
          <w:lang w:val="de-DE"/>
        </w:rPr>
      </w:pPr>
      <w:r w:rsidRPr="00337549">
        <w:rPr>
          <w:rFonts w:asciiTheme="majorHAnsi" w:hAnsiTheme="majorHAnsi" w:cs="Arial"/>
          <w:bCs/>
          <w:lang w:val="de-DE"/>
        </w:rPr>
        <w:t>H318: Verursacht schwere Augenschäden.</w:t>
      </w:r>
    </w:p>
    <w:p w14:paraId="2EFFCEC7" w14:textId="77777777" w:rsidR="0057217F" w:rsidRPr="00337549" w:rsidRDefault="0057217F" w:rsidP="00AB1193">
      <w:pPr>
        <w:rPr>
          <w:rFonts w:asciiTheme="majorHAnsi" w:hAnsiTheme="majorHAnsi" w:cs="Arial"/>
          <w:bCs/>
          <w:lang w:val="de-DE"/>
        </w:rPr>
      </w:pPr>
    </w:p>
    <w:p w14:paraId="6989BA4A" w14:textId="4FB44866" w:rsidR="0057217F" w:rsidRPr="00337549" w:rsidRDefault="0057217F" w:rsidP="00AB1193">
      <w:pPr>
        <w:rPr>
          <w:rFonts w:asciiTheme="majorHAnsi" w:hAnsiTheme="majorHAnsi" w:cs="Arial"/>
          <w:b/>
          <w:bCs/>
          <w:lang w:val="de-DE"/>
        </w:rPr>
      </w:pPr>
      <w:r w:rsidRPr="00337549">
        <w:rPr>
          <w:rFonts w:asciiTheme="majorHAnsi" w:hAnsiTheme="majorHAnsi" w:cs="Arial"/>
          <w:b/>
          <w:bCs/>
          <w:lang w:val="de-DE"/>
        </w:rPr>
        <w:t>Salzsäure, verd.</w:t>
      </w:r>
    </w:p>
    <w:p w14:paraId="75FC035C" w14:textId="0E95A016" w:rsidR="0057217F" w:rsidRPr="006368B3" w:rsidRDefault="0057217F" w:rsidP="0057217F">
      <w:pPr>
        <w:rPr>
          <w:rFonts w:asciiTheme="majorHAnsi" w:hAnsiTheme="majorHAnsi" w:cs="Arial"/>
          <w:bCs/>
          <w:lang w:val="de-DE"/>
        </w:rPr>
      </w:pPr>
      <w:r w:rsidRPr="006368B3">
        <w:rPr>
          <w:rFonts w:asciiTheme="majorHAnsi" w:hAnsiTheme="majorHAnsi" w:cs="Arial"/>
          <w:bCs/>
          <w:lang w:val="de-DE"/>
        </w:rPr>
        <w:t xml:space="preserve">Signalwort „Gefahr“: GHS 05 </w:t>
      </w:r>
      <w:r w:rsidRPr="006368B3">
        <w:rPr>
          <w:rFonts w:asciiTheme="majorHAnsi" w:hAnsiTheme="majorHAnsi" w:cs="Arial"/>
          <w:bCs/>
          <w:noProof/>
          <w:lang w:val="de-DE"/>
        </w:rPr>
        <w:drawing>
          <wp:inline distT="0" distB="0" distL="0" distR="0" wp14:anchorId="7B292EF9" wp14:editId="29517388">
            <wp:extent cx="321945" cy="321945"/>
            <wp:effectExtent l="0" t="0" r="8255" b="8255"/>
            <wp:docPr id="23" name="Bild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8B3">
        <w:rPr>
          <w:rFonts w:asciiTheme="majorHAnsi" w:hAnsiTheme="majorHAnsi" w:cs="Arial"/>
          <w:bCs/>
          <w:lang w:val="de-DE"/>
        </w:rPr>
        <w:t xml:space="preserve">, GHS 07 </w:t>
      </w:r>
      <w:r w:rsidRPr="006368B3">
        <w:rPr>
          <w:rFonts w:asciiTheme="majorHAnsi" w:hAnsiTheme="majorHAnsi"/>
          <w:noProof/>
          <w:lang w:val="de-DE"/>
        </w:rPr>
        <w:drawing>
          <wp:inline distT="0" distB="0" distL="0" distR="0" wp14:anchorId="4D77F04C" wp14:editId="1D5630AA">
            <wp:extent cx="313055" cy="304800"/>
            <wp:effectExtent l="0" t="0" r="0" b="0"/>
            <wp:docPr id="25" name="Bild 7" descr="http://daten.didaktikchemie.uni-bayreuth.de/1daten/ghs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 descr="http://daten.didaktikchemie.uni-bayreuth.de/1daten/ghs0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3CC80" w14:textId="77777777" w:rsidR="0057217F" w:rsidRPr="006368B3" w:rsidRDefault="0057217F" w:rsidP="0057217F">
      <w:pPr>
        <w:rPr>
          <w:rFonts w:asciiTheme="majorHAnsi" w:hAnsiTheme="majorHAnsi" w:cs="Arial"/>
          <w:bCs/>
          <w:lang w:val="de-DE"/>
        </w:rPr>
      </w:pPr>
      <w:r w:rsidRPr="006368B3">
        <w:rPr>
          <w:rFonts w:asciiTheme="majorHAnsi" w:hAnsiTheme="majorHAnsi" w:cs="Arial"/>
          <w:bCs/>
          <w:lang w:val="de-DE"/>
        </w:rPr>
        <w:t>H314: Verursacht schwere Verätzungen der Haut und schwere Augenschäden.</w:t>
      </w:r>
    </w:p>
    <w:p w14:paraId="3B290294" w14:textId="35A9296F" w:rsidR="0057217F" w:rsidRPr="006368B3" w:rsidRDefault="0057217F" w:rsidP="0057217F">
      <w:pPr>
        <w:rPr>
          <w:rFonts w:asciiTheme="majorHAnsi" w:hAnsiTheme="majorHAnsi" w:cs="Arial"/>
          <w:bCs/>
          <w:lang w:val="de-DE"/>
        </w:rPr>
      </w:pPr>
      <w:r w:rsidRPr="006368B3">
        <w:rPr>
          <w:rFonts w:asciiTheme="majorHAnsi" w:hAnsiTheme="majorHAnsi" w:cs="Arial"/>
          <w:bCs/>
          <w:lang w:val="de-DE"/>
        </w:rPr>
        <w:t xml:space="preserve">H335: Kann die Atemwege reizen. </w:t>
      </w:r>
    </w:p>
    <w:p w14:paraId="26AC63F0" w14:textId="77777777" w:rsidR="0057217F" w:rsidRPr="006368B3" w:rsidRDefault="0057217F" w:rsidP="0057217F">
      <w:pPr>
        <w:rPr>
          <w:rFonts w:asciiTheme="majorHAnsi" w:hAnsiTheme="majorHAnsi" w:cs="Arial"/>
          <w:bCs/>
          <w:lang w:val="de-DE"/>
        </w:rPr>
      </w:pPr>
    </w:p>
    <w:p w14:paraId="13341272" w14:textId="6ED93716" w:rsidR="0057217F" w:rsidRPr="006368B3" w:rsidRDefault="0057217F" w:rsidP="00AB1193">
      <w:pPr>
        <w:rPr>
          <w:rFonts w:asciiTheme="majorHAnsi" w:hAnsiTheme="majorHAnsi" w:cs="Arial"/>
          <w:b/>
          <w:bCs/>
          <w:lang w:val="de-DE"/>
        </w:rPr>
      </w:pPr>
      <w:r w:rsidRPr="006368B3">
        <w:rPr>
          <w:rFonts w:asciiTheme="majorHAnsi" w:hAnsiTheme="majorHAnsi" w:cs="Arial"/>
          <w:b/>
          <w:bCs/>
          <w:lang w:val="de-DE"/>
        </w:rPr>
        <w:t>Phenolphthalein-Lösung</w:t>
      </w:r>
    </w:p>
    <w:p w14:paraId="52BF798F" w14:textId="20F5C77E" w:rsidR="0057217F" w:rsidRPr="006368B3" w:rsidRDefault="0057217F" w:rsidP="0057217F">
      <w:pPr>
        <w:rPr>
          <w:rFonts w:asciiTheme="majorHAnsi" w:hAnsiTheme="majorHAnsi" w:cs="Arial"/>
          <w:bCs/>
          <w:lang w:val="de-DE"/>
        </w:rPr>
      </w:pPr>
      <w:r w:rsidRPr="006368B3">
        <w:rPr>
          <w:rFonts w:asciiTheme="majorHAnsi" w:hAnsiTheme="majorHAnsi" w:cs="Arial"/>
          <w:bCs/>
          <w:lang w:val="de-DE"/>
        </w:rPr>
        <w:t xml:space="preserve">Signalwort „Gefahr“: GHS 08 </w:t>
      </w:r>
      <w:r w:rsidRPr="006368B3">
        <w:rPr>
          <w:rFonts w:asciiTheme="majorHAnsi" w:hAnsiTheme="majorHAnsi"/>
          <w:noProof/>
          <w:lang w:val="de-DE"/>
        </w:rPr>
        <w:drawing>
          <wp:inline distT="0" distB="0" distL="0" distR="0" wp14:anchorId="3EAB86EB" wp14:editId="39B99E2C">
            <wp:extent cx="321945" cy="321945"/>
            <wp:effectExtent l="0" t="0" r="8255" b="8255"/>
            <wp:docPr id="27" name="Bild 8" descr="http://daten.didaktikchemie.uni-bayreuth.de/1daten/ghs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8" descr="http://daten.didaktikchemie.uni-bayreuth.de/1daten/ghs08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A0E18" w14:textId="77777777" w:rsidR="0057217F" w:rsidRPr="006368B3" w:rsidRDefault="0057217F" w:rsidP="0057217F">
      <w:pPr>
        <w:rPr>
          <w:rFonts w:asciiTheme="majorHAnsi" w:hAnsiTheme="majorHAnsi" w:cs="Arial"/>
          <w:bCs/>
          <w:lang w:val="de-DE"/>
        </w:rPr>
      </w:pPr>
      <w:r w:rsidRPr="006368B3">
        <w:rPr>
          <w:rFonts w:asciiTheme="majorHAnsi" w:hAnsiTheme="majorHAnsi" w:cs="Arial"/>
          <w:bCs/>
          <w:lang w:val="de-DE"/>
        </w:rPr>
        <w:t>H350: Kann Krebs erzeugen.</w:t>
      </w:r>
    </w:p>
    <w:p w14:paraId="4670433D" w14:textId="77777777" w:rsidR="0057217F" w:rsidRPr="006368B3" w:rsidRDefault="0057217F" w:rsidP="0057217F">
      <w:pPr>
        <w:rPr>
          <w:rFonts w:asciiTheme="majorHAnsi" w:hAnsiTheme="majorHAnsi" w:cs="Arial"/>
          <w:bCs/>
          <w:lang w:val="de-DE"/>
        </w:rPr>
      </w:pPr>
      <w:r w:rsidRPr="006368B3">
        <w:rPr>
          <w:rFonts w:asciiTheme="majorHAnsi" w:hAnsiTheme="majorHAnsi" w:cs="Arial"/>
          <w:bCs/>
          <w:lang w:val="de-DE"/>
        </w:rPr>
        <w:t>H341: Kann vermutlich genetische Defekte verursachen.</w:t>
      </w:r>
    </w:p>
    <w:p w14:paraId="6D93822E" w14:textId="5BD06269" w:rsidR="0057217F" w:rsidRPr="006368B3" w:rsidRDefault="0057217F" w:rsidP="0057217F">
      <w:pPr>
        <w:rPr>
          <w:rFonts w:asciiTheme="majorHAnsi" w:hAnsiTheme="majorHAnsi" w:cs="Arial"/>
          <w:bCs/>
          <w:lang w:val="de-DE"/>
        </w:rPr>
      </w:pPr>
      <w:r w:rsidRPr="006368B3">
        <w:rPr>
          <w:rFonts w:asciiTheme="majorHAnsi" w:hAnsiTheme="majorHAnsi" w:cs="Arial"/>
          <w:bCs/>
          <w:lang w:val="de-DE"/>
        </w:rPr>
        <w:t xml:space="preserve">H361f: Kann vermutlich die Fruchtbarkeit beeinträchtigen. </w:t>
      </w:r>
    </w:p>
    <w:p w14:paraId="35A7667C" w14:textId="77777777" w:rsidR="0057217F" w:rsidRPr="00A9381E" w:rsidRDefault="0057217F" w:rsidP="00AB1193">
      <w:pPr>
        <w:rPr>
          <w:rFonts w:cs="Arial"/>
          <w:bCs/>
          <w:lang w:val="de-DE"/>
        </w:rPr>
      </w:pPr>
    </w:p>
    <w:p w14:paraId="6CF3209E" w14:textId="77777777" w:rsidR="00AB1193" w:rsidRPr="006368B3" w:rsidRDefault="00AB1193" w:rsidP="00AB1193">
      <w:pPr>
        <w:rPr>
          <w:rFonts w:asciiTheme="majorHAnsi" w:hAnsiTheme="majorHAnsi" w:cs="Arial"/>
          <w:b/>
          <w:bCs/>
          <w:sz w:val="28"/>
          <w:szCs w:val="28"/>
          <w:lang w:val="de-DE"/>
        </w:rPr>
      </w:pPr>
      <w:r w:rsidRPr="006368B3">
        <w:rPr>
          <w:rFonts w:asciiTheme="majorHAnsi" w:hAnsiTheme="majorHAnsi" w:cs="Arial"/>
          <w:b/>
          <w:bCs/>
          <w:sz w:val="28"/>
          <w:szCs w:val="28"/>
          <w:lang w:val="de-DE"/>
        </w:rPr>
        <w:t>Produkte:</w:t>
      </w:r>
    </w:p>
    <w:p w14:paraId="46374565" w14:textId="1B2A93AB" w:rsidR="00AB1193" w:rsidRPr="006368B3" w:rsidRDefault="0057217F" w:rsidP="00AB1193">
      <w:pPr>
        <w:rPr>
          <w:rFonts w:asciiTheme="majorHAnsi" w:hAnsiTheme="majorHAnsi" w:cs="Arial"/>
          <w:b/>
          <w:bCs/>
          <w:lang w:val="de-DE"/>
        </w:rPr>
      </w:pPr>
      <w:r w:rsidRPr="006368B3">
        <w:rPr>
          <w:rFonts w:asciiTheme="majorHAnsi" w:hAnsiTheme="majorHAnsi" w:cs="Arial"/>
          <w:b/>
          <w:bCs/>
          <w:lang w:val="de-DE"/>
        </w:rPr>
        <w:t>Kalks</w:t>
      </w:r>
      <w:r w:rsidR="002D2F6A" w:rsidRPr="006368B3">
        <w:rPr>
          <w:rFonts w:asciiTheme="majorHAnsi" w:hAnsiTheme="majorHAnsi" w:cs="Arial"/>
          <w:b/>
          <w:bCs/>
          <w:lang w:val="de-DE"/>
        </w:rPr>
        <w:t>e</w:t>
      </w:r>
      <w:r w:rsidRPr="006368B3">
        <w:rPr>
          <w:rFonts w:asciiTheme="majorHAnsi" w:hAnsiTheme="majorHAnsi" w:cs="Arial"/>
          <w:b/>
          <w:bCs/>
          <w:lang w:val="de-DE"/>
        </w:rPr>
        <w:t>ife</w:t>
      </w:r>
    </w:p>
    <w:p w14:paraId="2A134AC0" w14:textId="77777777" w:rsidR="0057217F" w:rsidRPr="006368B3" w:rsidRDefault="0057217F" w:rsidP="0057217F">
      <w:pPr>
        <w:rPr>
          <w:rFonts w:asciiTheme="majorHAnsi" w:hAnsiTheme="majorHAnsi" w:cs="Arial"/>
          <w:bCs/>
          <w:lang w:val="de-DE"/>
        </w:rPr>
      </w:pPr>
      <w:r w:rsidRPr="006368B3">
        <w:rPr>
          <w:rFonts w:asciiTheme="majorHAnsi" w:hAnsiTheme="majorHAnsi" w:cs="Arial"/>
          <w:bCs/>
          <w:lang w:val="de-DE"/>
        </w:rPr>
        <w:t>Keine GHS-Einstufung</w:t>
      </w:r>
    </w:p>
    <w:p w14:paraId="25CEF65A" w14:textId="77777777" w:rsidR="00AB1193" w:rsidRPr="006368B3" w:rsidRDefault="00AB1193" w:rsidP="00AB1193">
      <w:pPr>
        <w:rPr>
          <w:rFonts w:asciiTheme="majorHAnsi" w:hAnsiTheme="majorHAnsi" w:cs="Arial"/>
          <w:lang w:val="de-DE"/>
        </w:rPr>
      </w:pPr>
    </w:p>
    <w:p w14:paraId="0FCDA8A0" w14:textId="77777777" w:rsidR="00AB1193" w:rsidRPr="006368B3" w:rsidRDefault="00AB1193" w:rsidP="00EB4252">
      <w:pPr>
        <w:spacing w:line="360" w:lineRule="auto"/>
        <w:rPr>
          <w:rFonts w:asciiTheme="majorHAnsi" w:hAnsiTheme="majorHAnsi" w:cs="Arial"/>
          <w:iCs/>
          <w:lang w:val="de-DE"/>
        </w:rPr>
      </w:pPr>
      <w:r w:rsidRPr="006368B3">
        <w:rPr>
          <w:rFonts w:asciiTheme="majorHAnsi" w:hAnsiTheme="majorHAnsi" w:cs="Arial"/>
          <w:b/>
          <w:bCs/>
          <w:lang w:val="de-DE"/>
        </w:rPr>
        <w:t xml:space="preserve">Substitution möglich? </w:t>
      </w:r>
      <w:r w:rsidRPr="006368B3">
        <w:rPr>
          <w:rFonts w:asciiTheme="majorHAnsi" w:hAnsiTheme="majorHAnsi" w:cs="Arial"/>
          <w:iCs/>
          <w:lang w:val="de-DE"/>
        </w:rPr>
        <w:t xml:space="preserve">Substitution wurde geprüft und ist nicht weiter möglich, da es sich hier um einen Standardschulversuch handelt, der mit erlaubten Chemikalien aus der neuesten D-GISS-Liste (GUV-SR 2004) durchgeführt wird. </w:t>
      </w:r>
      <w:bookmarkStart w:id="1" w:name="_GoBack"/>
      <w:bookmarkEnd w:id="1"/>
    </w:p>
    <w:p w14:paraId="5FCAB201" w14:textId="77777777" w:rsidR="00AB1193" w:rsidRPr="006368B3" w:rsidRDefault="00AB1193" w:rsidP="00AB1193">
      <w:pPr>
        <w:rPr>
          <w:rFonts w:asciiTheme="majorHAnsi" w:hAnsiTheme="majorHAnsi" w:cs="Arial"/>
          <w:i/>
          <w:iCs/>
          <w:lang w:val="de-DE"/>
        </w:rPr>
      </w:pPr>
    </w:p>
    <w:p w14:paraId="7E1BACD2" w14:textId="77777777" w:rsidR="00AB1193" w:rsidRPr="006368B3" w:rsidRDefault="00AB1193" w:rsidP="00AB1193">
      <w:pPr>
        <w:rPr>
          <w:rFonts w:asciiTheme="majorHAnsi" w:hAnsiTheme="majorHAnsi" w:cs="Arial"/>
          <w:bCs/>
          <w:i/>
          <w:color w:val="0000FF"/>
          <w:lang w:val="de-DE"/>
        </w:rPr>
      </w:pPr>
      <w:r w:rsidRPr="006368B3">
        <w:rPr>
          <w:rFonts w:asciiTheme="majorHAnsi" w:hAnsiTheme="majorHAnsi" w:cs="Arial"/>
          <w:b/>
          <w:bCs/>
          <w:lang w:val="de-DE"/>
        </w:rPr>
        <w:t>Gefahren:</w:t>
      </w:r>
    </w:p>
    <w:p w14:paraId="06C1FA0A" w14:textId="5B92B71C" w:rsidR="00AB1193" w:rsidRPr="006368B3" w:rsidRDefault="00AB1193" w:rsidP="00AB1193">
      <w:pPr>
        <w:rPr>
          <w:rFonts w:asciiTheme="majorHAnsi" w:hAnsiTheme="majorHAnsi" w:cs="Arial"/>
          <w:lang w:val="de-DE"/>
        </w:rPr>
      </w:pPr>
      <w:r w:rsidRPr="006368B3">
        <w:rPr>
          <w:rFonts w:asciiTheme="majorHAnsi" w:hAnsiTheme="majorHAnsi" w:cs="Arial"/>
          <w:lang w:val="de-DE"/>
        </w:rPr>
        <w:t>Einatmen / Hautkontakt:</w:t>
      </w:r>
      <w:r w:rsidRPr="006368B3">
        <w:rPr>
          <w:rFonts w:asciiTheme="majorHAnsi" w:hAnsiTheme="majorHAnsi" w:cs="Arial"/>
          <w:lang w:val="de-DE"/>
        </w:rPr>
        <w:tab/>
      </w:r>
      <w:r w:rsidRPr="006368B3">
        <w:rPr>
          <w:rFonts w:asciiTheme="majorHAnsi" w:hAnsiTheme="majorHAnsi" w:cs="Arial"/>
          <w:lang w:val="de-DE"/>
        </w:rPr>
        <w:tab/>
      </w:r>
      <w:r w:rsidR="006368B3">
        <w:rPr>
          <w:rFonts w:asciiTheme="majorHAnsi" w:hAnsiTheme="majorHAnsi" w:cs="Arial"/>
          <w:lang w:val="de-DE"/>
        </w:rPr>
        <w:tab/>
      </w:r>
      <w:r w:rsidR="0057217F" w:rsidRPr="006368B3">
        <w:rPr>
          <w:rFonts w:asciiTheme="majorHAnsi" w:hAnsiTheme="majorHAnsi" w:cs="Arial"/>
          <w:b/>
          <w:sz w:val="22"/>
        </w:rPr>
        <w:fldChar w:fldCharType="begin">
          <w:ffData>
            <w:name w:val=""/>
            <w:enabled/>
            <w:calcOnExit w:val="0"/>
            <w:helpText w:type="text" w:val="Kästchen anklicken und in der Dialogbox, die erscheint, die Option &quot;aktiviert&quot; anklicken. Ansonsten Kästchen ignorieren"/>
            <w:statusText w:type="text" w:val="Kästchen anklicken und in der Dialogbox, die erscheint, die Option &quot;aktiviert&quot; anklicken. Ansonsten Kästchen ignorieren"/>
            <w:checkBox>
              <w:sizeAuto/>
              <w:default w:val="1"/>
            </w:checkBox>
          </w:ffData>
        </w:fldChar>
      </w:r>
      <w:r w:rsidR="0057217F" w:rsidRPr="006368B3">
        <w:rPr>
          <w:rFonts w:asciiTheme="majorHAnsi" w:hAnsiTheme="majorHAnsi" w:cs="Arial"/>
          <w:b/>
          <w:sz w:val="22"/>
          <w:lang w:val="de-DE"/>
        </w:rPr>
        <w:instrText xml:space="preserve"> FORMCHECKBOX </w:instrText>
      </w:r>
      <w:r w:rsidR="00F3612C" w:rsidRPr="006368B3">
        <w:rPr>
          <w:rFonts w:asciiTheme="majorHAnsi" w:hAnsiTheme="majorHAnsi" w:cs="Arial"/>
          <w:b/>
          <w:sz w:val="22"/>
        </w:rPr>
      </w:r>
      <w:r w:rsidR="00F3612C" w:rsidRPr="006368B3">
        <w:rPr>
          <w:rFonts w:asciiTheme="majorHAnsi" w:hAnsiTheme="majorHAnsi" w:cs="Arial"/>
          <w:b/>
          <w:sz w:val="22"/>
        </w:rPr>
        <w:fldChar w:fldCharType="separate"/>
      </w:r>
      <w:r w:rsidR="0057217F" w:rsidRPr="006368B3">
        <w:rPr>
          <w:rFonts w:asciiTheme="majorHAnsi" w:hAnsiTheme="majorHAnsi" w:cs="Arial"/>
          <w:b/>
          <w:sz w:val="22"/>
        </w:rPr>
        <w:fldChar w:fldCharType="end"/>
      </w:r>
    </w:p>
    <w:p w14:paraId="5AA20DF3" w14:textId="0E66DF53" w:rsidR="00AB1193" w:rsidRPr="006368B3" w:rsidRDefault="00AB1193" w:rsidP="00AB1193">
      <w:pPr>
        <w:rPr>
          <w:rFonts w:asciiTheme="majorHAnsi" w:hAnsiTheme="majorHAnsi" w:cs="Arial"/>
          <w:lang w:val="de-DE"/>
        </w:rPr>
      </w:pPr>
      <w:r w:rsidRPr="006368B3">
        <w:rPr>
          <w:rFonts w:asciiTheme="majorHAnsi" w:hAnsiTheme="majorHAnsi" w:cs="Arial"/>
          <w:lang w:val="de-DE"/>
        </w:rPr>
        <w:t>Brandgefahr:</w:t>
      </w:r>
      <w:r w:rsidRPr="006368B3">
        <w:rPr>
          <w:rFonts w:asciiTheme="majorHAnsi" w:hAnsiTheme="majorHAnsi" w:cs="Arial"/>
          <w:lang w:val="de-DE"/>
        </w:rPr>
        <w:tab/>
      </w:r>
      <w:r w:rsidRPr="006368B3">
        <w:rPr>
          <w:rFonts w:asciiTheme="majorHAnsi" w:hAnsiTheme="majorHAnsi" w:cs="Arial"/>
          <w:lang w:val="de-DE"/>
        </w:rPr>
        <w:tab/>
      </w:r>
      <w:r w:rsidRPr="006368B3">
        <w:rPr>
          <w:rFonts w:asciiTheme="majorHAnsi" w:hAnsiTheme="majorHAnsi" w:cs="Arial"/>
          <w:lang w:val="de-DE"/>
        </w:rPr>
        <w:tab/>
      </w:r>
      <w:r w:rsidRPr="006368B3">
        <w:rPr>
          <w:rFonts w:asciiTheme="majorHAnsi" w:hAnsiTheme="majorHAnsi" w:cs="Arial"/>
          <w:lang w:val="de-DE"/>
        </w:rPr>
        <w:tab/>
      </w:r>
      <w:r w:rsidR="0057217F" w:rsidRPr="006368B3">
        <w:rPr>
          <w:rFonts w:asciiTheme="majorHAnsi" w:hAnsiTheme="majorHAnsi" w:cs="Arial"/>
          <w:b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7217F" w:rsidRPr="006368B3">
        <w:rPr>
          <w:rFonts w:asciiTheme="majorHAnsi" w:hAnsiTheme="majorHAnsi" w:cs="Arial"/>
          <w:b/>
          <w:sz w:val="22"/>
          <w:lang w:val="de-DE"/>
        </w:rPr>
        <w:instrText xml:space="preserve"> FORMCHECKBOX </w:instrText>
      </w:r>
      <w:r w:rsidR="00F3612C" w:rsidRPr="006368B3">
        <w:rPr>
          <w:rFonts w:asciiTheme="majorHAnsi" w:hAnsiTheme="majorHAnsi" w:cs="Arial"/>
          <w:b/>
          <w:sz w:val="22"/>
        </w:rPr>
      </w:r>
      <w:r w:rsidR="00F3612C" w:rsidRPr="006368B3">
        <w:rPr>
          <w:rFonts w:asciiTheme="majorHAnsi" w:hAnsiTheme="majorHAnsi" w:cs="Arial"/>
          <w:b/>
          <w:sz w:val="22"/>
        </w:rPr>
        <w:fldChar w:fldCharType="separate"/>
      </w:r>
      <w:r w:rsidR="0057217F" w:rsidRPr="006368B3">
        <w:rPr>
          <w:rFonts w:asciiTheme="majorHAnsi" w:hAnsiTheme="majorHAnsi" w:cs="Arial"/>
          <w:b/>
          <w:sz w:val="22"/>
        </w:rPr>
        <w:fldChar w:fldCharType="end"/>
      </w:r>
    </w:p>
    <w:p w14:paraId="15FE0596" w14:textId="77777777" w:rsidR="00AB1193" w:rsidRPr="006368B3" w:rsidRDefault="00AB1193" w:rsidP="00AB1193">
      <w:pPr>
        <w:rPr>
          <w:rFonts w:asciiTheme="majorHAnsi" w:hAnsiTheme="majorHAnsi" w:cs="Arial"/>
          <w:lang w:val="de-DE"/>
        </w:rPr>
      </w:pPr>
      <w:r w:rsidRPr="006368B3">
        <w:rPr>
          <w:rFonts w:asciiTheme="majorHAnsi" w:hAnsiTheme="majorHAnsi" w:cs="Arial"/>
          <w:lang w:val="de-DE"/>
        </w:rPr>
        <w:t>Explosionsgefahr:</w:t>
      </w:r>
      <w:r w:rsidRPr="006368B3">
        <w:rPr>
          <w:rFonts w:asciiTheme="majorHAnsi" w:hAnsiTheme="majorHAnsi" w:cs="Arial"/>
          <w:lang w:val="de-DE"/>
        </w:rPr>
        <w:tab/>
      </w:r>
      <w:r w:rsidRPr="006368B3">
        <w:rPr>
          <w:rFonts w:asciiTheme="majorHAnsi" w:hAnsiTheme="majorHAnsi" w:cs="Arial"/>
          <w:lang w:val="de-DE"/>
        </w:rPr>
        <w:tab/>
      </w:r>
      <w:r w:rsidRPr="006368B3">
        <w:rPr>
          <w:rFonts w:asciiTheme="majorHAnsi" w:hAnsiTheme="majorHAnsi" w:cs="Arial"/>
          <w:lang w:val="de-DE"/>
        </w:rPr>
        <w:tab/>
      </w:r>
      <w:r w:rsidRPr="006368B3">
        <w:rPr>
          <w:rFonts w:asciiTheme="majorHAnsi" w:hAnsiTheme="majorHAnsi" w:cs="Arial"/>
          <w:b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8B3">
        <w:rPr>
          <w:rFonts w:asciiTheme="majorHAnsi" w:hAnsiTheme="majorHAnsi" w:cs="Arial"/>
          <w:b/>
          <w:sz w:val="22"/>
          <w:lang w:val="de-DE"/>
        </w:rPr>
        <w:instrText xml:space="preserve"> FORMCHECKBOX </w:instrText>
      </w:r>
      <w:r w:rsidR="00F3612C" w:rsidRPr="006368B3">
        <w:rPr>
          <w:rFonts w:asciiTheme="majorHAnsi" w:hAnsiTheme="majorHAnsi" w:cs="Arial"/>
          <w:b/>
          <w:sz w:val="22"/>
        </w:rPr>
      </w:r>
      <w:r w:rsidR="00F3612C" w:rsidRPr="006368B3">
        <w:rPr>
          <w:rFonts w:asciiTheme="majorHAnsi" w:hAnsiTheme="majorHAnsi" w:cs="Arial"/>
          <w:b/>
          <w:sz w:val="22"/>
        </w:rPr>
        <w:fldChar w:fldCharType="separate"/>
      </w:r>
      <w:r w:rsidRPr="006368B3">
        <w:rPr>
          <w:rFonts w:asciiTheme="majorHAnsi" w:hAnsiTheme="majorHAnsi" w:cs="Arial"/>
          <w:b/>
          <w:sz w:val="22"/>
        </w:rPr>
        <w:fldChar w:fldCharType="end"/>
      </w:r>
    </w:p>
    <w:p w14:paraId="4D290AF5" w14:textId="77777777" w:rsidR="00AB1193" w:rsidRPr="006368B3" w:rsidRDefault="00AB1193" w:rsidP="00AB1193">
      <w:pPr>
        <w:rPr>
          <w:rFonts w:asciiTheme="majorHAnsi" w:hAnsiTheme="majorHAnsi" w:cs="Arial"/>
          <w:lang w:val="de-DE"/>
        </w:rPr>
      </w:pPr>
      <w:r w:rsidRPr="006368B3">
        <w:rPr>
          <w:rFonts w:asciiTheme="majorHAnsi" w:hAnsiTheme="majorHAnsi" w:cs="Arial"/>
          <w:lang w:val="de-DE"/>
        </w:rPr>
        <w:t>Sonstige Gefahren:</w:t>
      </w:r>
    </w:p>
    <w:p w14:paraId="3A962D13" w14:textId="77777777" w:rsidR="00AB1193" w:rsidRPr="006368B3" w:rsidRDefault="00AB1193" w:rsidP="00AB1193">
      <w:pPr>
        <w:rPr>
          <w:rFonts w:asciiTheme="majorHAnsi" w:hAnsiTheme="majorHAnsi" w:cs="Arial"/>
          <w:b/>
          <w:bCs/>
          <w:lang w:val="de-DE"/>
        </w:rPr>
      </w:pPr>
      <w:r w:rsidRPr="006368B3">
        <w:rPr>
          <w:rFonts w:asciiTheme="majorHAnsi" w:hAnsiTheme="majorHAnsi" w:cs="Arial"/>
          <w:b/>
          <w:bCs/>
          <w:lang w:val="de-DE"/>
        </w:rPr>
        <w:t>Ergebnis:</w:t>
      </w:r>
    </w:p>
    <w:p w14:paraId="2E4C041A" w14:textId="77777777" w:rsidR="00AB1193" w:rsidRPr="006368B3" w:rsidRDefault="00AB1193" w:rsidP="00AB1193">
      <w:pPr>
        <w:rPr>
          <w:rFonts w:asciiTheme="majorHAnsi" w:hAnsiTheme="majorHAnsi" w:cs="Arial"/>
          <w:lang w:val="de-DE"/>
        </w:rPr>
      </w:pPr>
      <w:r w:rsidRPr="006368B3">
        <w:rPr>
          <w:rFonts w:asciiTheme="majorHAnsi" w:hAnsiTheme="majorHAnsi" w:cs="Arial"/>
          <w:lang w:val="de-DE"/>
        </w:rPr>
        <w:t>Schülerversuch möglich</w:t>
      </w:r>
      <w:r w:rsidRPr="006368B3">
        <w:rPr>
          <w:rFonts w:asciiTheme="majorHAnsi" w:hAnsiTheme="majorHAnsi" w:cs="Arial"/>
          <w:lang w:val="de-DE"/>
        </w:rPr>
        <w:tab/>
      </w:r>
      <w:r w:rsidRPr="006368B3">
        <w:rPr>
          <w:rFonts w:asciiTheme="majorHAnsi" w:hAnsiTheme="majorHAnsi" w:cs="Arial"/>
          <w:lang w:val="de-DE"/>
        </w:rPr>
        <w:tab/>
      </w:r>
      <w:r w:rsidRPr="006368B3">
        <w:rPr>
          <w:rFonts w:asciiTheme="majorHAnsi" w:hAnsiTheme="majorHAnsi" w:cs="Arial"/>
          <w:b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6368B3">
        <w:rPr>
          <w:rFonts w:asciiTheme="majorHAnsi" w:hAnsiTheme="majorHAnsi" w:cs="Arial"/>
          <w:b/>
          <w:sz w:val="22"/>
          <w:lang w:val="de-DE"/>
        </w:rPr>
        <w:instrText xml:space="preserve"> FORMCHECKBOX </w:instrText>
      </w:r>
      <w:r w:rsidR="00F3612C" w:rsidRPr="006368B3">
        <w:rPr>
          <w:rFonts w:asciiTheme="majorHAnsi" w:hAnsiTheme="majorHAnsi" w:cs="Arial"/>
          <w:b/>
          <w:sz w:val="22"/>
        </w:rPr>
      </w:r>
      <w:r w:rsidR="00F3612C" w:rsidRPr="006368B3">
        <w:rPr>
          <w:rFonts w:asciiTheme="majorHAnsi" w:hAnsiTheme="majorHAnsi" w:cs="Arial"/>
          <w:b/>
          <w:sz w:val="22"/>
        </w:rPr>
        <w:fldChar w:fldCharType="separate"/>
      </w:r>
      <w:r w:rsidRPr="006368B3">
        <w:rPr>
          <w:rFonts w:asciiTheme="majorHAnsi" w:hAnsiTheme="majorHAnsi" w:cs="Arial"/>
          <w:b/>
          <w:sz w:val="22"/>
        </w:rPr>
        <w:fldChar w:fldCharType="end"/>
      </w:r>
      <w:r w:rsidRPr="006368B3">
        <w:rPr>
          <w:rFonts w:asciiTheme="majorHAnsi" w:hAnsiTheme="majorHAnsi" w:cs="Arial"/>
          <w:lang w:val="de-DE"/>
        </w:rPr>
        <w:tab/>
        <w:t>nur Lehrerversuch</w:t>
      </w:r>
      <w:r w:rsidRPr="006368B3">
        <w:rPr>
          <w:rFonts w:asciiTheme="majorHAnsi" w:hAnsiTheme="majorHAnsi" w:cs="Arial"/>
          <w:lang w:val="de-DE"/>
        </w:rPr>
        <w:tab/>
      </w:r>
      <w:r w:rsidRPr="006368B3">
        <w:rPr>
          <w:rFonts w:asciiTheme="majorHAnsi" w:hAnsiTheme="majorHAnsi" w:cs="Arial"/>
          <w:lang w:val="de-DE"/>
        </w:rPr>
        <w:tab/>
      </w:r>
      <w:r w:rsidRPr="006368B3">
        <w:rPr>
          <w:rFonts w:asciiTheme="majorHAnsi" w:hAnsiTheme="majorHAnsi" w:cs="Arial"/>
          <w:b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8B3">
        <w:rPr>
          <w:rFonts w:asciiTheme="majorHAnsi" w:hAnsiTheme="majorHAnsi" w:cs="Arial"/>
          <w:b/>
          <w:sz w:val="22"/>
          <w:lang w:val="de-DE"/>
        </w:rPr>
        <w:instrText xml:space="preserve"> FORMCHECKBOX </w:instrText>
      </w:r>
      <w:r w:rsidR="00F3612C" w:rsidRPr="006368B3">
        <w:rPr>
          <w:rFonts w:asciiTheme="majorHAnsi" w:hAnsiTheme="majorHAnsi" w:cs="Arial"/>
          <w:b/>
          <w:sz w:val="22"/>
        </w:rPr>
      </w:r>
      <w:r w:rsidR="00F3612C" w:rsidRPr="006368B3">
        <w:rPr>
          <w:rFonts w:asciiTheme="majorHAnsi" w:hAnsiTheme="majorHAnsi" w:cs="Arial"/>
          <w:b/>
          <w:sz w:val="22"/>
        </w:rPr>
        <w:fldChar w:fldCharType="separate"/>
      </w:r>
      <w:r w:rsidRPr="006368B3">
        <w:rPr>
          <w:rFonts w:asciiTheme="majorHAnsi" w:hAnsiTheme="majorHAnsi" w:cs="Arial"/>
          <w:b/>
          <w:sz w:val="22"/>
        </w:rPr>
        <w:fldChar w:fldCharType="end"/>
      </w:r>
    </w:p>
    <w:p w14:paraId="354616E3" w14:textId="77777777" w:rsidR="00AB1193" w:rsidRPr="00A9381E" w:rsidRDefault="00AB1193" w:rsidP="00AB1193">
      <w:pPr>
        <w:rPr>
          <w:rFonts w:cs="Arial"/>
          <w:lang w:val="de-DE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2350"/>
      </w:tblGrid>
      <w:tr w:rsidR="00AB1193" w:rsidRPr="00A54832" w14:paraId="33EC04D1" w14:textId="77777777" w:rsidTr="00D85443">
        <w:trPr>
          <w:cantSplit/>
          <w:trHeight w:hRule="exact" w:val="286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8DA34" w14:textId="77777777" w:rsidR="00AB1193" w:rsidRPr="00A54832" w:rsidRDefault="00AB1193" w:rsidP="00D85443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7F1A0" w14:textId="77777777" w:rsidR="00AB1193" w:rsidRPr="00A54832" w:rsidRDefault="00AB1193" w:rsidP="00D85443">
            <w:pPr>
              <w:pStyle w:val="TabellenInhal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5483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5A5385B" wp14:editId="4E6FB893">
                  <wp:extent cx="546100" cy="558800"/>
                  <wp:effectExtent l="0" t="0" r="12700" b="0"/>
                  <wp:docPr id="229" name="Bild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CD872E" w14:textId="77777777" w:rsidR="00AB1193" w:rsidRPr="00A54832" w:rsidRDefault="00AB1193" w:rsidP="00D85443">
            <w:pPr>
              <w:pStyle w:val="TabellenInhalt"/>
              <w:jc w:val="center"/>
              <w:rPr>
                <w:rFonts w:ascii="Arial" w:hAnsi="Arial" w:cs="Arial"/>
              </w:rPr>
            </w:pPr>
            <w:r w:rsidRPr="00A54832">
              <w:rPr>
                <w:rFonts w:ascii="Arial" w:hAnsi="Arial" w:cs="Arial"/>
                <w:b/>
                <w:sz w:val="12"/>
                <w:szCs w:val="12"/>
              </w:rPr>
              <w:t>Schutzbrille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7B385" w14:textId="77777777" w:rsidR="00AB1193" w:rsidRPr="00A54832" w:rsidRDefault="00AB1193" w:rsidP="00D85443">
            <w:pPr>
              <w:pStyle w:val="TabellenInhalt"/>
              <w:jc w:val="center"/>
              <w:rPr>
                <w:rFonts w:ascii="Arial" w:hAnsi="Arial" w:cs="Arial"/>
                <w:szCs w:val="22"/>
              </w:rPr>
            </w:pPr>
            <w:r w:rsidRPr="00A5483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F08BE1D" wp14:editId="7D7228C9">
                  <wp:extent cx="533400" cy="533400"/>
                  <wp:effectExtent l="0" t="0" r="0" b="0"/>
                  <wp:docPr id="230" name="Bild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3EDDEA" w14:textId="77777777" w:rsidR="00AB1193" w:rsidRPr="00A54832" w:rsidRDefault="00AB1193" w:rsidP="00D85443">
            <w:pPr>
              <w:pStyle w:val="TabellenInhal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54832">
              <w:rPr>
                <w:rFonts w:ascii="Arial" w:hAnsi="Arial" w:cs="Arial"/>
                <w:b/>
                <w:sz w:val="12"/>
                <w:szCs w:val="12"/>
              </w:rPr>
              <w:t>Schutz</w:t>
            </w:r>
          </w:p>
          <w:p w14:paraId="70D449B9" w14:textId="77777777" w:rsidR="00AB1193" w:rsidRPr="00A54832" w:rsidRDefault="00AB1193" w:rsidP="00D85443">
            <w:pPr>
              <w:pStyle w:val="TabellenInhalt"/>
              <w:jc w:val="center"/>
              <w:rPr>
                <w:rFonts w:ascii="Arial" w:hAnsi="Arial" w:cs="Arial"/>
              </w:rPr>
            </w:pPr>
            <w:proofErr w:type="spellStart"/>
            <w:r w:rsidRPr="00A54832">
              <w:rPr>
                <w:rFonts w:ascii="Arial" w:hAnsi="Arial" w:cs="Arial"/>
                <w:b/>
                <w:sz w:val="12"/>
                <w:szCs w:val="12"/>
              </w:rPr>
              <w:t>handschuhe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D37D1" w14:textId="77777777" w:rsidR="00AB1193" w:rsidRPr="00A54832" w:rsidRDefault="00AB1193" w:rsidP="00D85443">
            <w:pPr>
              <w:pStyle w:val="TabellenInhalt"/>
              <w:jc w:val="center"/>
              <w:rPr>
                <w:rFonts w:ascii="Arial" w:hAnsi="Arial" w:cs="Arial"/>
              </w:rPr>
            </w:pPr>
            <w:r w:rsidRPr="00A54832">
              <w:rPr>
                <w:rFonts w:ascii="Arial" w:hAnsi="Arial" w:cs="Arial"/>
              </w:rPr>
              <w:object w:dxaOrig="1213" w:dyaOrig="1212" w14:anchorId="33F707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5pt;height:44.5pt" o:ole="">
                  <v:imagedata r:id="rId24" o:title=""/>
                </v:shape>
                <o:OLEObject Type="Embed" ProgID="CorelDESIGNER.Graphic.15" ShapeID="_x0000_i1025" DrawAspect="Content" ObjectID="_1672220632" r:id="rId25"/>
              </w:object>
            </w:r>
          </w:p>
          <w:p w14:paraId="4AF31F46" w14:textId="77777777" w:rsidR="00AB1193" w:rsidRPr="00A54832" w:rsidRDefault="00AB1193" w:rsidP="00D85443">
            <w:pPr>
              <w:pStyle w:val="TabellenInhalt"/>
              <w:jc w:val="center"/>
              <w:rPr>
                <w:rFonts w:ascii="Arial" w:hAnsi="Arial" w:cs="Arial"/>
              </w:rPr>
            </w:pPr>
            <w:r w:rsidRPr="00A54832">
              <w:rPr>
                <w:rFonts w:ascii="Arial" w:hAnsi="Arial" w:cs="Arial"/>
                <w:b/>
                <w:sz w:val="12"/>
                <w:szCs w:val="12"/>
              </w:rPr>
              <w:t>Abzug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38BCE" w14:textId="77777777" w:rsidR="00AB1193" w:rsidRPr="00A54832" w:rsidRDefault="00AB1193" w:rsidP="00D85443">
            <w:pPr>
              <w:pStyle w:val="TabellenInhal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832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1F93A773" wp14:editId="7E8BA723">
                  <wp:extent cx="508000" cy="508000"/>
                  <wp:effectExtent l="0" t="0" r="0" b="0"/>
                  <wp:docPr id="231" name="Bild 231" descr="010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010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1753B2" w14:textId="77777777" w:rsidR="00AB1193" w:rsidRPr="00A54832" w:rsidRDefault="00AB1193" w:rsidP="00D85443">
            <w:pPr>
              <w:pStyle w:val="TabellenInhalt"/>
              <w:jc w:val="center"/>
              <w:rPr>
                <w:rFonts w:ascii="Arial" w:hAnsi="Arial" w:cs="Arial"/>
              </w:rPr>
            </w:pPr>
            <w:r w:rsidRPr="00A54832">
              <w:rPr>
                <w:rFonts w:ascii="Arial" w:hAnsi="Arial" w:cs="Arial"/>
                <w:b/>
                <w:sz w:val="12"/>
                <w:szCs w:val="12"/>
              </w:rPr>
              <w:t>geschlossenes System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2C93B" w14:textId="77777777" w:rsidR="00AB1193" w:rsidRPr="00A54832" w:rsidRDefault="00AB1193" w:rsidP="00D85443">
            <w:pPr>
              <w:pStyle w:val="TabellenInhalt"/>
              <w:jc w:val="center"/>
              <w:rPr>
                <w:rFonts w:ascii="Arial" w:hAnsi="Arial" w:cs="Arial"/>
              </w:rPr>
            </w:pPr>
            <w:r w:rsidRPr="00A54832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4E97EB0A" wp14:editId="3520CC41">
                  <wp:extent cx="495300" cy="495300"/>
                  <wp:effectExtent l="0" t="0" r="12700" b="12700"/>
                  <wp:docPr id="232" name="Bild 232" descr="015_Lü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015_Lü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1E8FB0" w14:textId="77777777" w:rsidR="00AB1193" w:rsidRPr="00A54832" w:rsidRDefault="00AB1193" w:rsidP="00D85443">
            <w:pPr>
              <w:pStyle w:val="TabellenInhalt"/>
              <w:jc w:val="center"/>
              <w:rPr>
                <w:rFonts w:ascii="Arial" w:hAnsi="Arial" w:cs="Arial"/>
                <w:b/>
              </w:rPr>
            </w:pPr>
            <w:r w:rsidRPr="00A54832">
              <w:rPr>
                <w:rFonts w:ascii="Arial" w:hAnsi="Arial" w:cs="Arial"/>
                <w:b/>
                <w:sz w:val="12"/>
                <w:szCs w:val="12"/>
              </w:rPr>
              <w:t>Lüftungs-</w:t>
            </w:r>
            <w:proofErr w:type="spellStart"/>
            <w:r w:rsidRPr="00A54832">
              <w:rPr>
                <w:rFonts w:ascii="Arial" w:hAnsi="Arial" w:cs="Arial"/>
                <w:b/>
                <w:sz w:val="12"/>
                <w:szCs w:val="12"/>
              </w:rPr>
              <w:t>maßnahmen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B0FB5" w14:textId="77777777" w:rsidR="00AB1193" w:rsidRPr="00A54832" w:rsidRDefault="00AB1193" w:rsidP="00D85443">
            <w:pPr>
              <w:pStyle w:val="TabellenInhal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832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4648A97D" wp14:editId="6C9AEC03">
                  <wp:extent cx="482600" cy="482600"/>
                  <wp:effectExtent l="0" t="0" r="0" b="0"/>
                  <wp:docPr id="233" name="Bild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165225" w14:textId="77777777" w:rsidR="00AB1193" w:rsidRPr="00A54832" w:rsidRDefault="00AB1193" w:rsidP="00D85443">
            <w:pPr>
              <w:pStyle w:val="TabellenInhal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54832">
              <w:rPr>
                <w:rFonts w:ascii="Arial" w:hAnsi="Arial" w:cs="Arial"/>
                <w:b/>
                <w:sz w:val="12"/>
                <w:szCs w:val="12"/>
              </w:rPr>
              <w:t>Brandschutz-</w:t>
            </w:r>
            <w:proofErr w:type="spellStart"/>
            <w:r w:rsidRPr="00A54832">
              <w:rPr>
                <w:rFonts w:ascii="Arial" w:hAnsi="Arial" w:cs="Arial"/>
                <w:b/>
                <w:sz w:val="12"/>
                <w:szCs w:val="12"/>
              </w:rPr>
              <w:t>maßnahmen</w:t>
            </w:r>
            <w:proofErr w:type="spell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228C" w14:textId="77777777" w:rsidR="00AB1193" w:rsidRPr="006368B3" w:rsidRDefault="00AB1193" w:rsidP="00D85443">
            <w:pPr>
              <w:pStyle w:val="TabellenInhalt"/>
              <w:jc w:val="center"/>
              <w:rPr>
                <w:rFonts w:asciiTheme="majorHAnsi" w:hAnsiTheme="majorHAnsi" w:cs="Arial"/>
              </w:rPr>
            </w:pPr>
            <w:r w:rsidRPr="006368B3">
              <w:rPr>
                <w:rFonts w:asciiTheme="majorHAnsi" w:hAnsiTheme="majorHAnsi" w:cs="Arial"/>
              </w:rPr>
              <w:t>Weitere Maßnahmen</w:t>
            </w:r>
          </w:p>
        </w:tc>
      </w:tr>
      <w:tr w:rsidR="00AB1193" w:rsidRPr="00A54832" w14:paraId="365E129C" w14:textId="77777777" w:rsidTr="00D85443">
        <w:trPr>
          <w:cantSplit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182FF" w14:textId="77777777" w:rsidR="00AB1193" w:rsidRPr="00A54832" w:rsidRDefault="00AB1193" w:rsidP="00D85443">
            <w:pPr>
              <w:rPr>
                <w:rFonts w:cs="Arial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B258A" w14:textId="77777777" w:rsidR="00AB1193" w:rsidRPr="00A54832" w:rsidRDefault="00AB1193" w:rsidP="00D85443">
            <w:pPr>
              <w:rPr>
                <w:rFonts w:cs="Arial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BDBC1" w14:textId="77777777" w:rsidR="00AB1193" w:rsidRPr="00A54832" w:rsidRDefault="00AB1193" w:rsidP="00D85443">
            <w:pPr>
              <w:rPr>
                <w:rFonts w:cs="Arial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A3811" w14:textId="77777777" w:rsidR="00AB1193" w:rsidRPr="00A54832" w:rsidRDefault="00AB1193" w:rsidP="00D85443">
            <w:pPr>
              <w:rPr>
                <w:rFonts w:cs="Arial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59A2D" w14:textId="77777777" w:rsidR="00AB1193" w:rsidRPr="00A54832" w:rsidRDefault="00AB1193" w:rsidP="00D85443">
            <w:pPr>
              <w:rPr>
                <w:rFonts w:cs="Arial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8B6F9" w14:textId="77777777" w:rsidR="00AB1193" w:rsidRPr="00A54832" w:rsidRDefault="00AB1193" w:rsidP="00D85443">
            <w:pPr>
              <w:rPr>
                <w:rFonts w:cs="Arial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05FD2" w14:textId="77777777" w:rsidR="00AB1193" w:rsidRPr="00A54832" w:rsidRDefault="00AB1193" w:rsidP="00D85443">
            <w:pPr>
              <w:rPr>
                <w:rFonts w:cs="Arial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F4AC" w14:textId="77777777" w:rsidR="00AB1193" w:rsidRPr="00A54832" w:rsidRDefault="00AB1193" w:rsidP="00D85443">
            <w:pPr>
              <w:pStyle w:val="TabellenInhalt"/>
              <w:rPr>
                <w:rFonts w:ascii="Arial" w:hAnsi="Arial" w:cs="Arial"/>
              </w:rPr>
            </w:pPr>
          </w:p>
          <w:p w14:paraId="3AEF4E37" w14:textId="77777777" w:rsidR="00AB1193" w:rsidRPr="00A54832" w:rsidRDefault="00AB1193" w:rsidP="00D85443">
            <w:pPr>
              <w:pStyle w:val="TabellenInhalt"/>
              <w:rPr>
                <w:rFonts w:ascii="Arial" w:hAnsi="Arial" w:cs="Arial"/>
              </w:rPr>
            </w:pPr>
          </w:p>
          <w:p w14:paraId="099864C2" w14:textId="77777777" w:rsidR="00AB1193" w:rsidRPr="00A54832" w:rsidRDefault="00AB1193" w:rsidP="00D85443">
            <w:pPr>
              <w:pStyle w:val="TabellenInhalt"/>
              <w:ind w:left="84"/>
              <w:rPr>
                <w:rFonts w:ascii="Arial" w:hAnsi="Arial" w:cs="Arial"/>
                <w:sz w:val="20"/>
              </w:rPr>
            </w:pPr>
          </w:p>
        </w:tc>
      </w:tr>
      <w:tr w:rsidR="00AB1193" w:rsidRPr="00A54832" w14:paraId="51BEC1CC" w14:textId="77777777" w:rsidTr="00D85443">
        <w:trPr>
          <w:trHeight w:val="651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FCC3FC" w14:textId="77777777" w:rsidR="00AB1193" w:rsidRPr="00A54832" w:rsidRDefault="00AB1193" w:rsidP="00D85443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F7882A" w14:textId="77777777" w:rsidR="00AB1193" w:rsidRPr="00A54832" w:rsidRDefault="00AB1193" w:rsidP="00D85443">
            <w:pPr>
              <w:pStyle w:val="TabellenInhalt"/>
              <w:jc w:val="center"/>
              <w:rPr>
                <w:rFonts w:ascii="Arial" w:hAnsi="Arial" w:cs="Arial"/>
              </w:rPr>
            </w:pPr>
            <w:r w:rsidRPr="00A54832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Kontrollkästchen2"/>
            <w:r w:rsidRPr="00A54832">
              <w:rPr>
                <w:rFonts w:ascii="Arial" w:hAnsi="Arial" w:cs="Arial"/>
              </w:rPr>
              <w:instrText xml:space="preserve"> FORMCHECKBOX </w:instrText>
            </w:r>
            <w:r w:rsidR="00F3612C">
              <w:rPr>
                <w:rFonts w:ascii="Arial" w:hAnsi="Arial" w:cs="Arial"/>
              </w:rPr>
            </w:r>
            <w:r w:rsidR="00F3612C">
              <w:rPr>
                <w:rFonts w:ascii="Arial" w:hAnsi="Arial" w:cs="Arial"/>
              </w:rPr>
              <w:fldChar w:fldCharType="separate"/>
            </w:r>
            <w:r w:rsidRPr="00A54832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2FA97E" w14:textId="77777777" w:rsidR="00AB1193" w:rsidRPr="00A54832" w:rsidRDefault="00AB1193" w:rsidP="00D85443">
            <w:pPr>
              <w:pStyle w:val="TabellenInha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rFonts w:ascii="Arial" w:hAnsi="Arial" w:cs="Arial"/>
              </w:rPr>
              <w:instrText xml:space="preserve"> FORMCHECKBOX </w:instrText>
            </w:r>
            <w:r w:rsidR="00F3612C">
              <w:rPr>
                <w:rFonts w:ascii="Arial" w:hAnsi="Arial" w:cs="Arial"/>
              </w:rPr>
            </w:r>
            <w:r w:rsidR="00F3612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8638BD" w14:textId="77777777" w:rsidR="00AB1193" w:rsidRPr="00A54832" w:rsidRDefault="00AB1193" w:rsidP="00D85443">
            <w:pPr>
              <w:pStyle w:val="TabellenInhalt"/>
              <w:jc w:val="center"/>
              <w:rPr>
                <w:rFonts w:ascii="Arial" w:hAnsi="Arial" w:cs="Arial"/>
              </w:rPr>
            </w:pPr>
            <w:r w:rsidRPr="00A54832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Pr="00A54832">
              <w:rPr>
                <w:rFonts w:ascii="Arial" w:hAnsi="Arial" w:cs="Arial"/>
              </w:rPr>
              <w:instrText xml:space="preserve"> FORMCHECKBOX </w:instrText>
            </w:r>
            <w:r w:rsidR="00F3612C">
              <w:rPr>
                <w:rFonts w:ascii="Arial" w:hAnsi="Arial" w:cs="Arial"/>
              </w:rPr>
            </w:r>
            <w:r w:rsidR="00F3612C">
              <w:rPr>
                <w:rFonts w:ascii="Arial" w:hAnsi="Arial" w:cs="Arial"/>
              </w:rPr>
              <w:fldChar w:fldCharType="separate"/>
            </w:r>
            <w:r w:rsidRPr="00A54832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B8F24" w14:textId="77777777" w:rsidR="00AB1193" w:rsidRPr="00A54832" w:rsidRDefault="00AB1193" w:rsidP="00D85443">
            <w:pPr>
              <w:pStyle w:val="TabellenInhalt"/>
              <w:jc w:val="center"/>
              <w:rPr>
                <w:rFonts w:ascii="Arial" w:hAnsi="Arial" w:cs="Arial"/>
              </w:rPr>
            </w:pPr>
            <w:r w:rsidRPr="00A54832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832">
              <w:rPr>
                <w:rFonts w:ascii="Arial" w:hAnsi="Arial" w:cs="Arial"/>
              </w:rPr>
              <w:instrText xml:space="preserve"> FORMCHECKBOX </w:instrText>
            </w:r>
            <w:r w:rsidR="00F3612C">
              <w:rPr>
                <w:rFonts w:ascii="Arial" w:hAnsi="Arial" w:cs="Arial"/>
              </w:rPr>
            </w:r>
            <w:r w:rsidR="00F3612C">
              <w:rPr>
                <w:rFonts w:ascii="Arial" w:hAnsi="Arial" w:cs="Arial"/>
              </w:rPr>
              <w:fldChar w:fldCharType="separate"/>
            </w:r>
            <w:r w:rsidRPr="00A548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EF21E2" w14:textId="77777777" w:rsidR="00AB1193" w:rsidRPr="00A54832" w:rsidRDefault="00AB1193" w:rsidP="00D85443">
            <w:pPr>
              <w:pStyle w:val="TabellenInhalt"/>
              <w:jc w:val="center"/>
              <w:rPr>
                <w:rFonts w:ascii="Arial" w:hAnsi="Arial" w:cs="Arial"/>
              </w:rPr>
            </w:pPr>
            <w:r w:rsidRPr="00A54832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832">
              <w:rPr>
                <w:rFonts w:ascii="Arial" w:hAnsi="Arial" w:cs="Arial"/>
              </w:rPr>
              <w:instrText xml:space="preserve"> FORMCHECKBOX </w:instrText>
            </w:r>
            <w:r w:rsidR="00F3612C">
              <w:rPr>
                <w:rFonts w:ascii="Arial" w:hAnsi="Arial" w:cs="Arial"/>
              </w:rPr>
            </w:r>
            <w:r w:rsidR="00F3612C">
              <w:rPr>
                <w:rFonts w:ascii="Arial" w:hAnsi="Arial" w:cs="Arial"/>
              </w:rPr>
              <w:fldChar w:fldCharType="separate"/>
            </w:r>
            <w:r w:rsidRPr="00A548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F3B1B9" w14:textId="17BC5580" w:rsidR="00AB1193" w:rsidRPr="00A54832" w:rsidRDefault="0057217F" w:rsidP="00D85443">
            <w:pPr>
              <w:pStyle w:val="TabellenInha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3612C">
              <w:rPr>
                <w:rFonts w:ascii="Arial" w:hAnsi="Arial" w:cs="Arial"/>
              </w:rPr>
            </w:r>
            <w:r w:rsidR="00F3612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5B8C9" w14:textId="77777777" w:rsidR="00AB1193" w:rsidRPr="00A54832" w:rsidRDefault="00AB1193" w:rsidP="00D85443">
            <w:pPr>
              <w:pStyle w:val="TabellenInhalt"/>
              <w:rPr>
                <w:rFonts w:ascii="Arial" w:hAnsi="Arial" w:cs="Arial"/>
                <w:sz w:val="20"/>
              </w:rPr>
            </w:pPr>
          </w:p>
        </w:tc>
      </w:tr>
    </w:tbl>
    <w:p w14:paraId="1E1D9397" w14:textId="77777777" w:rsidR="00AB1193" w:rsidRDefault="00AB1193" w:rsidP="00AB1193">
      <w:pPr>
        <w:rPr>
          <w:rFonts w:cs="Arial"/>
        </w:rPr>
      </w:pPr>
    </w:p>
    <w:p w14:paraId="67394B90" w14:textId="77777777" w:rsidR="00EB4252" w:rsidRDefault="00EB4252" w:rsidP="00AB1193">
      <w:pPr>
        <w:rPr>
          <w:rFonts w:cs="Arial"/>
        </w:rPr>
      </w:pPr>
    </w:p>
    <w:p w14:paraId="1C14D41E" w14:textId="77777777" w:rsidR="00EB4252" w:rsidRDefault="00EB4252" w:rsidP="00AB1193">
      <w:pPr>
        <w:rPr>
          <w:rFonts w:cs="Arial"/>
        </w:rPr>
      </w:pPr>
    </w:p>
    <w:p w14:paraId="661A3F97" w14:textId="77777777" w:rsidR="00EB4252" w:rsidRDefault="00EB4252" w:rsidP="00AB1193">
      <w:pPr>
        <w:rPr>
          <w:rFonts w:cs="Arial"/>
        </w:rPr>
      </w:pPr>
    </w:p>
    <w:p w14:paraId="180662A4" w14:textId="77777777" w:rsidR="00EB4252" w:rsidRPr="00A54832" w:rsidRDefault="00EB4252" w:rsidP="00AB1193">
      <w:pPr>
        <w:rPr>
          <w:rFonts w:cs="Arial"/>
        </w:rPr>
      </w:pPr>
    </w:p>
    <w:p w14:paraId="6FB3D195" w14:textId="41F0F15F" w:rsidR="00AB1193" w:rsidRPr="006368B3" w:rsidRDefault="00AB1193" w:rsidP="00AB1193">
      <w:pPr>
        <w:rPr>
          <w:rFonts w:asciiTheme="majorHAnsi" w:hAnsiTheme="majorHAnsi" w:cs="Arial"/>
        </w:rPr>
      </w:pPr>
      <w:r w:rsidRPr="006368B3">
        <w:rPr>
          <w:rFonts w:asciiTheme="majorHAnsi" w:hAnsiTheme="majorHAnsi" w:cs="Arial"/>
        </w:rPr>
        <w:t>Datum:</w:t>
      </w:r>
      <w:r w:rsidRPr="006368B3">
        <w:rPr>
          <w:rFonts w:asciiTheme="majorHAnsi" w:hAnsiTheme="majorHAnsi" w:cs="Arial"/>
        </w:rPr>
        <w:tab/>
      </w:r>
      <w:r w:rsidRPr="006368B3">
        <w:rPr>
          <w:rFonts w:asciiTheme="majorHAnsi" w:hAnsiTheme="majorHAnsi" w:cs="Arial"/>
        </w:rPr>
        <w:tab/>
      </w:r>
      <w:r w:rsidRPr="006368B3">
        <w:rPr>
          <w:rFonts w:asciiTheme="majorHAnsi" w:hAnsiTheme="majorHAnsi" w:cs="Arial"/>
        </w:rPr>
        <w:tab/>
      </w:r>
      <w:r w:rsidRPr="006368B3">
        <w:rPr>
          <w:rFonts w:asciiTheme="majorHAnsi" w:hAnsiTheme="majorHAnsi" w:cs="Arial"/>
        </w:rPr>
        <w:tab/>
      </w:r>
      <w:r w:rsidR="00EB4252" w:rsidRPr="006368B3">
        <w:rPr>
          <w:rFonts w:asciiTheme="majorHAnsi" w:hAnsiTheme="majorHAnsi" w:cs="Arial"/>
        </w:rPr>
        <w:tab/>
      </w:r>
      <w:r w:rsidR="00EB4252" w:rsidRPr="006368B3">
        <w:rPr>
          <w:rFonts w:asciiTheme="majorHAnsi" w:hAnsiTheme="majorHAnsi" w:cs="Arial"/>
        </w:rPr>
        <w:tab/>
      </w:r>
      <w:proofErr w:type="spellStart"/>
      <w:r w:rsidRPr="006368B3">
        <w:rPr>
          <w:rFonts w:asciiTheme="majorHAnsi" w:hAnsiTheme="majorHAnsi" w:cs="Arial"/>
        </w:rPr>
        <w:t>Unterschrift</w:t>
      </w:r>
      <w:proofErr w:type="spellEnd"/>
      <w:r w:rsidRPr="006368B3">
        <w:rPr>
          <w:rFonts w:asciiTheme="majorHAnsi" w:hAnsiTheme="majorHAnsi" w:cs="Arial"/>
        </w:rPr>
        <w:t>:</w:t>
      </w:r>
    </w:p>
    <w:p w14:paraId="606AB6CC" w14:textId="77777777" w:rsidR="00AB1193" w:rsidRPr="00AB1193" w:rsidRDefault="00AB1193" w:rsidP="00FB20D7">
      <w:pPr>
        <w:rPr>
          <w:rFonts w:eastAsia="Batang"/>
          <w:lang w:val="de-DE"/>
        </w:rPr>
      </w:pPr>
    </w:p>
    <w:sectPr w:rsidR="00AB1193" w:rsidRPr="00AB1193" w:rsidSect="008A2AB1">
      <w:headerReference w:type="default" r:id="rId2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28871" w14:textId="77777777" w:rsidR="00F3612C" w:rsidRDefault="00F3612C">
      <w:r>
        <w:separator/>
      </w:r>
    </w:p>
  </w:endnote>
  <w:endnote w:type="continuationSeparator" w:id="0">
    <w:p w14:paraId="1A883791" w14:textId="77777777" w:rsidR="00F3612C" w:rsidRDefault="00F3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D35E6" w14:textId="77777777" w:rsidR="00F3612C" w:rsidRDefault="00F3612C">
      <w:r>
        <w:separator/>
      </w:r>
    </w:p>
  </w:footnote>
  <w:footnote w:type="continuationSeparator" w:id="0">
    <w:p w14:paraId="30573753" w14:textId="77777777" w:rsidR="00F3612C" w:rsidRDefault="00F36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176" w:type="dxa"/>
      <w:tblLayout w:type="fixed"/>
      <w:tblLook w:val="01E0" w:firstRow="1" w:lastRow="1" w:firstColumn="1" w:lastColumn="1" w:noHBand="0" w:noVBand="0"/>
    </w:tblPr>
    <w:tblGrid>
      <w:gridCol w:w="2411"/>
      <w:gridCol w:w="1653"/>
      <w:gridCol w:w="1654"/>
      <w:gridCol w:w="4489"/>
    </w:tblGrid>
    <w:tr w:rsidR="00737925" w:rsidRPr="00737925" w14:paraId="18BD6EC0" w14:textId="77777777" w:rsidTr="00737925">
      <w:trPr>
        <w:trHeight w:val="854"/>
      </w:trPr>
      <w:tc>
        <w:tcPr>
          <w:tcW w:w="2411" w:type="dxa"/>
        </w:tcPr>
        <w:p w14:paraId="27C6E13E" w14:textId="075F39A4" w:rsidR="00737925" w:rsidRPr="00737925" w:rsidRDefault="00737925" w:rsidP="00422450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b/>
              <w:i/>
              <w:color w:val="FF0000"/>
              <w:sz w:val="2"/>
              <w:szCs w:val="20"/>
              <w:lang w:val="de-DE"/>
            </w:rPr>
          </w:pPr>
          <w:r>
            <w:rPr>
              <w:rFonts w:asciiTheme="majorHAnsi" w:hAnsiTheme="majorHAnsi"/>
              <w:i/>
              <w:noProof/>
              <w:color w:val="4B6AB7"/>
              <w:szCs w:val="20"/>
              <w:lang w:val="de-DE"/>
            </w:rPr>
            <w:t xml:space="preserve">Bayern bilingual – Gymnasium </w:t>
          </w:r>
        </w:p>
      </w:tc>
      <w:tc>
        <w:tcPr>
          <w:tcW w:w="1653" w:type="dxa"/>
          <w:shd w:val="clear" w:color="auto" w:fill="F3F3F3"/>
        </w:tcPr>
        <w:p w14:paraId="13BBE1E4" w14:textId="77777777" w:rsidR="00737925" w:rsidRPr="00737925" w:rsidRDefault="00737925" w:rsidP="00422450">
          <w:pPr>
            <w:tabs>
              <w:tab w:val="center" w:pos="4536"/>
              <w:tab w:val="right" w:pos="9072"/>
            </w:tabs>
            <w:spacing w:before="60"/>
            <w:jc w:val="right"/>
            <w:rPr>
              <w:rFonts w:asciiTheme="majorHAnsi" w:hAnsiTheme="majorHAnsi"/>
              <w:b/>
              <w:i/>
              <w:color w:val="C0C0C0"/>
              <w:sz w:val="18"/>
              <w:szCs w:val="18"/>
              <w:lang w:val="de-DE"/>
            </w:rPr>
          </w:pPr>
          <w:r w:rsidRPr="00737925">
            <w:rPr>
              <w:rFonts w:asciiTheme="majorHAnsi" w:hAnsiTheme="majorHAnsi"/>
              <w:b/>
              <w:i/>
              <w:noProof/>
              <w:color w:val="4B6AB7"/>
              <w:szCs w:val="24"/>
              <w:lang w:val="de-DE"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5D409CCD" wp14:editId="462A1F16">
                    <wp:simplePos x="0" y="0"/>
                    <wp:positionH relativeFrom="column">
                      <wp:posOffset>-65405</wp:posOffset>
                    </wp:positionH>
                    <wp:positionV relativeFrom="paragraph">
                      <wp:posOffset>-11430</wp:posOffset>
                    </wp:positionV>
                    <wp:extent cx="0" cy="593725"/>
                    <wp:effectExtent l="25400" t="0" r="25400" b="15875"/>
                    <wp:wrapNone/>
                    <wp:docPr id="2" name="Lin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0" cy="593725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4F6AB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-.9pt" to="-5.1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" strokecolor="#4f6ab7" strokeweight="3pt">
                    <w10:anchorlock/>
                  </v:line>
                </w:pict>
              </mc:Fallback>
            </mc:AlternateContent>
          </w:r>
          <w:r w:rsidRPr="00737925">
            <w:rPr>
              <w:rFonts w:asciiTheme="majorHAnsi" w:hAnsiTheme="majorHAnsi"/>
              <w:b/>
              <w:noProof/>
              <w:color w:val="999999"/>
              <w:sz w:val="18"/>
              <w:szCs w:val="18"/>
              <w:lang w:val="de-DE"/>
            </w:rPr>
            <w:t>Fach</w:t>
          </w:r>
        </w:p>
        <w:p w14:paraId="29D59D8E" w14:textId="44785E5A" w:rsidR="00737925" w:rsidRPr="00737925" w:rsidRDefault="00737925" w:rsidP="00422450">
          <w:pPr>
            <w:tabs>
              <w:tab w:val="center" w:pos="4536"/>
              <w:tab w:val="right" w:pos="9072"/>
            </w:tabs>
            <w:jc w:val="right"/>
            <w:rPr>
              <w:rFonts w:asciiTheme="majorHAnsi" w:hAnsiTheme="majorHAnsi"/>
              <w:b/>
              <w:i/>
              <w:color w:val="4B6AB7"/>
              <w:szCs w:val="18"/>
              <w:lang w:val="de-DE"/>
            </w:rPr>
          </w:pPr>
          <w:r w:rsidRPr="00737925">
            <w:rPr>
              <w:rFonts w:asciiTheme="majorHAnsi" w:hAnsiTheme="majorHAnsi"/>
              <w:b/>
              <w:i/>
              <w:color w:val="4B6AB7"/>
              <w:szCs w:val="24"/>
              <w:lang w:val="de-DE"/>
            </w:rPr>
            <w:t>Chemie</w:t>
          </w:r>
        </w:p>
      </w:tc>
      <w:tc>
        <w:tcPr>
          <w:tcW w:w="1654" w:type="dxa"/>
          <w:shd w:val="clear" w:color="auto" w:fill="E0E0E0"/>
        </w:tcPr>
        <w:p w14:paraId="14E99A36" w14:textId="77777777" w:rsidR="00737925" w:rsidRPr="00737925" w:rsidRDefault="00737925" w:rsidP="00422450">
          <w:pPr>
            <w:tabs>
              <w:tab w:val="center" w:pos="4536"/>
              <w:tab w:val="right" w:pos="9072"/>
            </w:tabs>
            <w:spacing w:before="60"/>
            <w:jc w:val="right"/>
            <w:rPr>
              <w:rFonts w:asciiTheme="majorHAnsi" w:hAnsiTheme="majorHAnsi"/>
              <w:color w:val="4B6AB7"/>
              <w:sz w:val="24"/>
              <w:szCs w:val="24"/>
              <w:lang w:val="de-DE"/>
            </w:rPr>
          </w:pPr>
          <w:proofErr w:type="spellStart"/>
          <w:r w:rsidRPr="00737925">
            <w:rPr>
              <w:rFonts w:asciiTheme="majorHAnsi" w:hAnsiTheme="majorHAnsi"/>
              <w:b/>
              <w:color w:val="999999"/>
              <w:sz w:val="18"/>
              <w:szCs w:val="18"/>
              <w:lang w:val="de-DE"/>
            </w:rPr>
            <w:t>LehrplanPLUS</w:t>
          </w:r>
          <w:proofErr w:type="spellEnd"/>
        </w:p>
        <w:p w14:paraId="60CDCF73" w14:textId="6012E934" w:rsidR="00737925" w:rsidRPr="00737925" w:rsidRDefault="00737925" w:rsidP="00422450">
          <w:pPr>
            <w:tabs>
              <w:tab w:val="center" w:pos="4536"/>
              <w:tab w:val="right" w:pos="9072"/>
            </w:tabs>
            <w:jc w:val="right"/>
            <w:rPr>
              <w:rFonts w:asciiTheme="majorHAnsi" w:hAnsiTheme="majorHAnsi"/>
              <w:b/>
              <w:i/>
              <w:color w:val="4B6AB7"/>
              <w:szCs w:val="24"/>
              <w:lang w:val="de-DE"/>
            </w:rPr>
          </w:pPr>
          <w:r w:rsidRPr="00737925">
            <w:rPr>
              <w:rFonts w:asciiTheme="majorHAnsi" w:hAnsiTheme="majorHAnsi"/>
              <w:b/>
              <w:i/>
              <w:color w:val="4B6AB7"/>
              <w:szCs w:val="24"/>
              <w:lang w:val="de-DE"/>
            </w:rPr>
            <w:t>NTG 10.4</w:t>
          </w:r>
        </w:p>
      </w:tc>
      <w:tc>
        <w:tcPr>
          <w:tcW w:w="4489" w:type="dxa"/>
          <w:shd w:val="clear" w:color="auto" w:fill="D9D9D9"/>
        </w:tcPr>
        <w:p w14:paraId="529C53B4" w14:textId="77777777" w:rsidR="00737925" w:rsidRPr="00737925" w:rsidRDefault="00737925" w:rsidP="00422450">
          <w:pPr>
            <w:tabs>
              <w:tab w:val="center" w:pos="4536"/>
              <w:tab w:val="right" w:pos="9072"/>
            </w:tabs>
            <w:spacing w:before="60"/>
            <w:jc w:val="right"/>
            <w:rPr>
              <w:rFonts w:asciiTheme="majorHAnsi" w:hAnsiTheme="majorHAnsi"/>
              <w:b/>
              <w:iCs/>
              <w:color w:val="4B6AB7"/>
              <w:sz w:val="18"/>
              <w:szCs w:val="18"/>
              <w:lang w:val="de-DE"/>
            </w:rPr>
          </w:pPr>
          <w:r w:rsidRPr="00737925">
            <w:rPr>
              <w:rFonts w:asciiTheme="majorHAnsi" w:hAnsiTheme="majorHAnsi"/>
              <w:b/>
              <w:iCs/>
              <w:color w:val="999999"/>
              <w:sz w:val="18"/>
              <w:szCs w:val="18"/>
              <w:lang w:val="de-DE"/>
            </w:rPr>
            <w:t>Thema</w:t>
          </w:r>
        </w:p>
        <w:p w14:paraId="524413EE" w14:textId="4EDBCF4C" w:rsidR="00737925" w:rsidRPr="00737925" w:rsidRDefault="00737925" w:rsidP="00422450">
          <w:pPr>
            <w:tabs>
              <w:tab w:val="center" w:pos="4536"/>
              <w:tab w:val="right" w:pos="9072"/>
            </w:tabs>
            <w:jc w:val="right"/>
            <w:rPr>
              <w:rFonts w:asciiTheme="majorHAnsi" w:hAnsiTheme="majorHAnsi"/>
              <w:b/>
              <w:i/>
              <w:color w:val="4B6AB7"/>
              <w:szCs w:val="24"/>
              <w:lang w:val="de-DE"/>
            </w:rPr>
          </w:pPr>
          <w:r w:rsidRPr="00737925">
            <w:rPr>
              <w:rFonts w:asciiTheme="majorHAnsi" w:hAnsiTheme="majorHAnsi"/>
              <w:b/>
              <w:i/>
              <w:color w:val="4B6AB7"/>
              <w:szCs w:val="24"/>
              <w:lang w:val="de-DE"/>
            </w:rPr>
            <w:t>Tenside</w:t>
          </w:r>
        </w:p>
      </w:tc>
    </w:tr>
  </w:tbl>
  <w:p w14:paraId="364E74B2" w14:textId="0CE67AAA" w:rsidR="00DF2984" w:rsidRPr="00737925" w:rsidRDefault="002D53B3" w:rsidP="008124A9">
    <w:pPr>
      <w:pStyle w:val="Kopfzeile"/>
      <w:rPr>
        <w:rFonts w:asciiTheme="majorHAnsi" w:hAnsiTheme="majorHAnsi"/>
      </w:rPr>
    </w:pPr>
    <w:r>
      <w:tab/>
    </w:r>
    <w:r w:rsidRPr="00737925">
      <w:rPr>
        <w:rFonts w:asciiTheme="majorHAnsi" w:hAnsiTheme="majorHAnsi"/>
      </w:rPr>
      <w:t xml:space="preserve">Stand: </w:t>
    </w:r>
    <w:r w:rsidR="00737925">
      <w:rPr>
        <w:rFonts w:asciiTheme="majorHAnsi" w:hAnsiTheme="majorHAnsi"/>
      </w:rPr>
      <w:t xml:space="preserve">15. </w:t>
    </w:r>
    <w:proofErr w:type="spellStart"/>
    <w:r w:rsidR="00737925">
      <w:rPr>
        <w:rFonts w:asciiTheme="majorHAnsi" w:hAnsiTheme="majorHAnsi"/>
      </w:rPr>
      <w:t>Januar</w:t>
    </w:r>
    <w:proofErr w:type="spellEnd"/>
    <w:r w:rsidR="00737925">
      <w:rPr>
        <w:rFonts w:asciiTheme="majorHAnsi" w:hAnsiTheme="majorHAnsi"/>
      </w:rPr>
      <w:t xml:space="preserve"> 2021</w:t>
    </w:r>
    <w:r w:rsidR="002E07FF" w:rsidRPr="00737925">
      <w:rPr>
        <w:rFonts w:asciiTheme="majorHAnsi" w:hAnsiTheme="majorHAnsi"/>
      </w:rPr>
      <w:t xml:space="preserve">, </w:t>
    </w:r>
    <w:r w:rsidR="00DF2984" w:rsidRPr="00737925">
      <w:rPr>
        <w:rFonts w:asciiTheme="majorHAnsi" w:hAnsiTheme="majorHAnsi"/>
        <w:lang w:val="de-DE"/>
      </w:rPr>
      <w:t xml:space="preserve">Seite </w:t>
    </w:r>
    <w:r w:rsidR="00DF2984" w:rsidRPr="00737925">
      <w:rPr>
        <w:rFonts w:asciiTheme="majorHAnsi" w:hAnsiTheme="majorHAnsi"/>
        <w:bCs/>
        <w:sz w:val="24"/>
        <w:szCs w:val="24"/>
      </w:rPr>
      <w:fldChar w:fldCharType="begin"/>
    </w:r>
    <w:r w:rsidR="00DF2984" w:rsidRPr="00737925">
      <w:rPr>
        <w:rFonts w:asciiTheme="majorHAnsi" w:hAnsiTheme="majorHAnsi"/>
        <w:bCs/>
      </w:rPr>
      <w:instrText>PAGE</w:instrText>
    </w:r>
    <w:r w:rsidR="00DF2984" w:rsidRPr="00737925">
      <w:rPr>
        <w:rFonts w:asciiTheme="majorHAnsi" w:hAnsiTheme="majorHAnsi"/>
        <w:bCs/>
        <w:sz w:val="24"/>
        <w:szCs w:val="24"/>
      </w:rPr>
      <w:fldChar w:fldCharType="separate"/>
    </w:r>
    <w:r w:rsidR="00EF0FC2">
      <w:rPr>
        <w:rFonts w:asciiTheme="majorHAnsi" w:hAnsiTheme="majorHAnsi"/>
        <w:bCs/>
        <w:noProof/>
      </w:rPr>
      <w:t>3</w:t>
    </w:r>
    <w:r w:rsidR="00DF2984" w:rsidRPr="00737925">
      <w:rPr>
        <w:rFonts w:asciiTheme="majorHAnsi" w:hAnsiTheme="majorHAnsi"/>
        <w:bCs/>
        <w:sz w:val="24"/>
        <w:szCs w:val="24"/>
      </w:rPr>
      <w:fldChar w:fldCharType="end"/>
    </w:r>
    <w:r w:rsidR="00DF2984" w:rsidRPr="00737925">
      <w:rPr>
        <w:rFonts w:asciiTheme="majorHAnsi" w:hAnsiTheme="majorHAnsi"/>
        <w:lang w:val="de-DE"/>
      </w:rPr>
      <w:t xml:space="preserve"> von </w:t>
    </w:r>
    <w:r w:rsidR="00DF2984" w:rsidRPr="00737925">
      <w:rPr>
        <w:rFonts w:asciiTheme="majorHAnsi" w:hAnsiTheme="majorHAnsi"/>
        <w:bCs/>
        <w:sz w:val="24"/>
        <w:szCs w:val="24"/>
      </w:rPr>
      <w:fldChar w:fldCharType="begin"/>
    </w:r>
    <w:r w:rsidR="00DF2984" w:rsidRPr="00737925">
      <w:rPr>
        <w:rFonts w:asciiTheme="majorHAnsi" w:hAnsiTheme="majorHAnsi"/>
        <w:bCs/>
      </w:rPr>
      <w:instrText>NUMPAGES</w:instrText>
    </w:r>
    <w:r w:rsidR="00DF2984" w:rsidRPr="00737925">
      <w:rPr>
        <w:rFonts w:asciiTheme="majorHAnsi" w:hAnsiTheme="majorHAnsi"/>
        <w:bCs/>
        <w:sz w:val="24"/>
        <w:szCs w:val="24"/>
      </w:rPr>
      <w:fldChar w:fldCharType="separate"/>
    </w:r>
    <w:r w:rsidR="00EF0FC2">
      <w:rPr>
        <w:rFonts w:asciiTheme="majorHAnsi" w:hAnsiTheme="majorHAnsi"/>
        <w:bCs/>
        <w:noProof/>
      </w:rPr>
      <w:t>11</w:t>
    </w:r>
    <w:r w:rsidR="00DF2984" w:rsidRPr="00737925">
      <w:rPr>
        <w:rFonts w:asciiTheme="majorHAnsi" w:hAnsiTheme="majorHAnsi"/>
        <w:bCs/>
        <w:sz w:val="24"/>
        <w:szCs w:val="24"/>
      </w:rPr>
      <w:fldChar w:fldCharType="end"/>
    </w:r>
    <w:r w:rsidR="00DF2984" w:rsidRPr="00737925">
      <w:rPr>
        <w:rFonts w:asciiTheme="majorHAnsi" w:hAnsiTheme="majorHAnsi"/>
        <w:noProof/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69E"/>
    <w:multiLevelType w:val="multilevel"/>
    <w:tmpl w:val="5358B3E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6C2188"/>
    <w:multiLevelType w:val="hybridMultilevel"/>
    <w:tmpl w:val="8F040D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073A2"/>
    <w:multiLevelType w:val="multilevel"/>
    <w:tmpl w:val="2FE6E8B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AC59C9"/>
    <w:multiLevelType w:val="hybridMultilevel"/>
    <w:tmpl w:val="8E189B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003F45"/>
    <w:multiLevelType w:val="hybridMultilevel"/>
    <w:tmpl w:val="F772947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1D62A0"/>
    <w:multiLevelType w:val="hybridMultilevel"/>
    <w:tmpl w:val="9BB63D70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8B81F64"/>
    <w:multiLevelType w:val="multilevel"/>
    <w:tmpl w:val="5358B3E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4405A8"/>
    <w:multiLevelType w:val="hybridMultilevel"/>
    <w:tmpl w:val="3C7E14F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1632E95"/>
    <w:multiLevelType w:val="hybridMultilevel"/>
    <w:tmpl w:val="8EFCD9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121754"/>
    <w:multiLevelType w:val="hybridMultilevel"/>
    <w:tmpl w:val="EC88D360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E9318E7"/>
    <w:multiLevelType w:val="hybridMultilevel"/>
    <w:tmpl w:val="2318B4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521F68"/>
    <w:multiLevelType w:val="hybridMultilevel"/>
    <w:tmpl w:val="E70AF834"/>
    <w:lvl w:ilvl="0" w:tplc="56042B7E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2">
    <w:nsid w:val="37736DF7"/>
    <w:multiLevelType w:val="hybridMultilevel"/>
    <w:tmpl w:val="E1541518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D50748"/>
    <w:multiLevelType w:val="hybridMultilevel"/>
    <w:tmpl w:val="15025B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780BBF"/>
    <w:multiLevelType w:val="hybridMultilevel"/>
    <w:tmpl w:val="430EC7A6"/>
    <w:lvl w:ilvl="0" w:tplc="DDE2C6A8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955BD"/>
    <w:multiLevelType w:val="hybridMultilevel"/>
    <w:tmpl w:val="6922D160"/>
    <w:lvl w:ilvl="0" w:tplc="8698EC3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23948"/>
    <w:multiLevelType w:val="multilevel"/>
    <w:tmpl w:val="4806875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u w:color="33339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EC0EB4"/>
    <w:multiLevelType w:val="hybridMultilevel"/>
    <w:tmpl w:val="A1D28F5E"/>
    <w:lvl w:ilvl="0" w:tplc="5EE618C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8B57D9"/>
    <w:multiLevelType w:val="hybridMultilevel"/>
    <w:tmpl w:val="96DC04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7017843"/>
    <w:multiLevelType w:val="hybridMultilevel"/>
    <w:tmpl w:val="6270CD8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60F6105E"/>
    <w:multiLevelType w:val="hybridMultilevel"/>
    <w:tmpl w:val="2A487272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1094F49"/>
    <w:multiLevelType w:val="hybridMultilevel"/>
    <w:tmpl w:val="C8CA881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28966F8"/>
    <w:multiLevelType w:val="hybridMultilevel"/>
    <w:tmpl w:val="C24A4804"/>
    <w:lvl w:ilvl="0" w:tplc="977A930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u w:color="3333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5E3DFC"/>
    <w:multiLevelType w:val="multilevel"/>
    <w:tmpl w:val="30823596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975661"/>
    <w:multiLevelType w:val="hybridMultilevel"/>
    <w:tmpl w:val="264E0B00"/>
    <w:lvl w:ilvl="0" w:tplc="927E63DA">
      <w:start w:val="1"/>
      <w:numFmt w:val="bullet"/>
      <w:lvlText w:val=""/>
      <w:lvlJc w:val="left"/>
      <w:pPr>
        <w:tabs>
          <w:tab w:val="num" w:pos="-728"/>
        </w:tabs>
        <w:ind w:left="-728" w:hanging="340"/>
      </w:pPr>
      <w:rPr>
        <w:rFonts w:ascii="Wingdings 2" w:hAnsi="Wingdings 2" w:hint="default"/>
      </w:rPr>
    </w:lvl>
    <w:lvl w:ilvl="1" w:tplc="04070003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5">
    <w:nsid w:val="73060BAC"/>
    <w:multiLevelType w:val="hybridMultilevel"/>
    <w:tmpl w:val="EB7A33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A9C6B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77A4939"/>
    <w:multiLevelType w:val="hybridMultilevel"/>
    <w:tmpl w:val="97E844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93B1275"/>
    <w:multiLevelType w:val="multilevel"/>
    <w:tmpl w:val="6A6C4E6E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D16D99"/>
    <w:multiLevelType w:val="hybridMultilevel"/>
    <w:tmpl w:val="A134B6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4"/>
  </w:num>
  <w:num w:numId="4">
    <w:abstractNumId w:val="3"/>
  </w:num>
  <w:num w:numId="5">
    <w:abstractNumId w:val="4"/>
  </w:num>
  <w:num w:numId="6">
    <w:abstractNumId w:val="20"/>
  </w:num>
  <w:num w:numId="7">
    <w:abstractNumId w:val="26"/>
  </w:num>
  <w:num w:numId="8">
    <w:abstractNumId w:val="17"/>
  </w:num>
  <w:num w:numId="9">
    <w:abstractNumId w:val="19"/>
  </w:num>
  <w:num w:numId="10">
    <w:abstractNumId w:val="25"/>
  </w:num>
  <w:num w:numId="11">
    <w:abstractNumId w:val="8"/>
  </w:num>
  <w:num w:numId="12">
    <w:abstractNumId w:val="21"/>
  </w:num>
  <w:num w:numId="13">
    <w:abstractNumId w:val="12"/>
  </w:num>
  <w:num w:numId="14">
    <w:abstractNumId w:val="18"/>
  </w:num>
  <w:num w:numId="15">
    <w:abstractNumId w:val="9"/>
  </w:num>
  <w:num w:numId="16">
    <w:abstractNumId w:val="28"/>
  </w:num>
  <w:num w:numId="17">
    <w:abstractNumId w:val="15"/>
  </w:num>
  <w:num w:numId="18">
    <w:abstractNumId w:val="13"/>
  </w:num>
  <w:num w:numId="19">
    <w:abstractNumId w:val="10"/>
  </w:num>
  <w:num w:numId="20">
    <w:abstractNumId w:val="11"/>
  </w:num>
  <w:num w:numId="21">
    <w:abstractNumId w:val="22"/>
  </w:num>
  <w:num w:numId="22">
    <w:abstractNumId w:val="23"/>
  </w:num>
  <w:num w:numId="23">
    <w:abstractNumId w:val="2"/>
  </w:num>
  <w:num w:numId="24">
    <w:abstractNumId w:val="27"/>
  </w:num>
  <w:num w:numId="25">
    <w:abstractNumId w:val="0"/>
  </w:num>
  <w:num w:numId="26">
    <w:abstractNumId w:val="6"/>
  </w:num>
  <w:num w:numId="27">
    <w:abstractNumId w:val="16"/>
  </w:num>
  <w:num w:numId="28">
    <w:abstractNumId w:val="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BE"/>
    <w:rsid w:val="00002F8F"/>
    <w:rsid w:val="00004AE2"/>
    <w:rsid w:val="0000568D"/>
    <w:rsid w:val="0001295C"/>
    <w:rsid w:val="0001354A"/>
    <w:rsid w:val="000251D0"/>
    <w:rsid w:val="00027AC7"/>
    <w:rsid w:val="00030D14"/>
    <w:rsid w:val="000314A3"/>
    <w:rsid w:val="0003378E"/>
    <w:rsid w:val="000375D9"/>
    <w:rsid w:val="000378F7"/>
    <w:rsid w:val="000438A3"/>
    <w:rsid w:val="000460AA"/>
    <w:rsid w:val="000652C5"/>
    <w:rsid w:val="00094F18"/>
    <w:rsid w:val="000A746D"/>
    <w:rsid w:val="000B08FB"/>
    <w:rsid w:val="000B1CEB"/>
    <w:rsid w:val="000B3FAB"/>
    <w:rsid w:val="000B7F6E"/>
    <w:rsid w:val="000C1A49"/>
    <w:rsid w:val="000C4272"/>
    <w:rsid w:val="000D0DA1"/>
    <w:rsid w:val="000E4948"/>
    <w:rsid w:val="000F7BBB"/>
    <w:rsid w:val="00105E08"/>
    <w:rsid w:val="001101B7"/>
    <w:rsid w:val="00111819"/>
    <w:rsid w:val="001129AA"/>
    <w:rsid w:val="00114279"/>
    <w:rsid w:val="0014276C"/>
    <w:rsid w:val="00145D27"/>
    <w:rsid w:val="001500B1"/>
    <w:rsid w:val="00152B0B"/>
    <w:rsid w:val="0015359C"/>
    <w:rsid w:val="00162440"/>
    <w:rsid w:val="00173CB5"/>
    <w:rsid w:val="001778FF"/>
    <w:rsid w:val="001974ED"/>
    <w:rsid w:val="001A2A71"/>
    <w:rsid w:val="001C6F87"/>
    <w:rsid w:val="001C6FBE"/>
    <w:rsid w:val="001F1626"/>
    <w:rsid w:val="001F49B8"/>
    <w:rsid w:val="002000F2"/>
    <w:rsid w:val="002006A8"/>
    <w:rsid w:val="002124FE"/>
    <w:rsid w:val="0021685B"/>
    <w:rsid w:val="00227429"/>
    <w:rsid w:val="002317C8"/>
    <w:rsid w:val="00232464"/>
    <w:rsid w:val="00240D79"/>
    <w:rsid w:val="002604FA"/>
    <w:rsid w:val="00270699"/>
    <w:rsid w:val="00270A2F"/>
    <w:rsid w:val="002753D1"/>
    <w:rsid w:val="002762D6"/>
    <w:rsid w:val="00276FBB"/>
    <w:rsid w:val="002826E7"/>
    <w:rsid w:val="002940EA"/>
    <w:rsid w:val="002A6FA6"/>
    <w:rsid w:val="002B78A1"/>
    <w:rsid w:val="002C49A1"/>
    <w:rsid w:val="002C6BA3"/>
    <w:rsid w:val="002D2F6A"/>
    <w:rsid w:val="002D53B3"/>
    <w:rsid w:val="002D6B8A"/>
    <w:rsid w:val="002E07FF"/>
    <w:rsid w:val="002E3870"/>
    <w:rsid w:val="00310379"/>
    <w:rsid w:val="003244B8"/>
    <w:rsid w:val="00337549"/>
    <w:rsid w:val="003435B9"/>
    <w:rsid w:val="0034442D"/>
    <w:rsid w:val="0035787A"/>
    <w:rsid w:val="00362AF6"/>
    <w:rsid w:val="00372F33"/>
    <w:rsid w:val="00382E8B"/>
    <w:rsid w:val="0039099A"/>
    <w:rsid w:val="003A1E96"/>
    <w:rsid w:val="003A45EA"/>
    <w:rsid w:val="003B3FAB"/>
    <w:rsid w:val="003E2D32"/>
    <w:rsid w:val="003F070A"/>
    <w:rsid w:val="003F11C6"/>
    <w:rsid w:val="003F1CF0"/>
    <w:rsid w:val="00403CDC"/>
    <w:rsid w:val="00422450"/>
    <w:rsid w:val="0043052B"/>
    <w:rsid w:val="00430534"/>
    <w:rsid w:val="004329D9"/>
    <w:rsid w:val="00434CB4"/>
    <w:rsid w:val="0044587E"/>
    <w:rsid w:val="00446A4C"/>
    <w:rsid w:val="00453202"/>
    <w:rsid w:val="00487B63"/>
    <w:rsid w:val="004904EB"/>
    <w:rsid w:val="004912C0"/>
    <w:rsid w:val="004A2FDC"/>
    <w:rsid w:val="004A6114"/>
    <w:rsid w:val="004C34C1"/>
    <w:rsid w:val="004D37A2"/>
    <w:rsid w:val="004D7F2B"/>
    <w:rsid w:val="004E3EA6"/>
    <w:rsid w:val="00507DD1"/>
    <w:rsid w:val="00511B1B"/>
    <w:rsid w:val="00527050"/>
    <w:rsid w:val="00533AC5"/>
    <w:rsid w:val="005410E4"/>
    <w:rsid w:val="005469B8"/>
    <w:rsid w:val="005474C3"/>
    <w:rsid w:val="005524D4"/>
    <w:rsid w:val="00552D7F"/>
    <w:rsid w:val="00553F2F"/>
    <w:rsid w:val="00562910"/>
    <w:rsid w:val="0057217F"/>
    <w:rsid w:val="0057668E"/>
    <w:rsid w:val="00581AC0"/>
    <w:rsid w:val="00581F10"/>
    <w:rsid w:val="00590431"/>
    <w:rsid w:val="00590887"/>
    <w:rsid w:val="005A142E"/>
    <w:rsid w:val="005A2DEB"/>
    <w:rsid w:val="005C2D72"/>
    <w:rsid w:val="005C67DB"/>
    <w:rsid w:val="005C6B4A"/>
    <w:rsid w:val="005C744C"/>
    <w:rsid w:val="005D7648"/>
    <w:rsid w:val="005F07C7"/>
    <w:rsid w:val="005F269C"/>
    <w:rsid w:val="005F2A6D"/>
    <w:rsid w:val="005F39D8"/>
    <w:rsid w:val="005F450B"/>
    <w:rsid w:val="005F797E"/>
    <w:rsid w:val="0060094E"/>
    <w:rsid w:val="00604BD1"/>
    <w:rsid w:val="00607B48"/>
    <w:rsid w:val="00611590"/>
    <w:rsid w:val="0061417F"/>
    <w:rsid w:val="0063283F"/>
    <w:rsid w:val="006363F5"/>
    <w:rsid w:val="006368B3"/>
    <w:rsid w:val="006444FD"/>
    <w:rsid w:val="00645379"/>
    <w:rsid w:val="00647239"/>
    <w:rsid w:val="006523B9"/>
    <w:rsid w:val="00660D50"/>
    <w:rsid w:val="00664058"/>
    <w:rsid w:val="00674D7B"/>
    <w:rsid w:val="006756C0"/>
    <w:rsid w:val="00677576"/>
    <w:rsid w:val="0068126A"/>
    <w:rsid w:val="00684570"/>
    <w:rsid w:val="00686202"/>
    <w:rsid w:val="00695776"/>
    <w:rsid w:val="00696297"/>
    <w:rsid w:val="006A23E0"/>
    <w:rsid w:val="006B7E82"/>
    <w:rsid w:val="006C4F1A"/>
    <w:rsid w:val="006D5800"/>
    <w:rsid w:val="006D6400"/>
    <w:rsid w:val="006E1284"/>
    <w:rsid w:val="00701BFF"/>
    <w:rsid w:val="007134E3"/>
    <w:rsid w:val="00713FE1"/>
    <w:rsid w:val="007144CE"/>
    <w:rsid w:val="00736730"/>
    <w:rsid w:val="00737925"/>
    <w:rsid w:val="00745335"/>
    <w:rsid w:val="0075245B"/>
    <w:rsid w:val="007565C6"/>
    <w:rsid w:val="0075718A"/>
    <w:rsid w:val="007709AF"/>
    <w:rsid w:val="00771C6C"/>
    <w:rsid w:val="00781272"/>
    <w:rsid w:val="00783676"/>
    <w:rsid w:val="007877AF"/>
    <w:rsid w:val="00791D7C"/>
    <w:rsid w:val="00797EB8"/>
    <w:rsid w:val="007A5B4F"/>
    <w:rsid w:val="007A7583"/>
    <w:rsid w:val="007B0210"/>
    <w:rsid w:val="007B314A"/>
    <w:rsid w:val="007C3856"/>
    <w:rsid w:val="007C3D0F"/>
    <w:rsid w:val="007D45BF"/>
    <w:rsid w:val="007E7936"/>
    <w:rsid w:val="00807C80"/>
    <w:rsid w:val="008124A9"/>
    <w:rsid w:val="00817009"/>
    <w:rsid w:val="0084217E"/>
    <w:rsid w:val="00856AAA"/>
    <w:rsid w:val="008651BE"/>
    <w:rsid w:val="0087086A"/>
    <w:rsid w:val="00885B44"/>
    <w:rsid w:val="00885F85"/>
    <w:rsid w:val="0089136F"/>
    <w:rsid w:val="008958FE"/>
    <w:rsid w:val="008A193F"/>
    <w:rsid w:val="008A2AB1"/>
    <w:rsid w:val="008B124F"/>
    <w:rsid w:val="008C08EA"/>
    <w:rsid w:val="008E54D1"/>
    <w:rsid w:val="008E7100"/>
    <w:rsid w:val="00901BB3"/>
    <w:rsid w:val="00902897"/>
    <w:rsid w:val="00907AA0"/>
    <w:rsid w:val="009111BC"/>
    <w:rsid w:val="00925CD0"/>
    <w:rsid w:val="0093527B"/>
    <w:rsid w:val="00940098"/>
    <w:rsid w:val="00941D1E"/>
    <w:rsid w:val="00947A4B"/>
    <w:rsid w:val="00947F53"/>
    <w:rsid w:val="00963852"/>
    <w:rsid w:val="00965E29"/>
    <w:rsid w:val="0098502E"/>
    <w:rsid w:val="00986593"/>
    <w:rsid w:val="009919A2"/>
    <w:rsid w:val="0099559E"/>
    <w:rsid w:val="009A0C51"/>
    <w:rsid w:val="009B297D"/>
    <w:rsid w:val="009C569D"/>
    <w:rsid w:val="009F64B7"/>
    <w:rsid w:val="00A1244E"/>
    <w:rsid w:val="00A27A94"/>
    <w:rsid w:val="00A3319E"/>
    <w:rsid w:val="00A33281"/>
    <w:rsid w:val="00A435B8"/>
    <w:rsid w:val="00A50685"/>
    <w:rsid w:val="00A5287B"/>
    <w:rsid w:val="00A54F0B"/>
    <w:rsid w:val="00A66B6B"/>
    <w:rsid w:val="00A67A2A"/>
    <w:rsid w:val="00A74DAF"/>
    <w:rsid w:val="00A76EC4"/>
    <w:rsid w:val="00A82D1C"/>
    <w:rsid w:val="00A834F6"/>
    <w:rsid w:val="00AB020A"/>
    <w:rsid w:val="00AB1193"/>
    <w:rsid w:val="00AC11ED"/>
    <w:rsid w:val="00AC44F8"/>
    <w:rsid w:val="00AD735B"/>
    <w:rsid w:val="00AE12D2"/>
    <w:rsid w:val="00AE7138"/>
    <w:rsid w:val="00AE75B5"/>
    <w:rsid w:val="00B156CF"/>
    <w:rsid w:val="00B53355"/>
    <w:rsid w:val="00B548FE"/>
    <w:rsid w:val="00B5756D"/>
    <w:rsid w:val="00B64656"/>
    <w:rsid w:val="00B6559C"/>
    <w:rsid w:val="00B736D4"/>
    <w:rsid w:val="00B77908"/>
    <w:rsid w:val="00B8102B"/>
    <w:rsid w:val="00B9032A"/>
    <w:rsid w:val="00B920EA"/>
    <w:rsid w:val="00BA14BF"/>
    <w:rsid w:val="00BB0BE8"/>
    <w:rsid w:val="00BB0C31"/>
    <w:rsid w:val="00BB2EE8"/>
    <w:rsid w:val="00BB7843"/>
    <w:rsid w:val="00C01098"/>
    <w:rsid w:val="00C05B13"/>
    <w:rsid w:val="00C1276F"/>
    <w:rsid w:val="00C12776"/>
    <w:rsid w:val="00C16CEE"/>
    <w:rsid w:val="00C34888"/>
    <w:rsid w:val="00C375DF"/>
    <w:rsid w:val="00C518C2"/>
    <w:rsid w:val="00C56346"/>
    <w:rsid w:val="00C6597A"/>
    <w:rsid w:val="00C67413"/>
    <w:rsid w:val="00C703A7"/>
    <w:rsid w:val="00C75AA0"/>
    <w:rsid w:val="00C82EC8"/>
    <w:rsid w:val="00C91270"/>
    <w:rsid w:val="00C951F4"/>
    <w:rsid w:val="00C97F15"/>
    <w:rsid w:val="00CA03B6"/>
    <w:rsid w:val="00CA1B5C"/>
    <w:rsid w:val="00CA4514"/>
    <w:rsid w:val="00CA6940"/>
    <w:rsid w:val="00CB414B"/>
    <w:rsid w:val="00CC6637"/>
    <w:rsid w:val="00CC7984"/>
    <w:rsid w:val="00CD1882"/>
    <w:rsid w:val="00CD40DC"/>
    <w:rsid w:val="00CE1A0F"/>
    <w:rsid w:val="00CE3A37"/>
    <w:rsid w:val="00D01129"/>
    <w:rsid w:val="00D03044"/>
    <w:rsid w:val="00D13D4D"/>
    <w:rsid w:val="00D168D6"/>
    <w:rsid w:val="00D209B0"/>
    <w:rsid w:val="00D2483A"/>
    <w:rsid w:val="00D31AB6"/>
    <w:rsid w:val="00D36C44"/>
    <w:rsid w:val="00D413B8"/>
    <w:rsid w:val="00D42C4B"/>
    <w:rsid w:val="00D44CB4"/>
    <w:rsid w:val="00D46433"/>
    <w:rsid w:val="00D75201"/>
    <w:rsid w:val="00D7611C"/>
    <w:rsid w:val="00D803F9"/>
    <w:rsid w:val="00D83F68"/>
    <w:rsid w:val="00D85443"/>
    <w:rsid w:val="00D877B9"/>
    <w:rsid w:val="00D92AA6"/>
    <w:rsid w:val="00D94494"/>
    <w:rsid w:val="00DC0E23"/>
    <w:rsid w:val="00DD1690"/>
    <w:rsid w:val="00DD323A"/>
    <w:rsid w:val="00DD7901"/>
    <w:rsid w:val="00DD7DE9"/>
    <w:rsid w:val="00DF0A3F"/>
    <w:rsid w:val="00DF1558"/>
    <w:rsid w:val="00DF2899"/>
    <w:rsid w:val="00DF2984"/>
    <w:rsid w:val="00DF449B"/>
    <w:rsid w:val="00DF7A1B"/>
    <w:rsid w:val="00E07263"/>
    <w:rsid w:val="00E07587"/>
    <w:rsid w:val="00E17969"/>
    <w:rsid w:val="00E55BCB"/>
    <w:rsid w:val="00E6232E"/>
    <w:rsid w:val="00E6250D"/>
    <w:rsid w:val="00E85284"/>
    <w:rsid w:val="00E86AEC"/>
    <w:rsid w:val="00E90919"/>
    <w:rsid w:val="00E9759E"/>
    <w:rsid w:val="00EA3526"/>
    <w:rsid w:val="00EA3A36"/>
    <w:rsid w:val="00EA7E2F"/>
    <w:rsid w:val="00EB4252"/>
    <w:rsid w:val="00EB4983"/>
    <w:rsid w:val="00EC4780"/>
    <w:rsid w:val="00EE26AC"/>
    <w:rsid w:val="00EE59AD"/>
    <w:rsid w:val="00EF0FC2"/>
    <w:rsid w:val="00F049B4"/>
    <w:rsid w:val="00F26309"/>
    <w:rsid w:val="00F33188"/>
    <w:rsid w:val="00F35868"/>
    <w:rsid w:val="00F3612C"/>
    <w:rsid w:val="00F52FD4"/>
    <w:rsid w:val="00F62075"/>
    <w:rsid w:val="00F72F61"/>
    <w:rsid w:val="00F76F33"/>
    <w:rsid w:val="00F81686"/>
    <w:rsid w:val="00F83F6C"/>
    <w:rsid w:val="00FA33C3"/>
    <w:rsid w:val="00FB20D7"/>
    <w:rsid w:val="00FB7035"/>
    <w:rsid w:val="00FC3005"/>
    <w:rsid w:val="00FC70FF"/>
    <w:rsid w:val="00FD3FB3"/>
    <w:rsid w:val="00FD4F1E"/>
    <w:rsid w:val="00FE02A1"/>
    <w:rsid w:val="00FF29FF"/>
    <w:rsid w:val="00FF2A0D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E3454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7583"/>
    <w:pPr>
      <w:spacing w:before="120" w:after="120"/>
    </w:pPr>
    <w:rPr>
      <w:rFonts w:ascii="Arial" w:hAnsi="Arial"/>
      <w:szCs w:val="22"/>
      <w:lang w:val="en-GB"/>
    </w:rPr>
  </w:style>
  <w:style w:type="paragraph" w:styleId="berschrift1">
    <w:name w:val="heading 1"/>
    <w:basedOn w:val="Standard"/>
    <w:next w:val="Standard"/>
    <w:autoRedefine/>
    <w:qFormat/>
    <w:rsid w:val="00737925"/>
    <w:pPr>
      <w:keepNext/>
      <w:spacing w:before="0" w:after="360"/>
      <w:outlineLvl w:val="0"/>
    </w:pPr>
    <w:rPr>
      <w:rFonts w:asciiTheme="majorHAnsi" w:hAnsiTheme="majorHAnsi"/>
      <w:b/>
      <w:color w:val="000000" w:themeColor="text1"/>
      <w:sz w:val="40"/>
      <w:szCs w:val="40"/>
    </w:rPr>
  </w:style>
  <w:style w:type="paragraph" w:styleId="berschrift2">
    <w:name w:val="heading 2"/>
    <w:basedOn w:val="Standard"/>
    <w:next w:val="Standard"/>
    <w:qFormat/>
    <w:rsid w:val="006B7E8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4">
    <w:name w:val="heading 4"/>
    <w:basedOn w:val="Standard"/>
    <w:next w:val="Standard"/>
    <w:qFormat/>
    <w:rsid w:val="00DF0A3F"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F0A3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F0A3F"/>
    <w:pPr>
      <w:tabs>
        <w:tab w:val="center" w:pos="4536"/>
        <w:tab w:val="right" w:pos="9072"/>
      </w:tabs>
    </w:pPr>
  </w:style>
  <w:style w:type="character" w:styleId="Seitenzahl">
    <w:name w:val="page number"/>
    <w:semiHidden/>
    <w:rsid w:val="00DF0A3F"/>
    <w:rPr>
      <w:rFonts w:cs="Times New Roman"/>
    </w:rPr>
  </w:style>
  <w:style w:type="character" w:styleId="Hyperlink">
    <w:name w:val="Hyperlink"/>
    <w:semiHidden/>
    <w:rsid w:val="00DF0A3F"/>
    <w:rPr>
      <w:color w:val="0000FF"/>
      <w:u w:val="single"/>
    </w:rPr>
  </w:style>
  <w:style w:type="paragraph" w:styleId="Textkrper-Zeileneinzug">
    <w:name w:val="Body Text Indent"/>
    <w:basedOn w:val="Standard"/>
    <w:semiHidden/>
    <w:rsid w:val="00DF0A3F"/>
    <w:pPr>
      <w:jc w:val="both"/>
    </w:pPr>
    <w:rPr>
      <w:rFonts w:cs="Arial"/>
      <w:b/>
      <w:bCs/>
      <w:i/>
      <w:iCs/>
      <w:sz w:val="40"/>
      <w:szCs w:val="24"/>
    </w:rPr>
  </w:style>
  <w:style w:type="paragraph" w:styleId="Textkrper3">
    <w:name w:val="Body Text 3"/>
    <w:basedOn w:val="Standard"/>
    <w:semiHidden/>
    <w:rsid w:val="00DF0A3F"/>
    <w:pPr>
      <w:jc w:val="both"/>
    </w:pPr>
    <w:rPr>
      <w:color w:val="000080"/>
      <w:szCs w:val="20"/>
    </w:rPr>
  </w:style>
  <w:style w:type="character" w:styleId="Zeilennummer">
    <w:name w:val="line number"/>
    <w:semiHidden/>
    <w:rsid w:val="00DF0A3F"/>
    <w:rPr>
      <w:rFonts w:cs="Times New Roman"/>
    </w:rPr>
  </w:style>
  <w:style w:type="paragraph" w:styleId="Sprechblasentext">
    <w:name w:val="Balloon Text"/>
    <w:basedOn w:val="Standard"/>
    <w:semiHidden/>
    <w:rsid w:val="00DF0A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sid w:val="00DF0A3F"/>
    <w:rPr>
      <w:rFonts w:ascii="Tahoma" w:hAnsi="Tahoma"/>
      <w:sz w:val="16"/>
    </w:rPr>
  </w:style>
  <w:style w:type="character" w:customStyle="1" w:styleId="TextkrperZchn">
    <w:name w:val="Textkörper Zchn"/>
    <w:semiHidden/>
    <w:rsid w:val="00DF0A3F"/>
    <w:rPr>
      <w:rFonts w:ascii="Arial" w:hAnsi="Arial"/>
      <w:sz w:val="22"/>
    </w:rPr>
  </w:style>
  <w:style w:type="paragraph" w:styleId="Kommentartext">
    <w:name w:val="annotation text"/>
    <w:basedOn w:val="Standard"/>
    <w:link w:val="KommentartextZchn1"/>
    <w:semiHidden/>
    <w:rsid w:val="00DF0A3F"/>
    <w:rPr>
      <w:szCs w:val="20"/>
    </w:rPr>
  </w:style>
  <w:style w:type="character" w:customStyle="1" w:styleId="KommentartextZchn">
    <w:name w:val="Kommentartext Zchn"/>
    <w:semiHidden/>
    <w:rsid w:val="00DF0A3F"/>
    <w:rPr>
      <w:rFonts w:ascii="Arial" w:hAnsi="Arial"/>
    </w:rPr>
  </w:style>
  <w:style w:type="paragraph" w:styleId="Endnotentext">
    <w:name w:val="endnote text"/>
    <w:basedOn w:val="Standard"/>
    <w:semiHidden/>
    <w:rsid w:val="00552D7F"/>
    <w:rPr>
      <w:szCs w:val="20"/>
    </w:rPr>
  </w:style>
  <w:style w:type="character" w:styleId="Endnotenzeichen">
    <w:name w:val="endnote reference"/>
    <w:semiHidden/>
    <w:rsid w:val="00552D7F"/>
    <w:rPr>
      <w:vertAlign w:val="superscript"/>
    </w:rPr>
  </w:style>
  <w:style w:type="paragraph" w:customStyle="1" w:styleId="TitelbzwBereich">
    <w:name w:val="Titel bzw Bereich"/>
    <w:basedOn w:val="Standard"/>
    <w:autoRedefine/>
    <w:rsid w:val="00F72F61"/>
    <w:pPr>
      <w:spacing w:before="60"/>
    </w:pPr>
    <w:rPr>
      <w:sz w:val="24"/>
    </w:rPr>
  </w:style>
  <w:style w:type="paragraph" w:customStyle="1" w:styleId="Flietext">
    <w:name w:val="Fließtext"/>
    <w:basedOn w:val="Standard"/>
    <w:autoRedefine/>
    <w:rsid w:val="0057668E"/>
    <w:pPr>
      <w:jc w:val="both"/>
    </w:pPr>
    <w:rPr>
      <w:lang w:val="de-DE"/>
    </w:rPr>
  </w:style>
  <w:style w:type="paragraph" w:customStyle="1" w:styleId="Aufzhlung">
    <w:name w:val="Aufzählung"/>
    <w:basedOn w:val="Flietext"/>
    <w:autoRedefine/>
    <w:rsid w:val="00737925"/>
    <w:pPr>
      <w:numPr>
        <w:numId w:val="29"/>
      </w:numPr>
      <w:ind w:left="311" w:hanging="284"/>
    </w:pPr>
  </w:style>
  <w:style w:type="paragraph" w:customStyle="1" w:styleId="Tabellenbeschroben">
    <w:name w:val="Tabellenbeschr oben"/>
    <w:basedOn w:val="Standard"/>
    <w:rsid w:val="008A2AB1"/>
    <w:rPr>
      <w:b/>
      <w:lang w:val="de-DE"/>
    </w:rPr>
  </w:style>
  <w:style w:type="paragraph" w:customStyle="1" w:styleId="Tabellenbeschrlinks">
    <w:name w:val="Tabellenbeschr links"/>
    <w:basedOn w:val="Standard"/>
    <w:rsid w:val="008A2AB1"/>
    <w:pPr>
      <w:jc w:val="center"/>
    </w:pPr>
    <w:rPr>
      <w:b/>
      <w:sz w:val="24"/>
      <w:lang w:val="de-DE"/>
    </w:rPr>
  </w:style>
  <w:style w:type="paragraph" w:customStyle="1" w:styleId="FettMaterialoderMethode">
    <w:name w:val="Fett Material oder Methode"/>
    <w:basedOn w:val="Standard"/>
    <w:link w:val="FettMaterialoderMethodeChar"/>
    <w:rsid w:val="00771C6C"/>
    <w:rPr>
      <w:b/>
      <w:i/>
      <w:lang w:val="de-DE"/>
    </w:rPr>
  </w:style>
  <w:style w:type="character" w:customStyle="1" w:styleId="FettMaterialoderMethodeChar">
    <w:name w:val="Fett Material oder Methode Char"/>
    <w:link w:val="FettMaterialoderMethode"/>
    <w:rsid w:val="00771C6C"/>
    <w:rPr>
      <w:rFonts w:ascii="Arial" w:hAnsi="Arial"/>
      <w:b/>
      <w:i/>
      <w:szCs w:val="22"/>
      <w:lang w:val="de-DE" w:eastAsia="de-DE" w:bidi="ar-SA"/>
    </w:rPr>
  </w:style>
  <w:style w:type="paragraph" w:customStyle="1" w:styleId="PositionTitelbild">
    <w:name w:val="Position Titelbild"/>
    <w:basedOn w:val="Standard"/>
    <w:rsid w:val="00F72F61"/>
    <w:pPr>
      <w:jc w:val="center"/>
    </w:pPr>
    <w:rPr>
      <w:szCs w:val="20"/>
    </w:rPr>
  </w:style>
  <w:style w:type="table" w:styleId="TabelleListe4">
    <w:name w:val="Table List 4"/>
    <w:basedOn w:val="NormaleTabelle"/>
    <w:rsid w:val="00AE7138"/>
    <w:pPr>
      <w:spacing w:before="120" w:after="120"/>
    </w:pPr>
    <w:rPr>
      <w:b/>
      <w:bCs/>
      <w:color w:val="FFFFFF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tcBorders>
        <w:bottom w:val="single" w:sz="12" w:space="0" w:color="000000"/>
      </w:tcBorders>
      <w:shd w:val="clear" w:color="auto" w:fill="auto"/>
    </w:tcPr>
  </w:style>
  <w:style w:type="character" w:customStyle="1" w:styleId="TabellebeschrFachvokabular">
    <w:name w:val="Tabellebeschr Fachvokabular"/>
    <w:rsid w:val="00AE7138"/>
    <w:rPr>
      <w:rFonts w:ascii="Arial" w:hAnsi="Arial"/>
      <w:b/>
      <w:bCs/>
      <w:color w:val="FFFFFF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20EA"/>
    <w:rPr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20EA"/>
    <w:rPr>
      <w:b/>
      <w:bCs/>
    </w:rPr>
  </w:style>
  <w:style w:type="character" w:customStyle="1" w:styleId="KommentartextZchn1">
    <w:name w:val="Kommentartext Zchn1"/>
    <w:basedOn w:val="Absatz-Standardschriftart"/>
    <w:link w:val="Kommentartext"/>
    <w:semiHidden/>
    <w:rsid w:val="00B920EA"/>
    <w:rPr>
      <w:rFonts w:ascii="Arial" w:hAnsi="Arial"/>
      <w:lang w:val="en-GB"/>
    </w:rPr>
  </w:style>
  <w:style w:type="character" w:customStyle="1" w:styleId="KommentarthemaZchn">
    <w:name w:val="Kommentarthema Zchn"/>
    <w:basedOn w:val="KommentartextZchn1"/>
    <w:link w:val="Kommentarthema"/>
    <w:uiPriority w:val="99"/>
    <w:semiHidden/>
    <w:rsid w:val="00B920EA"/>
    <w:rPr>
      <w:rFonts w:ascii="Arial" w:hAnsi="Arial"/>
      <w:b/>
      <w:bCs/>
      <w:lang w:val="en-GB"/>
    </w:rPr>
  </w:style>
  <w:style w:type="paragraph" w:styleId="Listenabsatz">
    <w:name w:val="List Paragraph"/>
    <w:basedOn w:val="Standard"/>
    <w:uiPriority w:val="34"/>
    <w:qFormat/>
    <w:rsid w:val="005410E4"/>
    <w:pPr>
      <w:ind w:left="720"/>
      <w:contextualSpacing/>
    </w:pPr>
  </w:style>
  <w:style w:type="paragraph" w:styleId="Titel">
    <w:name w:val="Title"/>
    <w:basedOn w:val="Standard"/>
    <w:link w:val="TitelZchn"/>
    <w:qFormat/>
    <w:rsid w:val="00AB1193"/>
    <w:pPr>
      <w:spacing w:before="0" w:after="0"/>
      <w:jc w:val="center"/>
    </w:pPr>
    <w:rPr>
      <w:rFonts w:ascii="Tahoma" w:hAnsi="Tahoma" w:cs="Tahoma"/>
      <w:b/>
      <w:bCs/>
      <w:sz w:val="28"/>
      <w:szCs w:val="24"/>
      <w:lang w:val="de-DE"/>
    </w:rPr>
  </w:style>
  <w:style w:type="character" w:customStyle="1" w:styleId="TitelZchn">
    <w:name w:val="Titel Zchn"/>
    <w:basedOn w:val="Absatz-Standardschriftart"/>
    <w:link w:val="Titel"/>
    <w:rsid w:val="00AB1193"/>
    <w:rPr>
      <w:rFonts w:ascii="Tahoma" w:hAnsi="Tahoma" w:cs="Tahoma"/>
      <w:b/>
      <w:bCs/>
      <w:sz w:val="28"/>
      <w:szCs w:val="24"/>
    </w:rPr>
  </w:style>
  <w:style w:type="paragraph" w:customStyle="1" w:styleId="TabellenInhalt">
    <w:name w:val="Tabellen Inhalt"/>
    <w:basedOn w:val="Standard"/>
    <w:rsid w:val="00AB1193"/>
    <w:pPr>
      <w:suppressLineNumbers/>
      <w:suppressAutoHyphens/>
      <w:spacing w:before="0" w:after="0"/>
    </w:pPr>
    <w:rPr>
      <w:rFonts w:ascii="Times New Roman" w:hAnsi="Times New Roman"/>
      <w:sz w:val="24"/>
      <w:szCs w:val="20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8124A9"/>
    <w:rPr>
      <w:rFonts w:ascii="Arial" w:hAnsi="Arial"/>
      <w:szCs w:val="22"/>
      <w:lang w:val="en-GB"/>
    </w:rPr>
  </w:style>
  <w:style w:type="table" w:styleId="HelleListe-Akzent1">
    <w:name w:val="Light List Accent 1"/>
    <w:basedOn w:val="NormaleTabelle"/>
    <w:uiPriority w:val="61"/>
    <w:rsid w:val="0073792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7583"/>
    <w:pPr>
      <w:spacing w:before="120" w:after="120"/>
    </w:pPr>
    <w:rPr>
      <w:rFonts w:ascii="Arial" w:hAnsi="Arial"/>
      <w:szCs w:val="22"/>
      <w:lang w:val="en-GB"/>
    </w:rPr>
  </w:style>
  <w:style w:type="paragraph" w:styleId="berschrift1">
    <w:name w:val="heading 1"/>
    <w:basedOn w:val="Standard"/>
    <w:next w:val="Standard"/>
    <w:autoRedefine/>
    <w:qFormat/>
    <w:rsid w:val="00737925"/>
    <w:pPr>
      <w:keepNext/>
      <w:spacing w:before="0" w:after="360"/>
      <w:outlineLvl w:val="0"/>
    </w:pPr>
    <w:rPr>
      <w:rFonts w:asciiTheme="majorHAnsi" w:hAnsiTheme="majorHAnsi"/>
      <w:b/>
      <w:color w:val="000000" w:themeColor="text1"/>
      <w:sz w:val="40"/>
      <w:szCs w:val="40"/>
    </w:rPr>
  </w:style>
  <w:style w:type="paragraph" w:styleId="berschrift2">
    <w:name w:val="heading 2"/>
    <w:basedOn w:val="Standard"/>
    <w:next w:val="Standard"/>
    <w:qFormat/>
    <w:rsid w:val="006B7E8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4">
    <w:name w:val="heading 4"/>
    <w:basedOn w:val="Standard"/>
    <w:next w:val="Standard"/>
    <w:qFormat/>
    <w:rsid w:val="00DF0A3F"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F0A3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F0A3F"/>
    <w:pPr>
      <w:tabs>
        <w:tab w:val="center" w:pos="4536"/>
        <w:tab w:val="right" w:pos="9072"/>
      </w:tabs>
    </w:pPr>
  </w:style>
  <w:style w:type="character" w:styleId="Seitenzahl">
    <w:name w:val="page number"/>
    <w:semiHidden/>
    <w:rsid w:val="00DF0A3F"/>
    <w:rPr>
      <w:rFonts w:cs="Times New Roman"/>
    </w:rPr>
  </w:style>
  <w:style w:type="character" w:styleId="Hyperlink">
    <w:name w:val="Hyperlink"/>
    <w:semiHidden/>
    <w:rsid w:val="00DF0A3F"/>
    <w:rPr>
      <w:color w:val="0000FF"/>
      <w:u w:val="single"/>
    </w:rPr>
  </w:style>
  <w:style w:type="paragraph" w:styleId="Textkrper-Zeileneinzug">
    <w:name w:val="Body Text Indent"/>
    <w:basedOn w:val="Standard"/>
    <w:semiHidden/>
    <w:rsid w:val="00DF0A3F"/>
    <w:pPr>
      <w:jc w:val="both"/>
    </w:pPr>
    <w:rPr>
      <w:rFonts w:cs="Arial"/>
      <w:b/>
      <w:bCs/>
      <w:i/>
      <w:iCs/>
      <w:sz w:val="40"/>
      <w:szCs w:val="24"/>
    </w:rPr>
  </w:style>
  <w:style w:type="paragraph" w:styleId="Textkrper3">
    <w:name w:val="Body Text 3"/>
    <w:basedOn w:val="Standard"/>
    <w:semiHidden/>
    <w:rsid w:val="00DF0A3F"/>
    <w:pPr>
      <w:jc w:val="both"/>
    </w:pPr>
    <w:rPr>
      <w:color w:val="000080"/>
      <w:szCs w:val="20"/>
    </w:rPr>
  </w:style>
  <w:style w:type="character" w:styleId="Zeilennummer">
    <w:name w:val="line number"/>
    <w:semiHidden/>
    <w:rsid w:val="00DF0A3F"/>
    <w:rPr>
      <w:rFonts w:cs="Times New Roman"/>
    </w:rPr>
  </w:style>
  <w:style w:type="paragraph" w:styleId="Sprechblasentext">
    <w:name w:val="Balloon Text"/>
    <w:basedOn w:val="Standard"/>
    <w:semiHidden/>
    <w:rsid w:val="00DF0A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sid w:val="00DF0A3F"/>
    <w:rPr>
      <w:rFonts w:ascii="Tahoma" w:hAnsi="Tahoma"/>
      <w:sz w:val="16"/>
    </w:rPr>
  </w:style>
  <w:style w:type="character" w:customStyle="1" w:styleId="TextkrperZchn">
    <w:name w:val="Textkörper Zchn"/>
    <w:semiHidden/>
    <w:rsid w:val="00DF0A3F"/>
    <w:rPr>
      <w:rFonts w:ascii="Arial" w:hAnsi="Arial"/>
      <w:sz w:val="22"/>
    </w:rPr>
  </w:style>
  <w:style w:type="paragraph" w:styleId="Kommentartext">
    <w:name w:val="annotation text"/>
    <w:basedOn w:val="Standard"/>
    <w:link w:val="KommentartextZchn1"/>
    <w:semiHidden/>
    <w:rsid w:val="00DF0A3F"/>
    <w:rPr>
      <w:szCs w:val="20"/>
    </w:rPr>
  </w:style>
  <w:style w:type="character" w:customStyle="1" w:styleId="KommentartextZchn">
    <w:name w:val="Kommentartext Zchn"/>
    <w:semiHidden/>
    <w:rsid w:val="00DF0A3F"/>
    <w:rPr>
      <w:rFonts w:ascii="Arial" w:hAnsi="Arial"/>
    </w:rPr>
  </w:style>
  <w:style w:type="paragraph" w:styleId="Endnotentext">
    <w:name w:val="endnote text"/>
    <w:basedOn w:val="Standard"/>
    <w:semiHidden/>
    <w:rsid w:val="00552D7F"/>
    <w:rPr>
      <w:szCs w:val="20"/>
    </w:rPr>
  </w:style>
  <w:style w:type="character" w:styleId="Endnotenzeichen">
    <w:name w:val="endnote reference"/>
    <w:semiHidden/>
    <w:rsid w:val="00552D7F"/>
    <w:rPr>
      <w:vertAlign w:val="superscript"/>
    </w:rPr>
  </w:style>
  <w:style w:type="paragraph" w:customStyle="1" w:styleId="TitelbzwBereich">
    <w:name w:val="Titel bzw Bereich"/>
    <w:basedOn w:val="Standard"/>
    <w:autoRedefine/>
    <w:rsid w:val="00F72F61"/>
    <w:pPr>
      <w:spacing w:before="60"/>
    </w:pPr>
    <w:rPr>
      <w:sz w:val="24"/>
    </w:rPr>
  </w:style>
  <w:style w:type="paragraph" w:customStyle="1" w:styleId="Flietext">
    <w:name w:val="Fließtext"/>
    <w:basedOn w:val="Standard"/>
    <w:autoRedefine/>
    <w:rsid w:val="0057668E"/>
    <w:pPr>
      <w:jc w:val="both"/>
    </w:pPr>
    <w:rPr>
      <w:lang w:val="de-DE"/>
    </w:rPr>
  </w:style>
  <w:style w:type="paragraph" w:customStyle="1" w:styleId="Aufzhlung">
    <w:name w:val="Aufzählung"/>
    <w:basedOn w:val="Flietext"/>
    <w:autoRedefine/>
    <w:rsid w:val="00737925"/>
    <w:pPr>
      <w:numPr>
        <w:numId w:val="29"/>
      </w:numPr>
      <w:ind w:left="311" w:hanging="284"/>
    </w:pPr>
  </w:style>
  <w:style w:type="paragraph" w:customStyle="1" w:styleId="Tabellenbeschroben">
    <w:name w:val="Tabellenbeschr oben"/>
    <w:basedOn w:val="Standard"/>
    <w:rsid w:val="008A2AB1"/>
    <w:rPr>
      <w:b/>
      <w:lang w:val="de-DE"/>
    </w:rPr>
  </w:style>
  <w:style w:type="paragraph" w:customStyle="1" w:styleId="Tabellenbeschrlinks">
    <w:name w:val="Tabellenbeschr links"/>
    <w:basedOn w:val="Standard"/>
    <w:rsid w:val="008A2AB1"/>
    <w:pPr>
      <w:jc w:val="center"/>
    </w:pPr>
    <w:rPr>
      <w:b/>
      <w:sz w:val="24"/>
      <w:lang w:val="de-DE"/>
    </w:rPr>
  </w:style>
  <w:style w:type="paragraph" w:customStyle="1" w:styleId="FettMaterialoderMethode">
    <w:name w:val="Fett Material oder Methode"/>
    <w:basedOn w:val="Standard"/>
    <w:link w:val="FettMaterialoderMethodeChar"/>
    <w:rsid w:val="00771C6C"/>
    <w:rPr>
      <w:b/>
      <w:i/>
      <w:lang w:val="de-DE"/>
    </w:rPr>
  </w:style>
  <w:style w:type="character" w:customStyle="1" w:styleId="FettMaterialoderMethodeChar">
    <w:name w:val="Fett Material oder Methode Char"/>
    <w:link w:val="FettMaterialoderMethode"/>
    <w:rsid w:val="00771C6C"/>
    <w:rPr>
      <w:rFonts w:ascii="Arial" w:hAnsi="Arial"/>
      <w:b/>
      <w:i/>
      <w:szCs w:val="22"/>
      <w:lang w:val="de-DE" w:eastAsia="de-DE" w:bidi="ar-SA"/>
    </w:rPr>
  </w:style>
  <w:style w:type="paragraph" w:customStyle="1" w:styleId="PositionTitelbild">
    <w:name w:val="Position Titelbild"/>
    <w:basedOn w:val="Standard"/>
    <w:rsid w:val="00F72F61"/>
    <w:pPr>
      <w:jc w:val="center"/>
    </w:pPr>
    <w:rPr>
      <w:szCs w:val="20"/>
    </w:rPr>
  </w:style>
  <w:style w:type="table" w:styleId="TabelleListe4">
    <w:name w:val="Table List 4"/>
    <w:basedOn w:val="NormaleTabelle"/>
    <w:rsid w:val="00AE7138"/>
    <w:pPr>
      <w:spacing w:before="120" w:after="120"/>
    </w:pPr>
    <w:rPr>
      <w:b/>
      <w:bCs/>
      <w:color w:val="FFFFFF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tcBorders>
        <w:bottom w:val="single" w:sz="12" w:space="0" w:color="000000"/>
      </w:tcBorders>
      <w:shd w:val="clear" w:color="auto" w:fill="auto"/>
    </w:tcPr>
  </w:style>
  <w:style w:type="character" w:customStyle="1" w:styleId="TabellebeschrFachvokabular">
    <w:name w:val="Tabellebeschr Fachvokabular"/>
    <w:rsid w:val="00AE7138"/>
    <w:rPr>
      <w:rFonts w:ascii="Arial" w:hAnsi="Arial"/>
      <w:b/>
      <w:bCs/>
      <w:color w:val="FFFFFF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20EA"/>
    <w:rPr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20EA"/>
    <w:rPr>
      <w:b/>
      <w:bCs/>
    </w:rPr>
  </w:style>
  <w:style w:type="character" w:customStyle="1" w:styleId="KommentartextZchn1">
    <w:name w:val="Kommentartext Zchn1"/>
    <w:basedOn w:val="Absatz-Standardschriftart"/>
    <w:link w:val="Kommentartext"/>
    <w:semiHidden/>
    <w:rsid w:val="00B920EA"/>
    <w:rPr>
      <w:rFonts w:ascii="Arial" w:hAnsi="Arial"/>
      <w:lang w:val="en-GB"/>
    </w:rPr>
  </w:style>
  <w:style w:type="character" w:customStyle="1" w:styleId="KommentarthemaZchn">
    <w:name w:val="Kommentarthema Zchn"/>
    <w:basedOn w:val="KommentartextZchn1"/>
    <w:link w:val="Kommentarthema"/>
    <w:uiPriority w:val="99"/>
    <w:semiHidden/>
    <w:rsid w:val="00B920EA"/>
    <w:rPr>
      <w:rFonts w:ascii="Arial" w:hAnsi="Arial"/>
      <w:b/>
      <w:bCs/>
      <w:lang w:val="en-GB"/>
    </w:rPr>
  </w:style>
  <w:style w:type="paragraph" w:styleId="Listenabsatz">
    <w:name w:val="List Paragraph"/>
    <w:basedOn w:val="Standard"/>
    <w:uiPriority w:val="34"/>
    <w:qFormat/>
    <w:rsid w:val="005410E4"/>
    <w:pPr>
      <w:ind w:left="720"/>
      <w:contextualSpacing/>
    </w:pPr>
  </w:style>
  <w:style w:type="paragraph" w:styleId="Titel">
    <w:name w:val="Title"/>
    <w:basedOn w:val="Standard"/>
    <w:link w:val="TitelZchn"/>
    <w:qFormat/>
    <w:rsid w:val="00AB1193"/>
    <w:pPr>
      <w:spacing w:before="0" w:after="0"/>
      <w:jc w:val="center"/>
    </w:pPr>
    <w:rPr>
      <w:rFonts w:ascii="Tahoma" w:hAnsi="Tahoma" w:cs="Tahoma"/>
      <w:b/>
      <w:bCs/>
      <w:sz w:val="28"/>
      <w:szCs w:val="24"/>
      <w:lang w:val="de-DE"/>
    </w:rPr>
  </w:style>
  <w:style w:type="character" w:customStyle="1" w:styleId="TitelZchn">
    <w:name w:val="Titel Zchn"/>
    <w:basedOn w:val="Absatz-Standardschriftart"/>
    <w:link w:val="Titel"/>
    <w:rsid w:val="00AB1193"/>
    <w:rPr>
      <w:rFonts w:ascii="Tahoma" w:hAnsi="Tahoma" w:cs="Tahoma"/>
      <w:b/>
      <w:bCs/>
      <w:sz w:val="28"/>
      <w:szCs w:val="24"/>
    </w:rPr>
  </w:style>
  <w:style w:type="paragraph" w:customStyle="1" w:styleId="TabellenInhalt">
    <w:name w:val="Tabellen Inhalt"/>
    <w:basedOn w:val="Standard"/>
    <w:rsid w:val="00AB1193"/>
    <w:pPr>
      <w:suppressLineNumbers/>
      <w:suppressAutoHyphens/>
      <w:spacing w:before="0" w:after="0"/>
    </w:pPr>
    <w:rPr>
      <w:rFonts w:ascii="Times New Roman" w:hAnsi="Times New Roman"/>
      <w:sz w:val="24"/>
      <w:szCs w:val="20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8124A9"/>
    <w:rPr>
      <w:rFonts w:ascii="Arial" w:hAnsi="Arial"/>
      <w:szCs w:val="22"/>
      <w:lang w:val="en-GB"/>
    </w:rPr>
  </w:style>
  <w:style w:type="table" w:styleId="HelleListe-Akzent1">
    <w:name w:val="Light List Accent 1"/>
    <w:basedOn w:val="NormaleTabelle"/>
    <w:uiPriority w:val="61"/>
    <w:rsid w:val="0073792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jpeg"/><Relationship Id="rId25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emf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19.emf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image" Target="media/image18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FE289-9FA7-4613-96B4-561238B2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1607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Textaufgaben im Mathematikunterricht</vt:lpstr>
    </vt:vector>
  </TitlesOfParts>
  <Company>ZES</Company>
  <LinksUpToDate>false</LinksUpToDate>
  <CharactersWithSpaces>11710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Textaufgaben im Mathematikunterricht</dc:title>
  <dc:creator>Staatsinstitut für Schulqualität und Bildungsfor.</dc:creator>
  <cp:lastModifiedBy>Müller, Monika, Dr.</cp:lastModifiedBy>
  <cp:revision>5</cp:revision>
  <cp:lastPrinted>2021-01-15T11:57:00Z</cp:lastPrinted>
  <dcterms:created xsi:type="dcterms:W3CDTF">2021-01-15T10:34:00Z</dcterms:created>
  <dcterms:modified xsi:type="dcterms:W3CDTF">2021-01-15T11:57:00Z</dcterms:modified>
</cp:coreProperties>
</file>